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50" w:rsidRDefault="004300E7" w:rsidP="005129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12950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512950" w:rsidRPr="0051295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512950" w:rsidRPr="00512950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12950">
        <w:rPr>
          <w:rFonts w:ascii="Times New Roman" w:hAnsi="Times New Roman" w:cs="Times New Roman"/>
          <w:sz w:val="28"/>
          <w:szCs w:val="28"/>
        </w:rPr>
        <w:t>департаменте экономического развития</w:t>
      </w:r>
      <w:r w:rsidR="00512950" w:rsidRPr="00512950">
        <w:rPr>
          <w:rFonts w:ascii="Times New Roman" w:hAnsi="Times New Roman" w:cs="Times New Roman"/>
          <w:sz w:val="28"/>
          <w:szCs w:val="28"/>
        </w:rPr>
        <w:t xml:space="preserve"> Костромской области состоялось заседание комиссии по служебному поведению государственных гражданских служащих </w:t>
      </w:r>
      <w:r w:rsidR="00512950">
        <w:rPr>
          <w:rFonts w:ascii="Times New Roman" w:hAnsi="Times New Roman" w:cs="Times New Roman"/>
          <w:sz w:val="28"/>
          <w:szCs w:val="28"/>
        </w:rPr>
        <w:t>департамента экономического развития</w:t>
      </w:r>
      <w:r w:rsidR="00512950" w:rsidRPr="00512950">
        <w:rPr>
          <w:rFonts w:ascii="Times New Roman" w:hAnsi="Times New Roman" w:cs="Times New Roman"/>
          <w:sz w:val="28"/>
          <w:szCs w:val="28"/>
        </w:rPr>
        <w:t xml:space="preserve"> Костромской области и урегулированию конфликта интересов. </w:t>
      </w:r>
    </w:p>
    <w:p w:rsidR="00977389" w:rsidRDefault="00512950" w:rsidP="005129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заседания рассмотрен 1 вопрос, об утверждении кандидатур сотрудников департамента для включения в состав директоров хозяйственных обществ с долей Костромской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уставных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капиталах.  </w:t>
      </w:r>
    </w:p>
    <w:p w:rsidR="00512950" w:rsidRDefault="00977389" w:rsidP="005129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заседания к</w:t>
      </w:r>
      <w:r w:rsidR="00512950" w:rsidRPr="00512950">
        <w:rPr>
          <w:rFonts w:ascii="Times New Roman" w:hAnsi="Times New Roman" w:cs="Times New Roman"/>
          <w:sz w:val="28"/>
          <w:szCs w:val="28"/>
        </w:rPr>
        <w:t xml:space="preserve">омиссия вынесла решение </w:t>
      </w:r>
      <w:r w:rsidR="00512950">
        <w:rPr>
          <w:rFonts w:ascii="Times New Roman" w:hAnsi="Times New Roman" w:cs="Times New Roman"/>
          <w:sz w:val="28"/>
          <w:szCs w:val="28"/>
        </w:rPr>
        <w:t>рекомендовать директору департамента представленные кандидатуры</w:t>
      </w:r>
      <w:r w:rsidR="00512950" w:rsidRPr="00512950">
        <w:rPr>
          <w:rFonts w:ascii="Times New Roman" w:hAnsi="Times New Roman" w:cs="Times New Roman"/>
          <w:sz w:val="28"/>
          <w:szCs w:val="28"/>
        </w:rPr>
        <w:t xml:space="preserve"> </w:t>
      </w:r>
      <w:r w:rsidR="00512950">
        <w:rPr>
          <w:rFonts w:ascii="Times New Roman" w:hAnsi="Times New Roman" w:cs="Times New Roman"/>
          <w:sz w:val="28"/>
          <w:szCs w:val="28"/>
        </w:rPr>
        <w:t xml:space="preserve">для включения в состав </w:t>
      </w:r>
      <w:r>
        <w:rPr>
          <w:rFonts w:ascii="Times New Roman" w:hAnsi="Times New Roman" w:cs="Times New Roman"/>
          <w:sz w:val="28"/>
          <w:szCs w:val="28"/>
        </w:rPr>
        <w:t xml:space="preserve">советов </w:t>
      </w:r>
      <w:r w:rsidR="00512950">
        <w:rPr>
          <w:rFonts w:ascii="Times New Roman" w:hAnsi="Times New Roman" w:cs="Times New Roman"/>
          <w:sz w:val="28"/>
          <w:szCs w:val="28"/>
        </w:rPr>
        <w:t>директоров.</w:t>
      </w:r>
    </w:p>
    <w:p w:rsidR="00FB212B" w:rsidRPr="00512950" w:rsidRDefault="00512950" w:rsidP="005129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B212B" w:rsidRPr="0051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50"/>
    <w:rsid w:val="00280882"/>
    <w:rsid w:val="004300E7"/>
    <w:rsid w:val="00512950"/>
    <w:rsid w:val="00977389"/>
    <w:rsid w:val="00FB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0DA5E-9F34-4237-80F4-87630265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Владимировна Васканова</dc:creator>
  <cp:keywords/>
  <dc:description/>
  <cp:lastModifiedBy>Васканова Анастасия Владимировна</cp:lastModifiedBy>
  <cp:revision>2</cp:revision>
  <dcterms:created xsi:type="dcterms:W3CDTF">2019-12-13T13:50:00Z</dcterms:created>
  <dcterms:modified xsi:type="dcterms:W3CDTF">2019-12-13T13:50:00Z</dcterms:modified>
</cp:coreProperties>
</file>