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</w:t>
      </w:r>
      <w:r/>
    </w:p>
    <w:p>
      <w:pPr>
        <w:pStyle w:val="6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областном конкурсе</w:t>
      </w:r>
      <w:r/>
    </w:p>
    <w:p>
      <w:pPr>
        <w:pStyle w:val="6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«Лучший наставник Костромской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pStyle w:val="6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____________________________</w:t>
      </w:r>
      <w:r>
        <w:rPr>
          <w:sz w:val="28"/>
          <w:szCs w:val="28"/>
        </w:rPr>
      </w:r>
      <w:r/>
    </w:p>
    <w:p>
      <w:pPr>
        <w:pStyle w:val="68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(при наличии)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для физического лица), полное наименование юридического лица с указанием организационно-правовой формы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для юридического лица)</w:t>
      </w:r>
      <w:r/>
    </w:p>
    <w:p>
      <w:pPr>
        <w:pStyle w:val="681"/>
        <w:jc w:val="center"/>
        <w:rPr>
          <w:sz w:val="22"/>
          <w:szCs w:val="28"/>
        </w:rPr>
      </w:pPr>
      <w:r>
        <w:rPr>
          <w:sz w:val="22"/>
          <w:szCs w:val="28"/>
        </w:rPr>
      </w:r>
      <w:r/>
    </w:p>
    <w:p>
      <w:pPr>
        <w:pStyle w:val="6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 включить в число участников областного конкурса </w:t>
      </w:r>
      <w:r>
        <w:rPr>
          <w:sz w:val="28"/>
          <w:szCs w:val="28"/>
        </w:rPr>
        <w:t xml:space="preserve">«Лучши</w:t>
      </w:r>
      <w:r>
        <w:rPr>
          <w:sz w:val="28"/>
          <w:szCs w:val="28"/>
        </w:rPr>
        <w:t xml:space="preserve">й наставник Костромской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по номинации _______________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___________________________________________.</w:t>
      </w:r>
      <w:r>
        <w:rPr>
          <w:sz w:val="28"/>
          <w:szCs w:val="28"/>
        </w:rPr>
      </w:r>
      <w:r/>
    </w:p>
    <w:p>
      <w:pPr>
        <w:pStyle w:val="6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информация:</w:t>
      </w:r>
      <w:r/>
    </w:p>
    <w:p>
      <w:pPr>
        <w:pStyle w:val="6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телефона: ________________________</w:t>
      </w:r>
      <w:r>
        <w:rPr>
          <w:sz w:val="28"/>
          <w:szCs w:val="28"/>
        </w:rPr>
        <w:t xml:space="preserve">____________________</w:t>
      </w:r>
      <w:r>
        <w:rPr>
          <w:sz w:val="28"/>
          <w:szCs w:val="28"/>
        </w:rPr>
        <w:t xml:space="preserve">;</w:t>
      </w:r>
      <w:r/>
    </w:p>
    <w:p>
      <w:pPr>
        <w:pStyle w:val="6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факса: ____________________________________</w:t>
      </w: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  <w:t xml:space="preserve">;</w:t>
      </w:r>
      <w:r/>
    </w:p>
    <w:p>
      <w:pPr>
        <w:pStyle w:val="6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__________________________________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;</w:t>
      </w:r>
      <w:r/>
    </w:p>
    <w:p>
      <w:pPr>
        <w:pStyle w:val="6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адрес: ________________________________________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;</w:t>
      </w:r>
      <w:r/>
    </w:p>
    <w:p>
      <w:pPr>
        <w:pStyle w:val="6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_______________________</w:t>
      </w:r>
      <w:r>
        <w:rPr>
          <w:sz w:val="28"/>
          <w:szCs w:val="28"/>
        </w:rPr>
        <w:t xml:space="preserve">____________________</w:t>
      </w:r>
      <w:r>
        <w:rPr>
          <w:sz w:val="28"/>
          <w:szCs w:val="28"/>
        </w:rPr>
        <w:t xml:space="preserve">;</w:t>
      </w:r>
      <w:r/>
    </w:p>
    <w:p>
      <w:pPr>
        <w:pStyle w:val="681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Ф.И.О.</w:t>
      </w:r>
      <w:r>
        <w:rPr>
          <w:sz w:val="24"/>
          <w:szCs w:val="24"/>
        </w:rPr>
        <w:t xml:space="preserve"> (при наличии)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/>
    </w:p>
    <w:p>
      <w:pPr>
        <w:pStyle w:val="6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</w:t>
      </w:r>
      <w:r>
        <w:rPr>
          <w:sz w:val="28"/>
          <w:szCs w:val="28"/>
        </w:rPr>
      </w:r>
      <w:r/>
    </w:p>
    <w:p>
      <w:pPr>
        <w:pStyle w:val="6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</w:t>
      </w:r>
      <w:r>
        <w:rPr>
          <w:sz w:val="28"/>
          <w:szCs w:val="28"/>
        </w:rPr>
      </w:r>
      <w:r/>
    </w:p>
    <w:p>
      <w:pPr>
        <w:pStyle w:val="681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(номер телефона, адрес электронной почты контактного лица)</w:t>
      </w:r>
      <w:r/>
    </w:p>
    <w:p>
      <w:pPr>
        <w:pStyle w:val="68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проведения конкурса ознакомлен</w:t>
      </w:r>
      <w:r>
        <w:rPr>
          <w:sz w:val="28"/>
          <w:szCs w:val="28"/>
        </w:rPr>
        <w:t xml:space="preserve">(а)</w:t>
      </w:r>
      <w:r>
        <w:rPr>
          <w:sz w:val="28"/>
          <w:szCs w:val="28"/>
        </w:rPr>
        <w:t xml:space="preserve"> и соглас</w:t>
      </w:r>
      <w:r>
        <w:rPr>
          <w:sz w:val="28"/>
          <w:szCs w:val="28"/>
        </w:rPr>
        <w:t xml:space="preserve">ен(на)</w:t>
      </w:r>
      <w:r>
        <w:rPr>
          <w:sz w:val="28"/>
          <w:szCs w:val="28"/>
        </w:rPr>
        <w:t xml:space="preserve">.</w:t>
      </w:r>
      <w:r/>
    </w:p>
    <w:p>
      <w:pPr>
        <w:pStyle w:val="6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Полноту и достоверность сведений, указанных в настоящей заявке и прилагаемых к ней документах, подтвержда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.</w:t>
      </w:r>
      <w:r/>
    </w:p>
    <w:p>
      <w:pPr>
        <w:pStyle w:val="6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настоящей заявке прилагаются материалы, содержащие следующую информацию:</w:t>
      </w:r>
      <w:r>
        <w:rPr>
          <w:sz w:val="28"/>
          <w:szCs w:val="28"/>
        </w:rPr>
      </w:r>
      <w:r/>
    </w:p>
    <w:p>
      <w:pPr>
        <w:pStyle w:val="6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</w:t>
      </w:r>
      <w:r>
        <w:rPr>
          <w:sz w:val="28"/>
          <w:szCs w:val="28"/>
        </w:rPr>
        <w:t xml:space="preserve">писание текущей с</w:t>
      </w:r>
      <w:r>
        <w:rPr>
          <w:sz w:val="28"/>
          <w:szCs w:val="28"/>
        </w:rPr>
        <w:t xml:space="preserve">итуации и актуальность практики;</w:t>
      </w:r>
      <w:r/>
    </w:p>
    <w:p>
      <w:pPr>
        <w:pStyle w:val="6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 о</w:t>
      </w:r>
      <w:r>
        <w:rPr>
          <w:sz w:val="28"/>
          <w:szCs w:val="28"/>
        </w:rPr>
        <w:t xml:space="preserve">писание практики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результативность практики;</w:t>
      </w:r>
      <w:r/>
    </w:p>
    <w:p>
      <w:pPr>
        <w:pStyle w:val="6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</w:t>
      </w:r>
      <w:r>
        <w:rPr>
          <w:sz w:val="28"/>
          <w:szCs w:val="28"/>
        </w:rPr>
        <w:t xml:space="preserve">озможность тиражирования практики</w:t>
      </w:r>
      <w:r>
        <w:rPr>
          <w:sz w:val="28"/>
          <w:szCs w:val="28"/>
        </w:rPr>
        <w:t xml:space="preserve">;</w:t>
      </w:r>
      <w:r/>
    </w:p>
    <w:p>
      <w:pPr>
        <w:pStyle w:val="6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</w:t>
      </w:r>
      <w:r>
        <w:rPr>
          <w:sz w:val="28"/>
          <w:szCs w:val="28"/>
        </w:rPr>
        <w:t xml:space="preserve">озможность масштабирования практики</w:t>
      </w:r>
      <w:r>
        <w:rPr>
          <w:sz w:val="28"/>
          <w:szCs w:val="28"/>
        </w:rPr>
        <w:t xml:space="preserve">;</w:t>
      </w:r>
      <w:r/>
    </w:p>
    <w:p>
      <w:pPr>
        <w:pStyle w:val="6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д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угие материалы, представляемые по желанию </w:t>
      </w:r>
      <w:r>
        <w:rPr>
          <w:sz w:val="28"/>
          <w:szCs w:val="28"/>
        </w:rPr>
        <w:t xml:space="preserve">уча</w:t>
      </w:r>
      <w:r>
        <w:rPr>
          <w:sz w:val="28"/>
          <w:szCs w:val="28"/>
        </w:rPr>
        <w:t xml:space="preserve">стника конкурса (указать какие).</w:t>
      </w:r>
      <w:r>
        <w:rPr>
          <w:sz w:val="28"/>
          <w:szCs w:val="28"/>
        </w:rPr>
      </w:r>
      <w:r/>
    </w:p>
    <w:p>
      <w:pPr>
        <w:pStyle w:val="6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</w:t>
      </w:r>
      <w:r>
        <w:rPr>
          <w:sz w:val="28"/>
          <w:szCs w:val="28"/>
        </w:rPr>
        <w:t xml:space="preserve">_________________________</w:t>
      </w:r>
      <w:r>
        <w:rPr>
          <w:sz w:val="28"/>
          <w:szCs w:val="28"/>
        </w:rPr>
        <w:t xml:space="preserve">_;</w:t>
      </w:r>
      <w:r/>
    </w:p>
    <w:p>
      <w:pPr>
        <w:pStyle w:val="6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</w:t>
      </w:r>
      <w:r>
        <w:rPr>
          <w:sz w:val="28"/>
          <w:szCs w:val="28"/>
        </w:rPr>
        <w:t xml:space="preserve">_________________________</w:t>
      </w:r>
      <w:r>
        <w:rPr>
          <w:sz w:val="28"/>
          <w:szCs w:val="28"/>
        </w:rPr>
        <w:t xml:space="preserve">_______.</w:t>
      </w:r>
      <w:r/>
    </w:p>
    <w:p>
      <w:pPr>
        <w:pStyle w:val="6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    </w:t>
      </w:r>
      <w:r>
        <w:rPr>
          <w:sz w:val="28"/>
          <w:szCs w:val="28"/>
        </w:rPr>
        <w:t xml:space="preserve">_________________________</w:t>
      </w:r>
      <w:r>
        <w:rPr>
          <w:sz w:val="28"/>
          <w:szCs w:val="28"/>
        </w:rPr>
        <w:t xml:space="preserve">_________________________</w:t>
      </w:r>
      <w:r>
        <w:rPr>
          <w:sz w:val="28"/>
          <w:szCs w:val="28"/>
        </w:rPr>
      </w:r>
      <w:r/>
    </w:p>
    <w:p>
      <w:pPr>
        <w:pStyle w:val="68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(подпись)         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(Ф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(при наличии) участника)</w:t>
      </w:r>
      <w:r/>
    </w:p>
    <w:p>
      <w:pPr>
        <w:pStyle w:val="681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«___» </w:t>
      </w:r>
      <w:r>
        <w:rPr>
          <w:sz w:val="28"/>
          <w:szCs w:val="28"/>
        </w:rPr>
        <w:t xml:space="preserve">__________ 20___ г.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1276" w:bottom="1134" w:left="1559" w:header="720" w:footer="5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Segoe UI Symbol">
    <w:panose1 w:val="020B0502040204020203"/>
  </w:font>
  <w:font w:name="SimSun">
    <w:panose1 w:val="02010600030101010101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9</w:t>
    </w:r>
    <w:r>
      <w:rPr>
        <w:sz w:val="20"/>
        <w:szCs w:val="20"/>
      </w:rPr>
      <w:fldChar w:fldCharType="end"/>
    </w:r>
    <w:r>
      <w:rPr>
        <w:sz w:val="20"/>
        <w:szCs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43"/>
      <w:isLgl w:val="false"/>
      <w:suff w:val="nothing"/>
      <w:lvlText w:val=""/>
      <w:lvlJc w:val="left"/>
      <w:pPr>
        <w:pStyle w:val="642"/>
        <w:ind w:left="432" w:hanging="432"/>
        <w:tabs>
          <w:tab w:val="num" w:pos="0" w:leader="none"/>
        </w:tabs>
      </w:pPr>
    </w:lvl>
    <w:lvl w:ilvl="1">
      <w:start w:val="1"/>
      <w:numFmt w:val="decimal"/>
      <w:pStyle w:val="644"/>
      <w:isLgl w:val="false"/>
      <w:suff w:val="nothing"/>
      <w:lvlText w:val=""/>
      <w:lvlJc w:val="left"/>
      <w:pPr>
        <w:pStyle w:val="642"/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642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42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42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42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42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42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42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42"/>
        <w:ind w:left="360" w:hanging="360"/>
        <w:tabs>
          <w:tab w:val="num" w:pos="0" w:leader="none"/>
        </w:tabs>
      </w:pPr>
      <w:rPr>
        <w:rFonts w:ascii="Segoe UI Symbol" w:hAnsi="Segoe UI Symbol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642"/>
        <w:ind w:left="1663" w:hanging="360"/>
        <w:tabs>
          <w:tab w:val="num" w:pos="0" w:leader="none"/>
        </w:tabs>
      </w:pPr>
      <w:rPr>
        <w:rFonts w:ascii="Segoe UI Symbol" w:hAnsi="Segoe UI Symbol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642"/>
        <w:ind w:left="2383" w:hanging="360"/>
        <w:tabs>
          <w:tab w:val="num" w:pos="0" w:leader="none"/>
        </w:tabs>
      </w:pPr>
      <w:rPr>
        <w:rFonts w:ascii="Segoe UI Symbol" w:hAnsi="Segoe UI Symbol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642"/>
        <w:ind w:left="3103" w:hanging="360"/>
        <w:tabs>
          <w:tab w:val="num" w:pos="0" w:leader="none"/>
        </w:tabs>
      </w:pPr>
      <w:rPr>
        <w:rFonts w:ascii="Arial" w:hAnsi="Arial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642"/>
        <w:ind w:left="3823" w:hanging="360"/>
        <w:tabs>
          <w:tab w:val="num" w:pos="0" w:leader="none"/>
        </w:tabs>
      </w:pPr>
      <w:rPr>
        <w:rFonts w:ascii="Segoe UI Symbol" w:hAnsi="Segoe UI Symbol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642"/>
        <w:ind w:left="4543" w:hanging="360"/>
        <w:tabs>
          <w:tab w:val="num" w:pos="0" w:leader="none"/>
        </w:tabs>
      </w:pPr>
      <w:rPr>
        <w:rFonts w:ascii="Segoe UI Symbol" w:hAnsi="Segoe UI Symbol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642"/>
        <w:ind w:left="5263" w:hanging="360"/>
        <w:tabs>
          <w:tab w:val="num" w:pos="0" w:leader="none"/>
        </w:tabs>
      </w:pPr>
      <w:rPr>
        <w:rFonts w:ascii="Arial" w:hAnsi="Arial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642"/>
        <w:ind w:left="5983" w:hanging="360"/>
        <w:tabs>
          <w:tab w:val="num" w:pos="0" w:leader="none"/>
        </w:tabs>
      </w:pPr>
      <w:rPr>
        <w:rFonts w:ascii="Segoe UI Symbol" w:hAnsi="Segoe UI Symbol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642"/>
        <w:ind w:left="6703" w:hanging="360"/>
        <w:tabs>
          <w:tab w:val="num" w:pos="0" w:leader="none"/>
        </w:tabs>
      </w:pPr>
      <w:rPr>
        <w:rFonts w:ascii="Segoe UI Symbol" w:hAnsi="Segoe UI Symbol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42"/>
        <w:ind w:left="360" w:hanging="360"/>
        <w:tabs>
          <w:tab w:val="num" w:pos="0" w:leader="none"/>
        </w:tabs>
      </w:pPr>
      <w:rPr>
        <w:rFonts w:eastAsia="Times New Roman"/>
        <w:b w:val="false"/>
        <w:i w:val="false"/>
        <w:iCs/>
        <w:strike w:val="false"/>
        <w:color w:val="000000"/>
        <w:position w:val="0"/>
        <w:sz w:val="28"/>
        <w:szCs w:val="28"/>
        <w:u w:val="none"/>
        <w:vertAlign w:val="baseline"/>
      </w:rPr>
    </w:lvl>
    <w:lvl w:ilvl="1">
      <w:start w:val="7"/>
      <w:numFmt w:val="decimal"/>
      <w:isLgl w:val="false"/>
      <w:suff w:val="tab"/>
      <w:lvlText w:val="%1.%2."/>
      <w:lvlJc w:val="left"/>
      <w:pPr>
        <w:pStyle w:val="642"/>
        <w:ind w:left="720" w:hanging="360"/>
        <w:tabs>
          <w:tab w:val="num" w:pos="0" w:leader="none"/>
        </w:tabs>
      </w:pPr>
      <w:rPr>
        <w:rFonts w:eastAsia="Times New Roman"/>
        <w:b w:val="false"/>
        <w:i w:val="false"/>
        <w:iCs/>
        <w:strike w:val="false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2.%3"/>
      <w:lvlJc w:val="left"/>
      <w:pPr>
        <w:pStyle w:val="642"/>
        <w:ind w:left="1790" w:hanging="360"/>
        <w:tabs>
          <w:tab w:val="num" w:pos="0" w:leader="none"/>
        </w:tabs>
      </w:pPr>
      <w:rPr>
        <w:rFonts w:eastAsia="Times New Roman"/>
        <w:b w:val="false"/>
        <w:i w:val="false"/>
        <w:iCs/>
        <w:strike w:val="false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2.%3.%4"/>
      <w:lvlJc w:val="left"/>
      <w:pPr>
        <w:pStyle w:val="642"/>
        <w:ind w:left="2511" w:hanging="360"/>
        <w:tabs>
          <w:tab w:val="num" w:pos="0" w:leader="none"/>
        </w:tabs>
      </w:pPr>
      <w:rPr>
        <w:rFonts w:eastAsia="Times New Roman"/>
        <w:b w:val="false"/>
        <w:i w:val="false"/>
        <w:iCs/>
        <w:strike w:val="false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2.%3.%4.%5"/>
      <w:lvlJc w:val="left"/>
      <w:pPr>
        <w:pStyle w:val="642"/>
        <w:ind w:left="3231" w:hanging="360"/>
        <w:tabs>
          <w:tab w:val="num" w:pos="0" w:leader="none"/>
        </w:tabs>
      </w:pPr>
      <w:rPr>
        <w:rFonts w:eastAsia="Times New Roman"/>
        <w:b w:val="false"/>
        <w:i w:val="false"/>
        <w:iCs/>
        <w:strike w:val="false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2.%3.%4.%5.%6"/>
      <w:lvlJc w:val="left"/>
      <w:pPr>
        <w:pStyle w:val="642"/>
        <w:ind w:left="3951" w:hanging="360"/>
        <w:tabs>
          <w:tab w:val="num" w:pos="0" w:leader="none"/>
        </w:tabs>
      </w:pPr>
      <w:rPr>
        <w:rFonts w:eastAsia="Times New Roman"/>
        <w:b w:val="false"/>
        <w:i w:val="false"/>
        <w:iCs/>
        <w:strike w:val="false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2.%3.%4.%5.%6.%7"/>
      <w:lvlJc w:val="left"/>
      <w:pPr>
        <w:pStyle w:val="642"/>
        <w:ind w:left="4671" w:hanging="360"/>
        <w:tabs>
          <w:tab w:val="num" w:pos="0" w:leader="none"/>
        </w:tabs>
      </w:pPr>
      <w:rPr>
        <w:rFonts w:eastAsia="Times New Roman"/>
        <w:b w:val="false"/>
        <w:i w:val="false"/>
        <w:iCs/>
        <w:strike w:val="false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2.%3.%4.%5.%6.%7.%8"/>
      <w:lvlJc w:val="left"/>
      <w:pPr>
        <w:pStyle w:val="642"/>
        <w:ind w:left="5391" w:hanging="360"/>
        <w:tabs>
          <w:tab w:val="num" w:pos="0" w:leader="none"/>
        </w:tabs>
      </w:pPr>
      <w:rPr>
        <w:rFonts w:eastAsia="Times New Roman"/>
        <w:b w:val="false"/>
        <w:i w:val="false"/>
        <w:iCs/>
        <w:strike w:val="false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2.%3.%4.%5.%6.%7.%8.%9"/>
      <w:lvlJc w:val="left"/>
      <w:pPr>
        <w:pStyle w:val="642"/>
        <w:ind w:left="6111" w:hanging="360"/>
        <w:tabs>
          <w:tab w:val="num" w:pos="0" w:leader="none"/>
        </w:tabs>
      </w:pPr>
      <w:rPr>
        <w:rFonts w:eastAsia="Times New Roman"/>
        <w:b w:val="false"/>
        <w:i w:val="false"/>
        <w:iCs/>
        <w:strike w:val="false"/>
        <w:color w:val="000000"/>
        <w:position w:val="0"/>
        <w:sz w:val="28"/>
        <w:szCs w:val="28"/>
        <w:u w:val="none"/>
        <w:vertAlign w:val="baseline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642"/>
        <w:ind w:left="360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pStyle w:val="642"/>
        <w:ind w:left="348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2.%3"/>
      <w:lvlJc w:val="left"/>
      <w:pPr>
        <w:pStyle w:val="642"/>
        <w:ind w:left="1790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2.%3.%4"/>
      <w:lvlJc w:val="left"/>
      <w:pPr>
        <w:pStyle w:val="642"/>
        <w:ind w:left="251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2.%3.%4.%5"/>
      <w:lvlJc w:val="left"/>
      <w:pPr>
        <w:pStyle w:val="642"/>
        <w:ind w:left="323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2.%3.%4.%5.%6"/>
      <w:lvlJc w:val="left"/>
      <w:pPr>
        <w:pStyle w:val="642"/>
        <w:ind w:left="395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2.%3.%4.%5.%6.%7"/>
      <w:lvlJc w:val="left"/>
      <w:pPr>
        <w:pStyle w:val="642"/>
        <w:ind w:left="467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2.%3.%4.%5.%6.%7.%8"/>
      <w:lvlJc w:val="left"/>
      <w:pPr>
        <w:pStyle w:val="642"/>
        <w:ind w:left="539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2.%3.%4.%5.%6.%7.%8.%9"/>
      <w:lvlJc w:val="left"/>
      <w:pPr>
        <w:pStyle w:val="642"/>
        <w:ind w:left="611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642"/>
        <w:ind w:left="360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1">
      <w:start w:val="4"/>
      <w:numFmt w:val="decimal"/>
      <w:isLgl w:val="false"/>
      <w:suff w:val="tab"/>
      <w:lvlText w:val="%1.%2."/>
      <w:lvlJc w:val="left"/>
      <w:pPr>
        <w:pStyle w:val="642"/>
        <w:ind w:left="720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2.%3"/>
      <w:lvlJc w:val="left"/>
      <w:pPr>
        <w:pStyle w:val="642"/>
        <w:ind w:left="1790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2.%3.%4"/>
      <w:lvlJc w:val="left"/>
      <w:pPr>
        <w:pStyle w:val="642"/>
        <w:ind w:left="251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2.%3.%4.%5"/>
      <w:lvlJc w:val="left"/>
      <w:pPr>
        <w:pStyle w:val="642"/>
        <w:ind w:left="323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2.%3.%4.%5.%6"/>
      <w:lvlJc w:val="left"/>
      <w:pPr>
        <w:pStyle w:val="642"/>
        <w:ind w:left="395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2.%3.%4.%5.%6.%7"/>
      <w:lvlJc w:val="left"/>
      <w:pPr>
        <w:pStyle w:val="642"/>
        <w:ind w:left="467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2.%3.%4.%5.%6.%7.%8"/>
      <w:lvlJc w:val="left"/>
      <w:pPr>
        <w:pStyle w:val="642"/>
        <w:ind w:left="539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2.%3.%4.%5.%6.%7.%8.%9"/>
      <w:lvlJc w:val="left"/>
      <w:pPr>
        <w:pStyle w:val="642"/>
        <w:ind w:left="611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42"/>
        <w:ind w:left="1581" w:hanging="360"/>
        <w:tabs>
          <w:tab w:val="num" w:pos="0" w:leader="none"/>
        </w:tabs>
      </w:pPr>
      <w:rPr>
        <w:rFonts w:ascii="Times New Roman" w:hAnsi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pStyle w:val="642"/>
        <w:ind w:left="2501" w:hanging="360"/>
        <w:tabs>
          <w:tab w:val="num" w:pos="0" w:leader="none"/>
        </w:tabs>
      </w:pPr>
      <w:rPr>
        <w:rFonts w:ascii="Times New Roman" w:hAnsi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pStyle w:val="642"/>
        <w:ind w:left="3221" w:hanging="360"/>
        <w:tabs>
          <w:tab w:val="num" w:pos="0" w:leader="none"/>
        </w:tabs>
      </w:pPr>
      <w:rPr>
        <w:rFonts w:ascii="Times New Roman" w:hAnsi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pStyle w:val="642"/>
        <w:ind w:left="3941" w:hanging="360"/>
        <w:tabs>
          <w:tab w:val="num" w:pos="0" w:leader="none"/>
        </w:tabs>
      </w:pPr>
      <w:rPr>
        <w:rFonts w:ascii="Times New Roman" w:hAnsi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pStyle w:val="642"/>
        <w:ind w:left="4661" w:hanging="360"/>
        <w:tabs>
          <w:tab w:val="num" w:pos="0" w:leader="none"/>
        </w:tabs>
      </w:pPr>
      <w:rPr>
        <w:rFonts w:ascii="Times New Roman" w:hAnsi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pStyle w:val="642"/>
        <w:ind w:left="5381" w:hanging="360"/>
        <w:tabs>
          <w:tab w:val="num" w:pos="0" w:leader="none"/>
        </w:tabs>
      </w:pPr>
      <w:rPr>
        <w:rFonts w:ascii="Times New Roman" w:hAnsi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pStyle w:val="642"/>
        <w:ind w:left="6101" w:hanging="360"/>
        <w:tabs>
          <w:tab w:val="num" w:pos="0" w:leader="none"/>
        </w:tabs>
      </w:pPr>
      <w:rPr>
        <w:rFonts w:ascii="Times New Roman" w:hAnsi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pStyle w:val="642"/>
        <w:ind w:left="6821" w:hanging="360"/>
        <w:tabs>
          <w:tab w:val="num" w:pos="0" w:leader="none"/>
        </w:tabs>
      </w:pPr>
      <w:rPr>
        <w:rFonts w:ascii="Times New Roman" w:hAnsi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pStyle w:val="642"/>
        <w:ind w:left="7541" w:hanging="360"/>
        <w:tabs>
          <w:tab w:val="num" w:pos="0" w:leader="none"/>
        </w:tabs>
      </w:pPr>
      <w:rPr>
        <w:rFonts w:ascii="Times New Roman" w:hAnsi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42"/>
        <w:ind w:left="710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642"/>
        <w:ind w:left="1790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2.%3"/>
      <w:lvlJc w:val="left"/>
      <w:pPr>
        <w:pStyle w:val="642"/>
        <w:ind w:left="251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2.%3.%4"/>
      <w:lvlJc w:val="left"/>
      <w:pPr>
        <w:pStyle w:val="642"/>
        <w:ind w:left="323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2.%3.%4.%5"/>
      <w:lvlJc w:val="left"/>
      <w:pPr>
        <w:pStyle w:val="642"/>
        <w:ind w:left="395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2.%3.%4.%5.%6"/>
      <w:lvlJc w:val="left"/>
      <w:pPr>
        <w:pStyle w:val="642"/>
        <w:ind w:left="467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2.%3.%4.%5.%6.%7"/>
      <w:lvlJc w:val="left"/>
      <w:pPr>
        <w:pStyle w:val="642"/>
        <w:ind w:left="539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2.%3.%4.%5.%6.%7.%8"/>
      <w:lvlJc w:val="left"/>
      <w:pPr>
        <w:pStyle w:val="642"/>
        <w:ind w:left="611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2.%3.%4.%5.%6.%7.%8.%9"/>
      <w:lvlJc w:val="left"/>
      <w:pPr>
        <w:pStyle w:val="642"/>
        <w:ind w:left="683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42"/>
        <w:ind w:left="710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642"/>
        <w:ind w:left="1790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2.%3"/>
      <w:lvlJc w:val="left"/>
      <w:pPr>
        <w:pStyle w:val="642"/>
        <w:ind w:left="251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2.%3.%4"/>
      <w:lvlJc w:val="left"/>
      <w:pPr>
        <w:pStyle w:val="642"/>
        <w:ind w:left="323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2.%3.%4.%5"/>
      <w:lvlJc w:val="left"/>
      <w:pPr>
        <w:pStyle w:val="642"/>
        <w:ind w:left="395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2.%3.%4.%5.%6"/>
      <w:lvlJc w:val="left"/>
      <w:pPr>
        <w:pStyle w:val="642"/>
        <w:ind w:left="467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2.%3.%4.%5.%6.%7"/>
      <w:lvlJc w:val="left"/>
      <w:pPr>
        <w:pStyle w:val="642"/>
        <w:ind w:left="539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2.%3.%4.%5.%6.%7.%8"/>
      <w:lvlJc w:val="left"/>
      <w:pPr>
        <w:pStyle w:val="642"/>
        <w:ind w:left="611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2.%3.%4.%5.%6.%7.%8.%9"/>
      <w:lvlJc w:val="left"/>
      <w:pPr>
        <w:pStyle w:val="642"/>
        <w:ind w:left="683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pStyle w:val="642"/>
        <w:ind w:left="142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642"/>
        <w:ind w:left="1790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2.%3"/>
      <w:lvlJc w:val="left"/>
      <w:pPr>
        <w:pStyle w:val="642"/>
        <w:ind w:left="251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2.%3.%4"/>
      <w:lvlJc w:val="left"/>
      <w:pPr>
        <w:pStyle w:val="642"/>
        <w:ind w:left="323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2.%3.%4.%5"/>
      <w:lvlJc w:val="left"/>
      <w:pPr>
        <w:pStyle w:val="642"/>
        <w:ind w:left="395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2.%3.%4.%5.%6"/>
      <w:lvlJc w:val="left"/>
      <w:pPr>
        <w:pStyle w:val="642"/>
        <w:ind w:left="467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2.%3.%4.%5.%6.%7"/>
      <w:lvlJc w:val="left"/>
      <w:pPr>
        <w:pStyle w:val="642"/>
        <w:ind w:left="539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2.%3.%4.%5.%6.%7.%8"/>
      <w:lvlJc w:val="left"/>
      <w:pPr>
        <w:pStyle w:val="642"/>
        <w:ind w:left="611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2.%3.%4.%5.%6.%7.%8.%9"/>
      <w:lvlJc w:val="left"/>
      <w:pPr>
        <w:pStyle w:val="642"/>
        <w:ind w:left="683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</w:abstractNum>
  <w:abstractNum w:abstractNumId="9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pStyle w:val="642"/>
        <w:ind w:left="360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1">
      <w:start w:val="2"/>
      <w:numFmt w:val="decimal"/>
      <w:isLgl w:val="false"/>
      <w:suff w:val="tab"/>
      <w:lvlText w:val="%1.%2."/>
      <w:lvlJc w:val="left"/>
      <w:pPr>
        <w:pStyle w:val="642"/>
        <w:ind w:left="720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2.%3"/>
      <w:lvlJc w:val="left"/>
      <w:pPr>
        <w:pStyle w:val="642"/>
        <w:ind w:left="1790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2.%3.%4"/>
      <w:lvlJc w:val="left"/>
      <w:pPr>
        <w:pStyle w:val="642"/>
        <w:ind w:left="251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2.%3.%4.%5"/>
      <w:lvlJc w:val="left"/>
      <w:pPr>
        <w:pStyle w:val="642"/>
        <w:ind w:left="323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2.%3.%4.%5.%6"/>
      <w:lvlJc w:val="left"/>
      <w:pPr>
        <w:pStyle w:val="642"/>
        <w:ind w:left="395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2.%3.%4.%5.%6.%7"/>
      <w:lvlJc w:val="left"/>
      <w:pPr>
        <w:pStyle w:val="642"/>
        <w:ind w:left="467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2.%3.%4.%5.%6.%7.%8"/>
      <w:lvlJc w:val="left"/>
      <w:pPr>
        <w:pStyle w:val="642"/>
        <w:ind w:left="539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2.%3.%4.%5.%6.%7.%8.%9"/>
      <w:lvlJc w:val="left"/>
      <w:pPr>
        <w:pStyle w:val="642"/>
        <w:ind w:left="611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42"/>
        <w:ind w:left="1070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642"/>
        <w:ind w:left="1790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2.%3"/>
      <w:lvlJc w:val="left"/>
      <w:pPr>
        <w:pStyle w:val="642"/>
        <w:ind w:left="251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2.%3.%4"/>
      <w:lvlJc w:val="left"/>
      <w:pPr>
        <w:pStyle w:val="642"/>
        <w:ind w:left="323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2.%3.%4.%5"/>
      <w:lvlJc w:val="left"/>
      <w:pPr>
        <w:pStyle w:val="642"/>
        <w:ind w:left="395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2.%3.%4.%5.%6"/>
      <w:lvlJc w:val="left"/>
      <w:pPr>
        <w:pStyle w:val="642"/>
        <w:ind w:left="467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2.%3.%4.%5.%6.%7"/>
      <w:lvlJc w:val="left"/>
      <w:pPr>
        <w:pStyle w:val="642"/>
        <w:ind w:left="539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2.%3.%4.%5.%6.%7.%8"/>
      <w:lvlJc w:val="left"/>
      <w:pPr>
        <w:pStyle w:val="642"/>
        <w:ind w:left="611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2.%3.%4.%5.%6.%7.%8.%9"/>
      <w:lvlJc w:val="left"/>
      <w:pPr>
        <w:pStyle w:val="642"/>
        <w:ind w:left="6831" w:hanging="360"/>
        <w:tabs>
          <w:tab w:val="num" w:pos="0" w:leader="none"/>
        </w:tabs>
      </w:pPr>
      <w:rPr>
        <w:rFonts w:eastAsia="Times New Roman"/>
        <w:b w:val="false"/>
        <w:i w:val="false"/>
        <w:strike w:val="false"/>
        <w:color w:val="000000"/>
        <w:position w:val="0"/>
        <w:sz w:val="28"/>
        <w:szCs w:val="28"/>
        <w:u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2"/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2"/>
        <w:ind w:left="105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2"/>
        <w:ind w:left="17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2"/>
        <w:ind w:left="249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2"/>
        <w:ind w:left="32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2"/>
        <w:ind w:left="39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2"/>
        <w:ind w:left="465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2"/>
        <w:ind w:left="53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2"/>
        <w:ind w:left="60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2"/>
        <w:ind w:left="6815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642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2"/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2"/>
        <w:ind w:left="1070" w:hanging="360"/>
      </w:pPr>
      <w:rPr>
        <w:rFonts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42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2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2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2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2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2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2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2"/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642">
    <w:name w:val="Обычный"/>
    <w:next w:val="642"/>
    <w:link w:val="642"/>
    <w:rPr>
      <w:rFonts w:eastAsia="SimSun"/>
      <w:sz w:val="24"/>
      <w:szCs w:val="24"/>
      <w:lang w:val="ru-RU" w:bidi="hi-IN" w:eastAsia="hi-IN"/>
    </w:rPr>
    <w:pPr>
      <w:widowControl w:val="off"/>
    </w:pPr>
  </w:style>
  <w:style w:type="paragraph" w:styleId="643">
    <w:name w:val="Заголовок 1"/>
    <w:basedOn w:val="674"/>
    <w:next w:val="675"/>
    <w:link w:val="642"/>
    <w:rPr>
      <w:rFonts w:ascii="Times New Roman" w:hAnsi="Times New Roman" w:eastAsia="Times New Roman"/>
      <w:b/>
      <w:color w:val="000000"/>
      <w:sz w:val="28"/>
    </w:rPr>
    <w:pPr>
      <w:numPr>
        <w:ilvl w:val="0"/>
        <w:numId w:val="1"/>
      </w:numPr>
      <w:ind w:left="2877" w:right="0" w:hanging="2873"/>
      <w:keepLines/>
      <w:keepNext/>
      <w:spacing w:lineRule="auto" w:line="266" w:after="0" w:before="240"/>
      <w:widowControl/>
      <w:outlineLvl w:val="0"/>
    </w:pPr>
  </w:style>
  <w:style w:type="paragraph" w:styleId="644">
    <w:name w:val="Заголовок 2"/>
    <w:basedOn w:val="674"/>
    <w:next w:val="675"/>
    <w:link w:val="642"/>
    <w:rPr>
      <w:rFonts w:ascii="Times New Roman" w:hAnsi="Times New Roman" w:eastAsia="Times New Roman"/>
      <w:b/>
      <w:color w:val="000000"/>
      <w:sz w:val="24"/>
    </w:rPr>
    <w:pPr>
      <w:numPr>
        <w:ilvl w:val="1"/>
        <w:numId w:val="1"/>
      </w:numPr>
      <w:ind w:left="10" w:right="25" w:hanging="10"/>
      <w:jc w:val="center"/>
      <w:keepLines/>
      <w:keepNext/>
      <w:spacing w:after="0" w:before="240"/>
      <w:widowControl/>
      <w:outlineLvl w:val="1"/>
    </w:pPr>
  </w:style>
  <w:style w:type="character" w:styleId="645">
    <w:name w:val="Основной шрифт абзаца"/>
    <w:next w:val="645"/>
    <w:link w:val="642"/>
    <w:semiHidden/>
  </w:style>
  <w:style w:type="table" w:styleId="646">
    <w:name w:val="Обычная таблица"/>
    <w:next w:val="646"/>
    <w:link w:val="642"/>
    <w:semiHidden/>
    <w:tblPr/>
  </w:style>
  <w:style w:type="numbering" w:styleId="647">
    <w:name w:val="Нет списка"/>
    <w:next w:val="647"/>
    <w:link w:val="642"/>
    <w:semiHidden/>
  </w:style>
  <w:style w:type="character" w:styleId="648">
    <w:name w:val="WW8Num1z0"/>
    <w:next w:val="648"/>
    <w:link w:val="642"/>
  </w:style>
  <w:style w:type="character" w:styleId="649">
    <w:name w:val="WW8Num1z1"/>
    <w:next w:val="649"/>
    <w:link w:val="642"/>
  </w:style>
  <w:style w:type="character" w:styleId="650">
    <w:name w:val="WW8Num1z2"/>
    <w:next w:val="650"/>
    <w:link w:val="642"/>
  </w:style>
  <w:style w:type="character" w:styleId="651">
    <w:name w:val="WW8Num1z3"/>
    <w:next w:val="651"/>
    <w:link w:val="642"/>
  </w:style>
  <w:style w:type="character" w:styleId="652">
    <w:name w:val="WW8Num1z4"/>
    <w:next w:val="652"/>
    <w:link w:val="642"/>
  </w:style>
  <w:style w:type="character" w:styleId="653">
    <w:name w:val="WW8Num1z5"/>
    <w:next w:val="653"/>
    <w:link w:val="642"/>
  </w:style>
  <w:style w:type="character" w:styleId="654">
    <w:name w:val="WW8Num1z6"/>
    <w:next w:val="654"/>
    <w:link w:val="642"/>
  </w:style>
  <w:style w:type="character" w:styleId="655">
    <w:name w:val="WW8Num1z7"/>
    <w:next w:val="655"/>
    <w:link w:val="642"/>
  </w:style>
  <w:style w:type="character" w:styleId="656">
    <w:name w:val="WW8Num1z8"/>
    <w:next w:val="656"/>
    <w:link w:val="642"/>
  </w:style>
  <w:style w:type="character" w:styleId="657">
    <w:name w:val="WW8Num2z0"/>
    <w:next w:val="657"/>
    <w:link w:val="642"/>
    <w:rPr>
      <w:rFonts w:ascii="Segoe UI Symbol" w:hAnsi="Segoe UI Symbol"/>
      <w:b w:val="false"/>
      <w:i w:val="false"/>
      <w:strike w:val="false"/>
      <w:color w:val="000000"/>
      <w:position w:val="0"/>
      <w:sz w:val="28"/>
      <w:szCs w:val="28"/>
      <w:u w:val="none"/>
      <w:vertAlign w:val="baseline"/>
    </w:rPr>
  </w:style>
  <w:style w:type="character" w:styleId="658">
    <w:name w:val="WW8Num2z3"/>
    <w:next w:val="658"/>
    <w:link w:val="642"/>
    <w:rPr>
      <w:rFonts w:ascii="Arial" w:hAnsi="Arial"/>
      <w:b w:val="false"/>
      <w:i w:val="false"/>
      <w:strike w:val="false"/>
      <w:color w:val="000000"/>
      <w:position w:val="0"/>
      <w:sz w:val="28"/>
      <w:szCs w:val="28"/>
      <w:u w:val="none"/>
      <w:vertAlign w:val="baseline"/>
    </w:rPr>
  </w:style>
  <w:style w:type="character" w:styleId="659">
    <w:name w:val="WW8Num3z0"/>
    <w:next w:val="659"/>
    <w:link w:val="642"/>
    <w:rPr>
      <w:rFonts w:eastAsia="Times New Roman"/>
      <w:b w:val="false"/>
      <w:i w:val="false"/>
      <w:iCs/>
      <w:strike w:val="false"/>
      <w:color w:val="000000"/>
      <w:position w:val="0"/>
      <w:sz w:val="28"/>
      <w:szCs w:val="28"/>
      <w:u w:val="none"/>
      <w:vertAlign w:val="baseline"/>
    </w:rPr>
  </w:style>
  <w:style w:type="character" w:styleId="660">
    <w:name w:val="WW8Num4z0"/>
    <w:next w:val="660"/>
    <w:link w:val="642"/>
    <w:rPr>
      <w:rFonts w:eastAsia="Times New Roman"/>
      <w:b w:val="false"/>
      <w:i w:val="false"/>
      <w:strike w:val="false"/>
      <w:color w:val="000000"/>
      <w:position w:val="0"/>
      <w:sz w:val="28"/>
      <w:szCs w:val="28"/>
      <w:u w:val="none"/>
      <w:vertAlign w:val="baseline"/>
    </w:rPr>
  </w:style>
  <w:style w:type="character" w:styleId="661">
    <w:name w:val="WW8Num5z0"/>
    <w:next w:val="661"/>
    <w:link w:val="642"/>
    <w:rPr>
      <w:rFonts w:eastAsia="Times New Roman"/>
      <w:b w:val="false"/>
      <w:i w:val="false"/>
      <w:strike w:val="false"/>
      <w:color w:val="000000"/>
      <w:position w:val="0"/>
      <w:sz w:val="28"/>
      <w:szCs w:val="28"/>
      <w:u w:val="none"/>
      <w:vertAlign w:val="baseline"/>
    </w:rPr>
  </w:style>
  <w:style w:type="character" w:styleId="662">
    <w:name w:val="WW8Num6z0"/>
    <w:next w:val="662"/>
    <w:link w:val="642"/>
    <w:rPr>
      <w:rFonts w:ascii="Times New Roman" w:hAnsi="Times New Roman"/>
      <w:b w:val="false"/>
      <w:i w:val="false"/>
      <w:strike w:val="false"/>
      <w:color w:val="000000"/>
      <w:position w:val="0"/>
      <w:sz w:val="28"/>
      <w:szCs w:val="28"/>
      <w:u w:val="none"/>
      <w:vertAlign w:val="baseline"/>
    </w:rPr>
  </w:style>
  <w:style w:type="character" w:styleId="663">
    <w:name w:val="WW8Num7z0"/>
    <w:next w:val="663"/>
    <w:link w:val="642"/>
    <w:rPr>
      <w:rFonts w:eastAsia="Times New Roman"/>
      <w:b w:val="false"/>
      <w:i w:val="false"/>
      <w:strike w:val="false"/>
      <w:color w:val="000000"/>
      <w:position w:val="0"/>
      <w:sz w:val="28"/>
      <w:szCs w:val="28"/>
      <w:u w:val="none"/>
      <w:vertAlign w:val="baseline"/>
    </w:rPr>
  </w:style>
  <w:style w:type="character" w:styleId="664">
    <w:name w:val="WW8Num8z0"/>
    <w:next w:val="664"/>
    <w:link w:val="642"/>
    <w:rPr>
      <w:rFonts w:eastAsia="Times New Roman"/>
      <w:b w:val="false"/>
      <w:i w:val="false"/>
      <w:strike w:val="false"/>
      <w:color w:val="000000"/>
      <w:position w:val="0"/>
      <w:sz w:val="28"/>
      <w:szCs w:val="28"/>
      <w:u w:val="none"/>
      <w:vertAlign w:val="baseline"/>
    </w:rPr>
  </w:style>
  <w:style w:type="character" w:styleId="665">
    <w:name w:val="WW8Num9z0"/>
    <w:next w:val="665"/>
    <w:link w:val="642"/>
    <w:rPr>
      <w:rFonts w:eastAsia="Times New Roman"/>
      <w:b w:val="false"/>
      <w:i w:val="false"/>
      <w:strike w:val="false"/>
      <w:color w:val="000000"/>
      <w:position w:val="0"/>
      <w:sz w:val="28"/>
      <w:szCs w:val="28"/>
      <w:u w:val="none"/>
      <w:vertAlign w:val="baseline"/>
    </w:rPr>
  </w:style>
  <w:style w:type="character" w:styleId="666">
    <w:name w:val="WW8Num10z0"/>
    <w:next w:val="666"/>
    <w:link w:val="642"/>
    <w:rPr>
      <w:rFonts w:eastAsia="Times New Roman"/>
      <w:b w:val="false"/>
      <w:i w:val="false"/>
      <w:strike w:val="false"/>
      <w:color w:val="000000"/>
      <w:position w:val="0"/>
      <w:sz w:val="28"/>
      <w:szCs w:val="28"/>
      <w:u w:val="none"/>
      <w:vertAlign w:val="baseline"/>
    </w:rPr>
  </w:style>
  <w:style w:type="character" w:styleId="667">
    <w:name w:val="WW8Num11z0"/>
    <w:next w:val="667"/>
    <w:link w:val="642"/>
    <w:rPr>
      <w:rFonts w:eastAsia="Times New Roman"/>
      <w:b w:val="false"/>
      <w:i w:val="false"/>
      <w:strike w:val="false"/>
      <w:color w:val="000000"/>
      <w:position w:val="0"/>
      <w:sz w:val="28"/>
      <w:szCs w:val="28"/>
      <w:u w:val="none"/>
      <w:vertAlign w:val="baseline"/>
    </w:rPr>
  </w:style>
  <w:style w:type="character" w:styleId="668">
    <w:name w:val="WW8Num12z0"/>
    <w:next w:val="668"/>
    <w:link w:val="642"/>
    <w:rPr>
      <w:rFonts w:eastAsia="Times New Roman"/>
      <w:b w:val="false"/>
      <w:i w:val="false"/>
      <w:strike w:val="false"/>
      <w:color w:val="000000"/>
      <w:position w:val="0"/>
      <w:sz w:val="28"/>
      <w:szCs w:val="28"/>
      <w:u w:val="none"/>
      <w:vertAlign w:val="baseline"/>
    </w:rPr>
  </w:style>
  <w:style w:type="character" w:styleId="669">
    <w:name w:val="ListLabel 1"/>
    <w:next w:val="669"/>
    <w:link w:val="642"/>
    <w:rPr>
      <w:rFonts w:eastAsia="Segoe UI Symbol"/>
      <w:b w:val="false"/>
      <w:i w:val="false"/>
      <w:strike w:val="false"/>
      <w:color w:val="000000"/>
      <w:position w:val="0"/>
      <w:sz w:val="28"/>
      <w:szCs w:val="28"/>
      <w:u w:val="none"/>
      <w:vertAlign w:val="baseline"/>
    </w:rPr>
  </w:style>
  <w:style w:type="character" w:styleId="670">
    <w:name w:val="ListLabel 2"/>
    <w:next w:val="670"/>
    <w:link w:val="642"/>
    <w:rPr>
      <w:rFonts w:eastAsia="Arial"/>
      <w:b w:val="false"/>
      <w:i w:val="false"/>
      <w:strike w:val="false"/>
      <w:color w:val="000000"/>
      <w:position w:val="0"/>
      <w:sz w:val="28"/>
      <w:szCs w:val="28"/>
      <w:u w:val="none"/>
      <w:vertAlign w:val="baseline"/>
    </w:rPr>
  </w:style>
  <w:style w:type="character" w:styleId="671">
    <w:name w:val="ListLabel 3"/>
    <w:next w:val="671"/>
    <w:link w:val="642"/>
    <w:rPr>
      <w:rFonts w:eastAsia="Times New Roman"/>
      <w:b w:val="false"/>
      <w:i w:val="false"/>
      <w:strike w:val="false"/>
      <w:color w:val="000000"/>
      <w:position w:val="0"/>
      <w:sz w:val="28"/>
      <w:szCs w:val="28"/>
      <w:u w:val="none"/>
      <w:vertAlign w:val="baseline"/>
    </w:rPr>
  </w:style>
  <w:style w:type="character" w:styleId="672">
    <w:name w:val="Гиперссылка"/>
    <w:next w:val="672"/>
    <w:link w:val="642"/>
    <w:rPr>
      <w:color w:val="000080"/>
      <w:u w:val="single"/>
      <w:lang w:val="en-US" w:bidi="en-US" w:eastAsia="en-US"/>
    </w:rPr>
  </w:style>
  <w:style w:type="character" w:styleId="673">
    <w:name w:val="ListLabel 4"/>
    <w:next w:val="673"/>
    <w:link w:val="642"/>
    <w:rPr>
      <w:rFonts w:eastAsia="Times New Roman"/>
      <w:b w:val="false"/>
      <w:i w:val="false"/>
      <w:strike w:val="false"/>
      <w:color w:val="000000"/>
      <w:position w:val="0"/>
      <w:sz w:val="24"/>
      <w:szCs w:val="24"/>
      <w:u w:val="none"/>
      <w:vertAlign w:val="baseline"/>
    </w:rPr>
  </w:style>
  <w:style w:type="paragraph" w:styleId="674">
    <w:name w:val="Заголовок"/>
    <w:basedOn w:val="642"/>
    <w:next w:val="675"/>
    <w:link w:val="642"/>
    <w:rPr>
      <w:rFonts w:ascii="Arial" w:hAnsi="Arial" w:eastAsia="Microsoft YaHei"/>
      <w:sz w:val="28"/>
      <w:szCs w:val="28"/>
    </w:rPr>
    <w:pPr>
      <w:keepNext/>
      <w:spacing w:after="120" w:before="240"/>
    </w:pPr>
  </w:style>
  <w:style w:type="paragraph" w:styleId="675">
    <w:name w:val="Основной текст"/>
    <w:basedOn w:val="642"/>
    <w:next w:val="675"/>
    <w:link w:val="642"/>
    <w:pPr>
      <w:spacing w:after="120" w:before="0"/>
    </w:pPr>
  </w:style>
  <w:style w:type="paragraph" w:styleId="676">
    <w:name w:val="Список"/>
    <w:basedOn w:val="675"/>
    <w:next w:val="676"/>
    <w:link w:val="642"/>
  </w:style>
  <w:style w:type="paragraph" w:styleId="677">
    <w:name w:val="Название1"/>
    <w:basedOn w:val="642"/>
    <w:next w:val="677"/>
    <w:link w:val="642"/>
    <w:rPr>
      <w:i/>
      <w:iCs/>
      <w:sz w:val="24"/>
      <w:szCs w:val="24"/>
    </w:rPr>
    <w:pPr>
      <w:spacing w:after="120" w:before="120"/>
      <w:suppressLineNumbers/>
    </w:pPr>
  </w:style>
  <w:style w:type="paragraph" w:styleId="678">
    <w:name w:val="Указатель1"/>
    <w:basedOn w:val="642"/>
    <w:next w:val="678"/>
    <w:link w:val="642"/>
    <w:pPr>
      <w:suppressLineNumbers/>
    </w:pPr>
  </w:style>
  <w:style w:type="paragraph" w:styleId="679">
    <w:name w:val="Нижний колонтитул"/>
    <w:basedOn w:val="642"/>
    <w:next w:val="679"/>
    <w:link w:val="642"/>
    <w:pPr>
      <w:tabs>
        <w:tab w:val="center" w:pos="4819" w:leader="none"/>
        <w:tab w:val="right" w:pos="9638" w:leader="none"/>
      </w:tabs>
      <w:suppressLineNumbers/>
    </w:pPr>
  </w:style>
  <w:style w:type="paragraph" w:styleId="680">
    <w:name w:val="Верхний колонтитул"/>
    <w:basedOn w:val="642"/>
    <w:next w:val="680"/>
    <w:link w:val="685"/>
    <w:rPr>
      <w:lang w:val="en-US"/>
    </w:rPr>
    <w:pPr>
      <w:tabs>
        <w:tab w:val="center" w:pos="4819" w:leader="none"/>
        <w:tab w:val="right" w:pos="9638" w:leader="none"/>
      </w:tabs>
      <w:suppressLineNumbers/>
    </w:pPr>
  </w:style>
  <w:style w:type="paragraph" w:styleId="681">
    <w:name w:val="Без интервала"/>
    <w:next w:val="681"/>
    <w:link w:val="642"/>
    <w:rPr>
      <w:rFonts w:eastAsia="SimSun"/>
      <w:sz w:val="24"/>
      <w:szCs w:val="21"/>
      <w:lang w:val="ru-RU" w:bidi="hi-IN" w:eastAsia="hi-IN"/>
    </w:rPr>
    <w:pPr>
      <w:widowControl w:val="off"/>
    </w:pPr>
  </w:style>
  <w:style w:type="paragraph" w:styleId="682">
    <w:name w:val="ConsPlusNonformat"/>
    <w:next w:val="682"/>
    <w:link w:val="642"/>
    <w:rPr>
      <w:rFonts w:ascii="Courier New" w:hAnsi="Courier New"/>
      <w:lang w:val="ru-RU" w:bidi="ar-SA" w:eastAsia="ru-RU"/>
    </w:rPr>
    <w:pPr>
      <w:widowControl w:val="off"/>
    </w:pPr>
  </w:style>
  <w:style w:type="paragraph" w:styleId="683">
    <w:name w:val="Текст выноски"/>
    <w:basedOn w:val="642"/>
    <w:next w:val="683"/>
    <w:link w:val="684"/>
    <w:semiHidden/>
    <w:rPr>
      <w:rFonts w:ascii="Tahoma" w:hAnsi="Tahoma"/>
      <w:sz w:val="16"/>
      <w:szCs w:val="14"/>
      <w:lang w:val="en-US"/>
    </w:rPr>
  </w:style>
  <w:style w:type="character" w:styleId="684">
    <w:name w:val="Текст выноски Знак"/>
    <w:next w:val="684"/>
    <w:link w:val="683"/>
    <w:semiHidden/>
    <w:rPr>
      <w:rFonts w:ascii="Tahoma" w:hAnsi="Tahoma" w:eastAsia="SimSun"/>
      <w:sz w:val="16"/>
      <w:szCs w:val="14"/>
      <w:lang w:bidi="hi-IN" w:eastAsia="hi-IN"/>
    </w:rPr>
  </w:style>
  <w:style w:type="character" w:styleId="685">
    <w:name w:val="Верхний колонтитул Знак"/>
    <w:next w:val="685"/>
    <w:link w:val="680"/>
    <w:rPr>
      <w:rFonts w:eastAsia="SimSun"/>
      <w:sz w:val="24"/>
      <w:szCs w:val="24"/>
      <w:lang w:bidi="hi-IN" w:eastAsia="hi-IN"/>
    </w:rPr>
  </w:style>
  <w:style w:type="paragraph" w:styleId="686">
    <w:name w:val="ConsPlusNormal"/>
    <w:next w:val="686"/>
    <w:link w:val="687"/>
    <w:rPr>
      <w:rFonts w:ascii="Arial" w:hAnsi="Arial"/>
      <w:lang w:val="ru-RU" w:bidi="ar-SA" w:eastAsia="ru-RU"/>
    </w:rPr>
    <w:pPr>
      <w:ind w:firstLine="720"/>
      <w:widowControl w:val="off"/>
    </w:pPr>
  </w:style>
  <w:style w:type="character" w:styleId="687">
    <w:name w:val="ConsPlusNormal Знак"/>
    <w:next w:val="687"/>
    <w:link w:val="686"/>
    <w:rPr>
      <w:rFonts w:ascii="Arial" w:hAnsi="Arial"/>
      <w:lang w:val="ru-RU" w:bidi="ar-SA" w:eastAsia="ru-RU"/>
    </w:rPr>
  </w:style>
  <w:style w:type="paragraph" w:styleId="688">
    <w:name w:val="ConsPlusTitle"/>
    <w:next w:val="688"/>
    <w:link w:val="642"/>
    <w:rPr>
      <w:rFonts w:ascii="Arial" w:hAnsi="Arial"/>
      <w:b/>
      <w:bCs/>
      <w:lang w:val="ru-RU" w:bidi="ar-SA" w:eastAsia="ru-RU"/>
    </w:rPr>
    <w:pPr>
      <w:widowControl w:val="off"/>
    </w:pPr>
  </w:style>
  <w:style w:type="table" w:styleId="689">
    <w:name w:val="Сетка таблицы"/>
    <w:basedOn w:val="646"/>
    <w:next w:val="689"/>
    <w:link w:val="642"/>
    <w:tblPr/>
  </w:style>
  <w:style w:type="character" w:styleId="2301" w:default="1">
    <w:name w:val="Default Paragraph Font"/>
    <w:uiPriority w:val="1"/>
    <w:semiHidden/>
    <w:unhideWhenUsed/>
  </w:style>
  <w:style w:type="numbering" w:styleId="2302" w:default="1">
    <w:name w:val="No List"/>
    <w:uiPriority w:val="99"/>
    <w:semiHidden/>
    <w:unhideWhenUsed/>
  </w:style>
  <w:style w:type="paragraph" w:styleId="2303" w:default="1">
    <w:name w:val="Normal"/>
    <w:qFormat/>
  </w:style>
  <w:style w:type="table" w:styleId="23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2021-08-31T07:49:18Z</dcterms:modified>
</cp:coreProperties>
</file>