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42"/>
        <w:jc w:val="center"/>
        <w:spacing w:lineRule="auto" w:line="226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СПИСОК победителей и призеров областного конк</w:t>
      </w:r>
      <w:r>
        <w:rPr>
          <w:bCs/>
          <w:color w:val="000000"/>
          <w:sz w:val="28"/>
          <w:szCs w:val="28"/>
        </w:rPr>
        <w:t xml:space="preserve">урс</w:t>
      </w:r>
      <w:r>
        <w:rPr>
          <w:bCs/>
          <w:color w:val="000000"/>
          <w:sz w:val="28"/>
          <w:szCs w:val="28"/>
        </w:rPr>
        <w:t xml:space="preserve">а</w:t>
      </w:r>
      <w:r/>
    </w:p>
    <w:p>
      <w:pPr>
        <w:ind w:firstLine="142"/>
        <w:jc w:val="center"/>
        <w:spacing w:lineRule="auto" w:line="2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«Лучш</w:t>
      </w:r>
      <w:r>
        <w:rPr>
          <w:bCs/>
          <w:color w:val="000000"/>
          <w:sz w:val="28"/>
          <w:szCs w:val="28"/>
        </w:rPr>
        <w:t xml:space="preserve">ий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наставник</w:t>
      </w:r>
      <w:r>
        <w:rPr>
          <w:bCs/>
          <w:color w:val="000000"/>
          <w:sz w:val="28"/>
          <w:szCs w:val="28"/>
        </w:rPr>
        <w:t xml:space="preserve"> Костромской области</w:t>
      </w:r>
      <w:r>
        <w:rPr>
          <w:bCs/>
          <w:color w:val="000000"/>
          <w:sz w:val="28"/>
          <w:szCs w:val="28"/>
        </w:rPr>
        <w:t xml:space="preserve"> - 2020</w:t>
      </w:r>
      <w:r>
        <w:rPr>
          <w:bCs/>
          <w:color w:val="000000"/>
          <w:sz w:val="28"/>
          <w:szCs w:val="28"/>
        </w:rPr>
        <w:t xml:space="preserve">»</w:t>
      </w:r>
      <w:r/>
    </w:p>
    <w:p>
      <w:pPr>
        <w:ind w:firstLine="142"/>
        <w:jc w:val="center"/>
        <w:spacing w:lineRule="auto" w:line="226"/>
        <w:rPr>
          <w:bCs/>
          <w:color w:val="000000"/>
          <w:sz w:val="16"/>
          <w:szCs w:val="28"/>
        </w:rPr>
      </w:pPr>
      <w:r>
        <w:rPr>
          <w:bCs/>
          <w:color w:val="000000"/>
          <w:sz w:val="16"/>
          <w:szCs w:val="28"/>
        </w:rPr>
      </w:r>
      <w:r>
        <w:rPr>
          <w:bCs/>
          <w:color w:val="000000"/>
          <w:sz w:val="16"/>
          <w:szCs w:val="28"/>
        </w:rPr>
      </w:r>
      <w:r/>
    </w:p>
    <w:p>
      <w:pPr>
        <w:ind w:firstLine="142"/>
        <w:spacing w:lineRule="auto" w:line="2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пяти номинациям</w:t>
      </w:r>
      <w:r>
        <w:rPr>
          <w:bCs/>
          <w:color w:val="000000"/>
          <w:sz w:val="28"/>
          <w:szCs w:val="28"/>
        </w:rPr>
        <w:t xml:space="preserve">:</w:t>
      </w:r>
      <w:r/>
    </w:p>
    <w:p>
      <w:pPr>
        <w:jc w:val="center"/>
        <w:spacing w:lineRule="auto" w:line="226"/>
        <w:rPr>
          <w:sz w:val="16"/>
          <w:szCs w:val="28"/>
        </w:rPr>
        <w:pBdr>
          <w:bottom w:val="single" w:sz="12" w:space="1" w:color="auto"/>
        </w:pBdr>
      </w:pPr>
      <w:r>
        <w:rPr>
          <w:sz w:val="16"/>
          <w:szCs w:val="28"/>
        </w:rPr>
      </w:r>
      <w:r>
        <w:rPr>
          <w:sz w:val="16"/>
          <w:szCs w:val="28"/>
        </w:rPr>
      </w:r>
      <w:r/>
    </w:p>
    <w:p>
      <w:pPr>
        <w:jc w:val="center"/>
        <w:spacing w:lineRule="auto" w:line="226"/>
        <w:rPr>
          <w:rFonts w:eastAsia="Calibri"/>
          <w:bCs/>
          <w:sz w:val="28"/>
          <w:szCs w:val="28"/>
        </w:rPr>
        <w:pBdr>
          <w:bottom w:val="single" w:sz="12" w:space="1" w:color="auto"/>
        </w:pBdr>
      </w:pPr>
      <w:r>
        <w:rPr>
          <w:sz w:val="28"/>
          <w:szCs w:val="28"/>
        </w:rPr>
        <w:t xml:space="preserve">номинация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«Наставничество на производстве»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Подберезкина Наталья Дмитриевна,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26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сушильщица шпона  НАО «Свеза Мантурово»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(2 место) </w:t>
      </w:r>
      <w:r>
        <w:rPr>
          <w:rFonts w:ascii="Times New Roman" w:hAnsi="Times New Roman"/>
          <w:sz w:val="28"/>
          <w:szCs w:val="28"/>
        </w:rPr>
        <w:t xml:space="preserve">– Курапова Вера Сергеевна, сортировщик шпона и фанеры НАО «Свеза Кострома»;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jc w:val="center"/>
        <w:spacing w:lineRule="auto" w:line="226"/>
        <w:rPr>
          <w:rFonts w:eastAsia="Calibri"/>
          <w:bCs/>
          <w:sz w:val="28"/>
          <w:szCs w:val="28"/>
        </w:rPr>
        <w:pBdr>
          <w:bottom w:val="single" w:sz="12" w:space="1" w:color="auto"/>
        </w:pBdr>
      </w:pPr>
      <w:r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«Наст</w:t>
      </w:r>
      <w:r>
        <w:rPr>
          <w:sz w:val="28"/>
          <w:szCs w:val="28"/>
        </w:rPr>
        <w:t xml:space="preserve">авничество в социальной сфере»</w:t>
      </w:r>
      <w:r/>
    </w:p>
    <w:p>
      <w:pPr>
        <w:jc w:val="center"/>
        <w:spacing w:lineRule="auto" w:line="226"/>
        <w:rPr>
          <w:bCs/>
          <w:sz w:val="16"/>
          <w:szCs w:val="28"/>
        </w:rPr>
      </w:pPr>
      <w:r>
        <w:rPr>
          <w:bCs/>
          <w:sz w:val="16"/>
          <w:szCs w:val="28"/>
        </w:rPr>
      </w:r>
      <w:r>
        <w:rPr>
          <w:bCs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Герасимова Галина Николаевна, инспектор фонда отдела ОГКУ «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государственных и муниципальных услуг населению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(2 место)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Бердиева Галина Александровна, заведующий отделением психолого-педагогической помощи семье и детям ОГБУ «Поназыревский комплексный центр социального обслуживания населения»;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(3 место)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Педан Владимир Николаевич, председатель Костромской областной общественной организации общероссийской общественной организации инвалидов войны в Афганистане и военной травмы «Инвалиды войны»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center"/>
        <w:spacing w:lineRule="auto" w:line="226"/>
        <w:rPr>
          <w:sz w:val="28"/>
          <w:szCs w:val="28"/>
        </w:rPr>
        <w:pBdr>
          <w:bottom w:val="single" w:sz="12" w:space="1" w:color="auto"/>
        </w:pBdr>
      </w:pPr>
      <w:r>
        <w:rPr>
          <w:sz w:val="16"/>
          <w:szCs w:val="28"/>
        </w:rPr>
      </w:r>
      <w:r>
        <w:rPr>
          <w:sz w:val="28"/>
          <w:szCs w:val="28"/>
        </w:rPr>
        <w:t xml:space="preserve"> </w:t>
      </w:r>
      <w:r/>
    </w:p>
    <w:p>
      <w:pPr>
        <w:jc w:val="center"/>
        <w:spacing w:lineRule="auto" w:line="226"/>
        <w:rPr>
          <w:rFonts w:eastAsia="Calibri"/>
          <w:bCs/>
          <w:sz w:val="28"/>
          <w:szCs w:val="28"/>
        </w:rPr>
        <w:pBdr>
          <w:bottom w:val="single" w:sz="12" w:space="1" w:color="auto"/>
        </w:pBdr>
      </w:pPr>
      <w:r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«Наставничество в обр</w:t>
      </w:r>
      <w:r>
        <w:rPr>
          <w:sz w:val="28"/>
          <w:szCs w:val="28"/>
        </w:rPr>
        <w:t xml:space="preserve">азовании и кружковом движении»</w:t>
      </w:r>
      <w:r/>
    </w:p>
    <w:p>
      <w:pPr>
        <w:jc w:val="center"/>
        <w:spacing w:lineRule="auto" w:line="226"/>
        <w:rPr>
          <w:sz w:val="16"/>
          <w:szCs w:val="28"/>
        </w:rPr>
      </w:pPr>
      <w:r>
        <w:rPr>
          <w:sz w:val="16"/>
          <w:szCs w:val="28"/>
          <w:lang w:eastAsia="en-US"/>
        </w:rPr>
      </w:r>
      <w:r>
        <w:rPr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Щербакова Елена Александровна, педагог дополнительного образования, руководитель детского фольклорного объединения «Горенка» МБУДО г. Кострома ДЮЦ «АРС»;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(2 место)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Кузькина Марина Юрьевна, заместитель директора по научно - методической работе МБОУ КМР КО «Никольская средняя общеобразовательная школа»;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(3 место)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Пугачева Анна Петровна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руководитель школьного лесничества «Лесник»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Солигалич МКОУ «</w:t>
      </w:r>
      <w:r>
        <w:rPr>
          <w:rFonts w:ascii="Times New Roman" w:hAnsi="Times New Roman"/>
          <w:sz w:val="28"/>
          <w:szCs w:val="28"/>
        </w:rPr>
        <w:t xml:space="preserve">Солигаличская</w:t>
      </w:r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jc w:val="center"/>
        <w:spacing w:lineRule="auto" w:line="226"/>
        <w:rPr>
          <w:rFonts w:eastAsia="Calibri"/>
          <w:bCs/>
          <w:sz w:val="28"/>
          <w:szCs w:val="28"/>
        </w:rPr>
        <w:pBdr>
          <w:bottom w:val="single" w:sz="12" w:space="1" w:color="auto"/>
        </w:pBdr>
      </w:pPr>
      <w:r>
        <w:rPr>
          <w:sz w:val="28"/>
          <w:szCs w:val="28"/>
        </w:rPr>
        <w:t xml:space="preserve">номинация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«Наставничество </w:t>
      </w:r>
      <w:r>
        <w:rPr>
          <w:sz w:val="28"/>
          <w:szCs w:val="28"/>
        </w:rPr>
        <w:t xml:space="preserve">в области технологий будущего»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Шорохов Сергей Александрович, заведующий кафедрой ФГБОУ ВО «Костромской государственный университет».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jc w:val="center"/>
        <w:spacing w:lineRule="auto" w:line="226"/>
        <w:rPr>
          <w:rFonts w:eastAsia="Calibri"/>
          <w:bCs/>
          <w:sz w:val="28"/>
          <w:szCs w:val="28"/>
        </w:rPr>
        <w:pBdr>
          <w:bottom w:val="single" w:sz="12" w:space="1" w:color="auto"/>
        </w:pBdr>
      </w:pPr>
      <w:r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«Наставничество в области высшего и профессионального обра</w:t>
      </w:r>
      <w:r>
        <w:rPr>
          <w:sz w:val="28"/>
          <w:szCs w:val="28"/>
        </w:rPr>
        <w:t xml:space="preserve">зования»</w:t>
      </w:r>
      <w:r/>
    </w:p>
    <w:p>
      <w:pPr>
        <w:jc w:val="center"/>
        <w:spacing w:lineRule="auto" w:line="226"/>
        <w:rPr>
          <w:sz w:val="16"/>
          <w:szCs w:val="28"/>
        </w:rPr>
      </w:pPr>
      <w:r>
        <w:rPr>
          <w:sz w:val="16"/>
          <w:szCs w:val="28"/>
          <w:lang w:eastAsia="en-US"/>
        </w:rPr>
      </w:r>
      <w:r>
        <w:rPr>
          <w:sz w:val="16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Беляева Наталья Юрьевна, методист ОГБ ПОУ «Костромской торгово - экономический колледж»;</w:t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5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</w:t>
      </w:r>
      <w:r>
        <w:rPr>
          <w:rFonts w:ascii="Times New Roman" w:hAnsi="Times New Roman"/>
          <w:b/>
          <w:sz w:val="28"/>
          <w:szCs w:val="28"/>
        </w:rPr>
        <w:t xml:space="preserve"> Конкурса (1 место)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Киприна Людмила Юрьевна, заведующий кафедрой информационных систем и технологий ФГБОУ ВО «Костромской государственный университет».</w:t>
      </w:r>
      <w:r/>
    </w:p>
    <w:sectPr>
      <w:foot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83" w:hanging="18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9"/>
  </w:num>
  <w:num w:numId="11">
    <w:abstractNumId w:val="0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8"/>
  </w:num>
  <w:num w:numId="17">
    <w:abstractNumId w:val="18"/>
  </w:num>
  <w:num w:numId="18">
    <w:abstractNumId w:val="15"/>
  </w:num>
  <w:num w:numId="19">
    <w:abstractNumId w:val="7"/>
  </w:num>
  <w:num w:numId="20">
    <w:abstractNumId w:val="4"/>
  </w:num>
  <w:num w:numId="21">
    <w:abstractNumId w:val="16"/>
  </w:num>
  <w:num w:numId="22">
    <w:abstractNumId w:val="21"/>
  </w:num>
  <w:num w:numId="23">
    <w:abstractNumId w:val="20"/>
  </w:num>
  <w:num w:numId="24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7">
    <w:name w:val="Heading 1 Char"/>
    <w:basedOn w:val="606"/>
    <w:link w:val="601"/>
    <w:uiPriority w:val="9"/>
    <w:rPr>
      <w:rFonts w:ascii="Arial" w:hAnsi="Arial" w:cs="Arial" w:eastAsia="Arial"/>
      <w:sz w:val="40"/>
      <w:szCs w:val="40"/>
    </w:rPr>
  </w:style>
  <w:style w:type="character" w:styleId="438">
    <w:name w:val="Heading 2 Char"/>
    <w:basedOn w:val="606"/>
    <w:link w:val="602"/>
    <w:uiPriority w:val="9"/>
    <w:rPr>
      <w:rFonts w:ascii="Arial" w:hAnsi="Arial" w:cs="Arial" w:eastAsia="Arial"/>
      <w:sz w:val="34"/>
    </w:rPr>
  </w:style>
  <w:style w:type="character" w:styleId="439">
    <w:name w:val="Heading 3 Char"/>
    <w:basedOn w:val="606"/>
    <w:link w:val="603"/>
    <w:uiPriority w:val="9"/>
    <w:rPr>
      <w:rFonts w:ascii="Arial" w:hAnsi="Arial" w:cs="Arial" w:eastAsia="Arial"/>
      <w:sz w:val="30"/>
      <w:szCs w:val="30"/>
    </w:rPr>
  </w:style>
  <w:style w:type="paragraph" w:styleId="440">
    <w:name w:val="Heading 4"/>
    <w:basedOn w:val="600"/>
    <w:next w:val="600"/>
    <w:link w:val="4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41">
    <w:name w:val="Heading 4 Char"/>
    <w:basedOn w:val="606"/>
    <w:link w:val="440"/>
    <w:uiPriority w:val="9"/>
    <w:rPr>
      <w:rFonts w:ascii="Arial" w:hAnsi="Arial" w:cs="Arial" w:eastAsia="Arial"/>
      <w:b/>
      <w:bCs/>
      <w:sz w:val="26"/>
      <w:szCs w:val="26"/>
    </w:rPr>
  </w:style>
  <w:style w:type="character" w:styleId="442">
    <w:name w:val="Heading 5 Char"/>
    <w:basedOn w:val="606"/>
    <w:link w:val="604"/>
    <w:uiPriority w:val="9"/>
    <w:rPr>
      <w:rFonts w:ascii="Arial" w:hAnsi="Arial" w:cs="Arial" w:eastAsia="Arial"/>
      <w:b/>
      <w:bCs/>
      <w:sz w:val="24"/>
      <w:szCs w:val="24"/>
    </w:rPr>
  </w:style>
  <w:style w:type="paragraph" w:styleId="443">
    <w:name w:val="Heading 6"/>
    <w:basedOn w:val="600"/>
    <w:next w:val="600"/>
    <w:link w:val="4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44">
    <w:name w:val="Heading 6 Char"/>
    <w:basedOn w:val="606"/>
    <w:link w:val="443"/>
    <w:uiPriority w:val="9"/>
    <w:rPr>
      <w:rFonts w:ascii="Arial" w:hAnsi="Arial" w:cs="Arial" w:eastAsia="Arial"/>
      <w:b/>
      <w:bCs/>
      <w:sz w:val="22"/>
      <w:szCs w:val="22"/>
    </w:rPr>
  </w:style>
  <w:style w:type="paragraph" w:styleId="445">
    <w:name w:val="Heading 7"/>
    <w:basedOn w:val="600"/>
    <w:next w:val="600"/>
    <w:link w:val="44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46">
    <w:name w:val="Heading 7 Char"/>
    <w:basedOn w:val="606"/>
    <w:link w:val="4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47">
    <w:name w:val="Heading 8 Char"/>
    <w:basedOn w:val="606"/>
    <w:link w:val="605"/>
    <w:uiPriority w:val="9"/>
    <w:rPr>
      <w:rFonts w:ascii="Arial" w:hAnsi="Arial" w:cs="Arial" w:eastAsia="Arial"/>
      <w:i/>
      <w:iCs/>
      <w:sz w:val="22"/>
      <w:szCs w:val="22"/>
    </w:rPr>
  </w:style>
  <w:style w:type="paragraph" w:styleId="448">
    <w:name w:val="Heading 9"/>
    <w:basedOn w:val="600"/>
    <w:next w:val="600"/>
    <w:link w:val="44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49">
    <w:name w:val="Heading 9 Char"/>
    <w:basedOn w:val="606"/>
    <w:link w:val="448"/>
    <w:uiPriority w:val="9"/>
    <w:rPr>
      <w:rFonts w:ascii="Arial" w:hAnsi="Arial" w:cs="Arial" w:eastAsia="Arial"/>
      <w:i/>
      <w:iCs/>
      <w:sz w:val="21"/>
      <w:szCs w:val="21"/>
    </w:rPr>
  </w:style>
  <w:style w:type="paragraph" w:styleId="450">
    <w:name w:val="Title"/>
    <w:basedOn w:val="600"/>
    <w:next w:val="600"/>
    <w:link w:val="45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51">
    <w:name w:val="Title Char"/>
    <w:basedOn w:val="606"/>
    <w:link w:val="450"/>
    <w:uiPriority w:val="10"/>
    <w:rPr>
      <w:sz w:val="48"/>
      <w:szCs w:val="48"/>
    </w:rPr>
  </w:style>
  <w:style w:type="paragraph" w:styleId="452">
    <w:name w:val="Subtitle"/>
    <w:basedOn w:val="600"/>
    <w:next w:val="600"/>
    <w:link w:val="453"/>
    <w:qFormat/>
    <w:uiPriority w:val="11"/>
    <w:rPr>
      <w:sz w:val="24"/>
      <w:szCs w:val="24"/>
    </w:rPr>
    <w:pPr>
      <w:spacing w:after="200" w:before="200"/>
    </w:pPr>
  </w:style>
  <w:style w:type="character" w:styleId="453">
    <w:name w:val="Subtitle Char"/>
    <w:basedOn w:val="606"/>
    <w:link w:val="452"/>
    <w:uiPriority w:val="11"/>
    <w:rPr>
      <w:sz w:val="24"/>
      <w:szCs w:val="24"/>
    </w:rPr>
  </w:style>
  <w:style w:type="paragraph" w:styleId="454">
    <w:name w:val="Quote"/>
    <w:basedOn w:val="600"/>
    <w:next w:val="600"/>
    <w:link w:val="455"/>
    <w:qFormat/>
    <w:uiPriority w:val="29"/>
    <w:rPr>
      <w:i/>
    </w:rPr>
    <w:pPr>
      <w:ind w:left="720" w:right="720"/>
    </w:pPr>
  </w:style>
  <w:style w:type="character" w:styleId="455">
    <w:name w:val="Quote Char"/>
    <w:link w:val="454"/>
    <w:uiPriority w:val="29"/>
    <w:rPr>
      <w:i/>
    </w:rPr>
  </w:style>
  <w:style w:type="paragraph" w:styleId="456">
    <w:name w:val="Intense Quote"/>
    <w:basedOn w:val="600"/>
    <w:next w:val="600"/>
    <w:link w:val="45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57">
    <w:name w:val="Intense Quote Char"/>
    <w:link w:val="456"/>
    <w:uiPriority w:val="30"/>
    <w:rPr>
      <w:i/>
    </w:rPr>
  </w:style>
  <w:style w:type="character" w:styleId="458">
    <w:name w:val="Header Char"/>
    <w:basedOn w:val="606"/>
    <w:link w:val="609"/>
    <w:uiPriority w:val="99"/>
  </w:style>
  <w:style w:type="character" w:styleId="459">
    <w:name w:val="Footer Char"/>
    <w:basedOn w:val="606"/>
    <w:link w:val="618"/>
    <w:uiPriority w:val="99"/>
  </w:style>
  <w:style w:type="paragraph" w:styleId="460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1">
    <w:name w:val="Caption Char"/>
    <w:basedOn w:val="460"/>
    <w:link w:val="618"/>
    <w:uiPriority w:val="99"/>
  </w:style>
  <w:style w:type="table" w:styleId="462">
    <w:name w:val="Table Grid Light"/>
    <w:basedOn w:val="60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3">
    <w:name w:val="Plain Table 1"/>
    <w:basedOn w:val="60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4">
    <w:name w:val="Plain Table 2"/>
    <w:basedOn w:val="60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5">
    <w:name w:val="Plain Table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6">
    <w:name w:val="Plain Table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>
    <w:name w:val="Plain Table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68">
    <w:name w:val="Grid Table 1 Light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>
    <w:name w:val="Grid Table 1 Light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Grid Table 1 Light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>
    <w:name w:val="Grid Table 1 Light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2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2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2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3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3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4"/>
    <w:basedOn w:val="6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0">
    <w:name w:val="Grid Table 4 - Accent 1"/>
    <w:basedOn w:val="6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1">
    <w:name w:val="Grid Table 4 - Accent 2"/>
    <w:basedOn w:val="6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2">
    <w:name w:val="Grid Table 4 - Accent 3"/>
    <w:basedOn w:val="6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3">
    <w:name w:val="Grid Table 4 - Accent 4"/>
    <w:basedOn w:val="6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4">
    <w:name w:val="Grid Table 4 - Accent 5"/>
    <w:basedOn w:val="6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5">
    <w:name w:val="Grid Table 4 - Accent 6"/>
    <w:basedOn w:val="6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6">
    <w:name w:val="Grid Table 5 Dark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97">
    <w:name w:val="Grid Table 5 Dark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98">
    <w:name w:val="Grid Table 5 Dark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99">
    <w:name w:val="Grid Table 5 Dark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03">
    <w:name w:val="Grid Table 6 Colorful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4">
    <w:name w:val="Grid Table 6 Colorful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5">
    <w:name w:val="Grid Table 6 Colorful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6">
    <w:name w:val="Grid Table 6 Colorful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07">
    <w:name w:val="Grid Table 6 Colorful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08">
    <w:name w:val="Grid Table 6 Colorful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09">
    <w:name w:val="Grid Table 6 Colorful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0">
    <w:name w:val="Grid Table 7 Colorful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7 Colorful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7 Colorful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7 Colorful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List Table 1 Light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List Table 1 Light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List Table 1 Light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5">
    <w:name w:val="List Table 2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6">
    <w:name w:val="List Table 2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27">
    <w:name w:val="List Table 2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28">
    <w:name w:val="List Table 2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29">
    <w:name w:val="List Table 2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0">
    <w:name w:val="List Table 2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1">
    <w:name w:val="List Table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List Table 3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3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List Table 3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4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4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5 Dark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6">
    <w:name w:val="List Table 5 Dark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7">
    <w:name w:val="List Table 5 Dark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8">
    <w:name w:val="List Table 5 Dark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6 Colorful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3">
    <w:name w:val="List Table 6 Colorful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4">
    <w:name w:val="List Table 6 Colorful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5">
    <w:name w:val="List Table 6 Colorful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6">
    <w:name w:val="List Table 6 Colorful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57">
    <w:name w:val="List Table 6 Colorful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58">
    <w:name w:val="List Table 6 Colorful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59">
    <w:name w:val="List Table 7 Colorful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0">
    <w:name w:val="List Table 7 Colorful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61">
    <w:name w:val="List Table 7 Colorful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62">
    <w:name w:val="List Table 7 Colorful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63">
    <w:name w:val="List Table 7 Colorful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64">
    <w:name w:val="List Table 7 Colorful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65">
    <w:name w:val="List Table 7 Colorful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66">
    <w:name w:val="Lined - Accent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67">
    <w:name w:val="Lined - Accent 1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68">
    <w:name w:val="Lined - Accent 2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69">
    <w:name w:val="Lined - Accent 3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70">
    <w:name w:val="Lined - Accent 4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71">
    <w:name w:val="Lined - Accent 5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72">
    <w:name w:val="Lined - Accent 6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73">
    <w:name w:val="Bordered &amp; Lined - Accent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74">
    <w:name w:val="Bordered &amp; Lined - Accent 1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75">
    <w:name w:val="Bordered &amp; Lined - Accent 2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76">
    <w:name w:val="Bordered &amp; Lined - Accent 3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77">
    <w:name w:val="Bordered &amp; Lined - Accent 4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78">
    <w:name w:val="Bordered &amp; Lined - Accent 5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79">
    <w:name w:val="Bordered &amp; Lined - Accent 6"/>
    <w:basedOn w:val="6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80">
    <w:name w:val="Bordered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1">
    <w:name w:val="Bordered - Accent 1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2">
    <w:name w:val="Bordered - Accent 2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3">
    <w:name w:val="Bordered - Accent 3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4">
    <w:name w:val="Bordered - Accent 4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5">
    <w:name w:val="Bordered - Accent 5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6">
    <w:name w:val="Bordered - Accent 6"/>
    <w:basedOn w:val="6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87">
    <w:name w:val="footnote text"/>
    <w:basedOn w:val="600"/>
    <w:link w:val="588"/>
    <w:uiPriority w:val="99"/>
    <w:semiHidden/>
    <w:unhideWhenUsed/>
    <w:rPr>
      <w:sz w:val="18"/>
    </w:rPr>
    <w:pPr>
      <w:spacing w:lineRule="auto" w:line="240" w:after="40"/>
    </w:pPr>
  </w:style>
  <w:style w:type="character" w:styleId="588">
    <w:name w:val="Footnote Text Char"/>
    <w:link w:val="587"/>
    <w:uiPriority w:val="99"/>
    <w:rPr>
      <w:sz w:val="18"/>
    </w:rPr>
  </w:style>
  <w:style w:type="character" w:styleId="589">
    <w:name w:val="footnote reference"/>
    <w:basedOn w:val="606"/>
    <w:uiPriority w:val="99"/>
    <w:unhideWhenUsed/>
    <w:rPr>
      <w:vertAlign w:val="superscript"/>
    </w:rPr>
  </w:style>
  <w:style w:type="paragraph" w:styleId="59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59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59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59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59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59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59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59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59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599">
    <w:name w:val="TOC Heading"/>
    <w:uiPriority w:val="39"/>
    <w:unhideWhenUsed/>
  </w:style>
  <w:style w:type="paragraph" w:styleId="600" w:default="1">
    <w:name w:val="Normal"/>
    <w:qFormat/>
    <w:rPr>
      <w:sz w:val="24"/>
      <w:szCs w:val="24"/>
    </w:rPr>
  </w:style>
  <w:style w:type="paragraph" w:styleId="601">
    <w:name w:val="Heading 1"/>
    <w:basedOn w:val="600"/>
    <w:next w:val="600"/>
    <w:qFormat/>
    <w:rPr>
      <w:sz w:val="28"/>
    </w:rPr>
    <w:pPr>
      <w:keepNext/>
      <w:outlineLvl w:val="0"/>
    </w:pPr>
  </w:style>
  <w:style w:type="paragraph" w:styleId="602">
    <w:name w:val="Heading 2"/>
    <w:basedOn w:val="600"/>
    <w:next w:val="600"/>
    <w:qFormat/>
    <w:rPr>
      <w:sz w:val="20"/>
      <w:szCs w:val="20"/>
    </w:rPr>
    <w:pPr>
      <w:jc w:val="center"/>
      <w:keepNext/>
      <w:shd w:val="clear" w:color="auto" w:fill="FFFFFF"/>
      <w:outlineLvl w:val="1"/>
    </w:pPr>
  </w:style>
  <w:style w:type="paragraph" w:styleId="603">
    <w:name w:val="Heading 3"/>
    <w:basedOn w:val="600"/>
    <w:next w:val="600"/>
    <w:qFormat/>
    <w:rPr>
      <w:b/>
      <w:bCs/>
      <w:sz w:val="40"/>
      <w:szCs w:val="20"/>
    </w:rPr>
    <w:pPr>
      <w:jc w:val="center"/>
      <w:keepNext/>
      <w:shd w:val="clear" w:color="auto" w:fill="FFFFFF"/>
      <w:outlineLvl w:val="2"/>
    </w:pPr>
  </w:style>
  <w:style w:type="paragraph" w:styleId="604">
    <w:name w:val="Heading 5"/>
    <w:basedOn w:val="600"/>
    <w:next w:val="600"/>
    <w:qFormat/>
    <w:rPr>
      <w:sz w:val="28"/>
      <w:szCs w:val="28"/>
    </w:rPr>
    <w:pPr>
      <w:jc w:val="both"/>
      <w:keepNext/>
      <w:outlineLvl w:val="4"/>
    </w:pPr>
  </w:style>
  <w:style w:type="paragraph" w:styleId="605">
    <w:name w:val="Heading 8"/>
    <w:basedOn w:val="600"/>
    <w:next w:val="600"/>
    <w:qFormat/>
    <w:rPr>
      <w:sz w:val="20"/>
      <w:szCs w:val="20"/>
    </w:rPr>
    <w:pPr>
      <w:jc w:val="center"/>
      <w:keepNext/>
      <w:shd w:val="clear" w:color="auto" w:fill="FFFFFF"/>
      <w:outlineLvl w:val="7"/>
    </w:p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Header"/>
    <w:basedOn w:val="600"/>
    <w:pPr>
      <w:tabs>
        <w:tab w:val="center" w:pos="4677" w:leader="none"/>
        <w:tab w:val="right" w:pos="9355" w:leader="none"/>
      </w:tabs>
    </w:pPr>
  </w:style>
  <w:style w:type="character" w:styleId="610">
    <w:name w:val="page number"/>
    <w:basedOn w:val="606"/>
  </w:style>
  <w:style w:type="character" w:styleId="611" w:customStyle="1">
    <w:name w:val="Заголовок №1_"/>
    <w:link w:val="612"/>
    <w:rPr>
      <w:sz w:val="28"/>
      <w:szCs w:val="28"/>
      <w:lang w:bidi="ar-SA"/>
    </w:rPr>
  </w:style>
  <w:style w:type="paragraph" w:styleId="612" w:customStyle="1">
    <w:name w:val="Заголовок №1"/>
    <w:basedOn w:val="600"/>
    <w:link w:val="611"/>
    <w:rPr>
      <w:sz w:val="28"/>
      <w:szCs w:val="28"/>
    </w:rPr>
    <w:pPr>
      <w:jc w:val="center"/>
      <w:spacing w:lineRule="exact" w:line="322"/>
      <w:shd w:val="clear" w:color="auto" w:fill="FFFFFF"/>
      <w:outlineLvl w:val="0"/>
    </w:pPr>
  </w:style>
  <w:style w:type="paragraph" w:styleId="613" w:customStyle="1">
    <w:name w:val="Знак"/>
    <w:basedOn w:val="600"/>
    <w:rPr>
      <w:rFonts w:ascii="Verdana" w:hAnsi="Verdana" w:cs="Verdana"/>
      <w:sz w:val="20"/>
      <w:szCs w:val="20"/>
      <w:lang w:val="en-US" w:eastAsia="en-US"/>
    </w:rPr>
    <w:pPr>
      <w:spacing w:lineRule="exact" w:line="240" w:after="160"/>
    </w:pPr>
  </w:style>
  <w:style w:type="paragraph" w:styleId="614" w:customStyle="1">
    <w:name w:val="Основной текст 31"/>
    <w:basedOn w:val="600"/>
    <w:rPr>
      <w:sz w:val="16"/>
      <w:szCs w:val="16"/>
      <w:lang w:eastAsia="ar-SA"/>
    </w:rPr>
    <w:pPr>
      <w:spacing w:after="120"/>
    </w:pPr>
  </w:style>
  <w:style w:type="paragraph" w:styleId="615">
    <w:name w:val="List Paragraph"/>
    <w:basedOn w:val="600"/>
    <w:qFormat/>
    <w:uiPriority w:val="34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616" w:customStyle="1">
    <w:name w:val="Без интервала1"/>
    <w:rPr>
      <w:sz w:val="28"/>
      <w:szCs w:val="28"/>
      <w:lang w:eastAsia="en-US"/>
    </w:rPr>
    <w:pPr>
      <w:jc w:val="both"/>
    </w:pPr>
  </w:style>
  <w:style w:type="character" w:styleId="617">
    <w:name w:val="Hyperlink"/>
    <w:uiPriority w:val="99"/>
    <w:unhideWhenUsed/>
    <w:rPr>
      <w:color w:val="0000FF"/>
      <w:u w:val="single"/>
    </w:rPr>
  </w:style>
  <w:style w:type="paragraph" w:styleId="618">
    <w:name w:val="Footer"/>
    <w:basedOn w:val="600"/>
    <w:link w:val="619"/>
    <w:pPr>
      <w:tabs>
        <w:tab w:val="center" w:pos="4677" w:leader="none"/>
        <w:tab w:val="right" w:pos="9355" w:leader="none"/>
      </w:tabs>
    </w:pPr>
  </w:style>
  <w:style w:type="character" w:styleId="619" w:customStyle="1">
    <w:name w:val="Нижний колонтитул Знак"/>
    <w:link w:val="618"/>
    <w:rPr>
      <w:sz w:val="24"/>
      <w:szCs w:val="24"/>
    </w:rPr>
  </w:style>
  <w:style w:type="paragraph" w:styleId="620">
    <w:name w:val="Balloon Text"/>
    <w:basedOn w:val="600"/>
    <w:link w:val="621"/>
    <w:rPr>
      <w:rFonts w:ascii="Tahoma" w:hAnsi="Tahoma"/>
      <w:sz w:val="16"/>
      <w:szCs w:val="16"/>
    </w:rPr>
  </w:style>
  <w:style w:type="character" w:styleId="621" w:customStyle="1">
    <w:name w:val="Текст выноски Знак"/>
    <w:link w:val="620"/>
    <w:rPr>
      <w:rFonts w:ascii="Tahoma" w:hAnsi="Tahoma" w:cs="Tahoma"/>
      <w:sz w:val="16"/>
      <w:szCs w:val="16"/>
    </w:rPr>
  </w:style>
  <w:style w:type="character" w:styleId="622" w:customStyle="1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styleId="623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624">
    <w:name w:val="Body Text Indent"/>
    <w:basedOn w:val="600"/>
    <w:link w:val="625"/>
    <w:rPr>
      <w:sz w:val="32"/>
    </w:rPr>
    <w:pPr>
      <w:ind w:left="567"/>
      <w:jc w:val="both"/>
    </w:pPr>
  </w:style>
  <w:style w:type="character" w:styleId="625" w:customStyle="1">
    <w:name w:val="Основной текст с отступом Знак"/>
    <w:link w:val="624"/>
    <w:rPr>
      <w:sz w:val="32"/>
      <w:szCs w:val="24"/>
    </w:rPr>
  </w:style>
  <w:style w:type="paragraph" w:styleId="626" w:customStyle="1">
    <w:name w:val="western"/>
    <w:basedOn w:val="600"/>
    <w:rPr>
      <w:rFonts w:ascii="Courier New" w:hAnsi="Courier New" w:cs="Courier New"/>
      <w:color w:val="00000A"/>
      <w:sz w:val="20"/>
      <w:szCs w:val="20"/>
    </w:rPr>
    <w:pPr>
      <w:spacing w:lineRule="auto" w:line="288" w:after="142" w:before="100" w:beforeAutospacing="1"/>
    </w:pPr>
  </w:style>
  <w:style w:type="paragraph" w:styleId="627" w:customStyle="1">
    <w:name w:val="ConsPlusNormal"/>
    <w:rPr>
      <w:sz w:val="28"/>
      <w:szCs w:val="28"/>
    </w:rPr>
  </w:style>
  <w:style w:type="paragraph" w:styleId="628">
    <w:name w:val="Normal (Web)"/>
    <w:basedOn w:val="600"/>
    <w:uiPriority w:val="99"/>
    <w:unhideWhenUsed/>
    <w:pPr>
      <w:spacing w:after="100" w:afterAutospacing="1" w:before="100" w:beforeAutospacing="1"/>
    </w:pPr>
  </w:style>
  <w:style w:type="table" w:styleId="629" w:customStyle="1">
    <w:name w:val="Сетка таблицы1"/>
    <w:basedOn w:val="607"/>
    <w:next w:val="63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0">
    <w:name w:val="Table Grid"/>
    <w:basedOn w:val="607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1" w:customStyle="1">
    <w:name w:val="ConsTitle"/>
    <w:rPr>
      <w:rFonts w:ascii="Arial" w:hAnsi="Arial" w:cs="Arial"/>
      <w:b/>
      <w:bCs/>
      <w:sz w:val="16"/>
      <w:szCs w:val="16"/>
    </w:rPr>
    <w:pPr>
      <w:ind w:right="19772"/>
      <w:widowControl w:val="off"/>
    </w:pPr>
  </w:style>
  <w:style w:type="paragraph" w:styleId="632" w:customStyle="1">
    <w:name w:val="ConsPlusNonformat"/>
    <w:uiPriority w:val="99"/>
    <w:rPr>
      <w:rFonts w:ascii="Courier New" w:hAnsi="Courier New" w:cs="Courier New" w:eastAsia="Calibri"/>
    </w:rPr>
  </w:style>
  <w:style w:type="paragraph" w:styleId="633">
    <w:name w:val="Plain Text"/>
    <w:basedOn w:val="600"/>
    <w:link w:val="634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634" w:customStyle="1">
    <w:name w:val="Текст Знак"/>
    <w:link w:val="633"/>
    <w:uiPriority w:val="99"/>
    <w:rPr>
      <w:rFonts w:ascii="Calibri" w:hAnsi="Calibri" w:eastAsia="Calibri"/>
      <w:sz w:val="22"/>
      <w:szCs w:val="21"/>
      <w:lang w:eastAsia="en-US"/>
    </w:rPr>
  </w:style>
  <w:style w:type="paragraph" w:styleId="635">
    <w:name w:val="Body Text"/>
    <w:basedOn w:val="600"/>
    <w:link w:val="636"/>
    <w:pPr>
      <w:spacing w:after="120"/>
    </w:pPr>
  </w:style>
  <w:style w:type="character" w:styleId="636" w:customStyle="1">
    <w:name w:val="Основной текст Знак"/>
    <w:link w:val="635"/>
    <w:rPr>
      <w:sz w:val="24"/>
      <w:szCs w:val="24"/>
    </w:rPr>
  </w:style>
  <w:style w:type="paragraph" w:styleId="637" w:customStyle="1">
    <w:name w:val="Знак Знак Знак"/>
    <w:basedOn w:val="600"/>
    <w:rPr>
      <w:rFonts w:ascii="Tahoma" w:hAnsi="Tahoma"/>
      <w:sz w:val="20"/>
      <w:szCs w:val="20"/>
      <w:lang w:val="en-US" w:eastAsia="en-US"/>
    </w:rPr>
    <w:pPr>
      <w:jc w:val="both"/>
      <w:spacing w:after="100" w:afterAutospacing="1" w:before="100" w:beforeAutospacing="1"/>
    </w:pPr>
  </w:style>
  <w:style w:type="paragraph" w:styleId="638">
    <w:name w:val="No Spacing"/>
    <w:link w:val="640"/>
    <w:qFormat/>
    <w:uiPriority w:val="1"/>
    <w:rPr>
      <w:rFonts w:ascii="Calibri" w:hAnsi="Calibri" w:eastAsia="Calibri"/>
      <w:sz w:val="22"/>
      <w:szCs w:val="22"/>
      <w:lang w:eastAsia="en-US"/>
    </w:rPr>
  </w:style>
  <w:style w:type="paragraph" w:styleId="639" w:customStyle="1">
    <w:name w:val="ConsPlusTitle"/>
    <w:rPr>
      <w:b/>
      <w:bCs/>
      <w:sz w:val="28"/>
      <w:szCs w:val="28"/>
    </w:rPr>
  </w:style>
  <w:style w:type="character" w:styleId="640" w:customStyle="1">
    <w:name w:val="Без интервала Знак"/>
    <w:link w:val="638"/>
    <w:rPr>
      <w:rFonts w:ascii="Calibri" w:hAnsi="Calibri" w:eastAsia="Calibri"/>
      <w:sz w:val="22"/>
      <w:szCs w:val="22"/>
      <w:lang w:bidi="ar-SA" w:eastAsia="en-US"/>
    </w:rPr>
  </w:style>
  <w:style w:type="character" w:styleId="641" w:customStyle="1">
    <w:name w:val="WW8Num1z6"/>
  </w:style>
  <w:style w:type="character" w:styleId="642" w:customStyle="1">
    <w:name w:val="wmi-callto"/>
    <w:basedOn w:val="606"/>
  </w:style>
  <w:style w:type="character" w:styleId="643">
    <w:name w:val="Strong"/>
    <w:basedOn w:val="606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NataliaL</dc:creator>
  <cp:keywords/>
  <dc:description/>
  <cp:revision>7</cp:revision>
  <dcterms:created xsi:type="dcterms:W3CDTF">2018-12-27T10:38:00Z</dcterms:created>
  <dcterms:modified xsi:type="dcterms:W3CDTF">2020-12-24T07:24:47Z</dcterms:modified>
</cp:coreProperties>
</file>