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588" w:rsidRDefault="0070558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05588" w:rsidRDefault="00705588">
      <w:pPr>
        <w:pStyle w:val="ConsPlusNormal"/>
        <w:jc w:val="both"/>
        <w:outlineLvl w:val="0"/>
      </w:pPr>
    </w:p>
    <w:p w:rsidR="00705588" w:rsidRDefault="00705588">
      <w:pPr>
        <w:pStyle w:val="ConsPlusTitle"/>
        <w:jc w:val="center"/>
        <w:outlineLvl w:val="0"/>
      </w:pPr>
      <w:r>
        <w:t>АДМИНИСТРАЦИЯ КОСТРОМСКОЙ ОБЛАСТИ</w:t>
      </w:r>
    </w:p>
    <w:p w:rsidR="00705588" w:rsidRDefault="00705588">
      <w:pPr>
        <w:pStyle w:val="ConsPlusTitle"/>
        <w:jc w:val="center"/>
      </w:pPr>
    </w:p>
    <w:p w:rsidR="00705588" w:rsidRDefault="00705588">
      <w:pPr>
        <w:pStyle w:val="ConsPlusTitle"/>
        <w:jc w:val="center"/>
      </w:pPr>
      <w:r>
        <w:t>ПОСТАНОВЛЕНИЕ</w:t>
      </w:r>
    </w:p>
    <w:p w:rsidR="00705588" w:rsidRDefault="00705588">
      <w:pPr>
        <w:pStyle w:val="ConsPlusTitle"/>
        <w:jc w:val="center"/>
      </w:pPr>
      <w:r>
        <w:t>от 14 мая 2018 г. N 191-а</w:t>
      </w:r>
    </w:p>
    <w:p w:rsidR="00705588" w:rsidRDefault="00705588">
      <w:pPr>
        <w:pStyle w:val="ConsPlusTitle"/>
        <w:jc w:val="center"/>
      </w:pPr>
    </w:p>
    <w:p w:rsidR="00705588" w:rsidRDefault="00705588">
      <w:pPr>
        <w:pStyle w:val="ConsPlusTitle"/>
        <w:jc w:val="center"/>
      </w:pPr>
      <w:r>
        <w:t xml:space="preserve">ОБ УТВЕРЖДЕНИИ ПОРЯДКА ПРЕДОСТАВЛЕНИЯ СУБСИДИЙ </w:t>
      </w:r>
      <w:proofErr w:type="gramStart"/>
      <w:r>
        <w:t>ИЗ</w:t>
      </w:r>
      <w:proofErr w:type="gramEnd"/>
      <w:r>
        <w:t xml:space="preserve"> ОБЛАСТНОГО</w:t>
      </w:r>
    </w:p>
    <w:p w:rsidR="00705588" w:rsidRDefault="00705588">
      <w:pPr>
        <w:pStyle w:val="ConsPlusTitle"/>
        <w:jc w:val="center"/>
      </w:pPr>
      <w:r>
        <w:t>БЮДЖЕТА СУБЪЕКТАМ ДЕЯТЕЛЬНОСТИ В СФЕРЕ ПРОМЫШЛЕННОСТИ</w:t>
      </w:r>
    </w:p>
    <w:p w:rsidR="00705588" w:rsidRDefault="00705588">
      <w:pPr>
        <w:pStyle w:val="ConsPlusTitle"/>
        <w:jc w:val="center"/>
      </w:pPr>
      <w:r>
        <w:t>НА ВОЗМЕЩЕНИЕ ЧАСТИ ЗАТРАТ НА ТЕХНИЧЕСКОЕ ПЕРЕВООРУЖЕНИЕ</w:t>
      </w:r>
    </w:p>
    <w:p w:rsidR="00705588" w:rsidRDefault="00705588">
      <w:pPr>
        <w:pStyle w:val="ConsPlusTitle"/>
        <w:jc w:val="center"/>
      </w:pPr>
      <w:r>
        <w:t>И МОДЕРНИЗАЦИЮ ПРОИЗВОДСТВА В ЦЕЛЯХ РЕАЛИЗАЦИИ</w:t>
      </w:r>
    </w:p>
    <w:p w:rsidR="00705588" w:rsidRDefault="00705588">
      <w:pPr>
        <w:pStyle w:val="ConsPlusTitle"/>
        <w:jc w:val="center"/>
      </w:pPr>
      <w:r>
        <w:t>ИНВЕСТИЦИОННЫХ ПРОЕКТОВ НА ТЕРРИТОРИИ КОСТРОМСКОЙ ОБЛАСТИ</w:t>
      </w:r>
    </w:p>
    <w:p w:rsidR="00705588" w:rsidRDefault="00705588">
      <w:pPr>
        <w:pStyle w:val="ConsPlusTitle"/>
        <w:jc w:val="center"/>
      </w:pPr>
      <w:r>
        <w:t>В 2018 ГОДУ</w:t>
      </w:r>
    </w:p>
    <w:p w:rsidR="00705588" w:rsidRDefault="00705588">
      <w:pPr>
        <w:pStyle w:val="ConsPlusNormal"/>
        <w:jc w:val="both"/>
      </w:pPr>
    </w:p>
    <w:p w:rsidR="00705588" w:rsidRDefault="00705588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5" w:history="1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Федерации,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31 декабря 2014 года N 488-ФЗ "О промышленной политике в Российской Федерации", Законами Костромской области от 4 декабря 2015 года </w:t>
      </w:r>
      <w:hyperlink r:id="rId7" w:history="1">
        <w:r>
          <w:rPr>
            <w:color w:val="0000FF"/>
          </w:rPr>
          <w:t>N 30-6-ЗКО</w:t>
        </w:r>
      </w:hyperlink>
      <w:r>
        <w:t xml:space="preserve"> "О регулировании отдельных вопросов в сфере промышленной политики в Костромской области", от 15 декабря 2017 года </w:t>
      </w:r>
      <w:hyperlink r:id="rId8" w:history="1">
        <w:r>
          <w:rPr>
            <w:color w:val="0000FF"/>
          </w:rPr>
          <w:t>N 325-6-ЗКО</w:t>
        </w:r>
      </w:hyperlink>
      <w:r>
        <w:t xml:space="preserve"> "Об областном бюджете на 2018 год и на</w:t>
      </w:r>
      <w:proofErr w:type="gramEnd"/>
      <w:r>
        <w:t xml:space="preserve"> плановый период 2019 и 2020 годов",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администрации Костромской области от 18 августа 2015 года N 301-а "Об утверждении государственной программы Костромской области "Экономическое развитие Костромской области на период до 2025 года" администрация Костромской области постановляет:</w:t>
      </w:r>
    </w:p>
    <w:p w:rsidR="00705588" w:rsidRDefault="00705588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3" w:history="1">
        <w:r>
          <w:rPr>
            <w:color w:val="0000FF"/>
          </w:rPr>
          <w:t>порядок</w:t>
        </w:r>
      </w:hyperlink>
      <w:r>
        <w:t xml:space="preserve"> предоставления субсидий из областного бюджета субъектам деятельности в сфере промышленности на возмещение части затрат на техническое перевооружение и модернизацию производства в целях реализации инвестиционных проектов на территории Костромской области в 2018 году.</w:t>
      </w:r>
    </w:p>
    <w:p w:rsidR="00705588" w:rsidRDefault="00705588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705588" w:rsidRDefault="00705588">
      <w:pPr>
        <w:pStyle w:val="ConsPlusNormal"/>
        <w:jc w:val="both"/>
      </w:pPr>
    </w:p>
    <w:p w:rsidR="00705588" w:rsidRDefault="00705588">
      <w:pPr>
        <w:pStyle w:val="ConsPlusNormal"/>
        <w:jc w:val="right"/>
      </w:pPr>
      <w:r>
        <w:t>Губернатор</w:t>
      </w:r>
    </w:p>
    <w:p w:rsidR="00705588" w:rsidRDefault="00705588">
      <w:pPr>
        <w:pStyle w:val="ConsPlusNormal"/>
        <w:jc w:val="right"/>
      </w:pPr>
      <w:r>
        <w:t>Костромской области</w:t>
      </w:r>
    </w:p>
    <w:p w:rsidR="00705588" w:rsidRDefault="00705588">
      <w:pPr>
        <w:pStyle w:val="ConsPlusNormal"/>
        <w:jc w:val="right"/>
      </w:pPr>
      <w:r>
        <w:t>С.СИТНИКОВ</w:t>
      </w:r>
    </w:p>
    <w:p w:rsidR="00705588" w:rsidRDefault="00705588">
      <w:pPr>
        <w:pStyle w:val="ConsPlusNormal"/>
        <w:jc w:val="both"/>
      </w:pPr>
    </w:p>
    <w:p w:rsidR="00705588" w:rsidRDefault="00705588">
      <w:pPr>
        <w:pStyle w:val="ConsPlusNormal"/>
        <w:jc w:val="both"/>
      </w:pPr>
    </w:p>
    <w:p w:rsidR="00705588" w:rsidRDefault="00705588">
      <w:pPr>
        <w:pStyle w:val="ConsPlusNormal"/>
        <w:jc w:val="both"/>
      </w:pPr>
    </w:p>
    <w:p w:rsidR="00705588" w:rsidRDefault="00705588">
      <w:pPr>
        <w:pStyle w:val="ConsPlusNormal"/>
        <w:jc w:val="both"/>
      </w:pPr>
    </w:p>
    <w:p w:rsidR="00705588" w:rsidRDefault="00705588">
      <w:pPr>
        <w:pStyle w:val="ConsPlusNormal"/>
        <w:jc w:val="both"/>
      </w:pPr>
    </w:p>
    <w:p w:rsidR="00705588" w:rsidRDefault="00705588">
      <w:pPr>
        <w:pStyle w:val="ConsPlusNormal"/>
        <w:jc w:val="right"/>
        <w:outlineLvl w:val="0"/>
      </w:pPr>
      <w:r>
        <w:t>Приложение</w:t>
      </w:r>
    </w:p>
    <w:p w:rsidR="00705588" w:rsidRDefault="00705588">
      <w:pPr>
        <w:pStyle w:val="ConsPlusNormal"/>
        <w:jc w:val="both"/>
      </w:pPr>
    </w:p>
    <w:p w:rsidR="00705588" w:rsidRDefault="00705588">
      <w:pPr>
        <w:pStyle w:val="ConsPlusNormal"/>
        <w:jc w:val="right"/>
      </w:pPr>
      <w:r>
        <w:t>Утвержден</w:t>
      </w:r>
    </w:p>
    <w:p w:rsidR="00705588" w:rsidRDefault="00705588">
      <w:pPr>
        <w:pStyle w:val="ConsPlusNormal"/>
        <w:jc w:val="right"/>
      </w:pPr>
      <w:r>
        <w:t>постановлением</w:t>
      </w:r>
    </w:p>
    <w:p w:rsidR="00705588" w:rsidRDefault="00705588">
      <w:pPr>
        <w:pStyle w:val="ConsPlusNormal"/>
        <w:jc w:val="right"/>
      </w:pPr>
      <w:r>
        <w:t>администрации</w:t>
      </w:r>
    </w:p>
    <w:p w:rsidR="00705588" w:rsidRDefault="00705588">
      <w:pPr>
        <w:pStyle w:val="ConsPlusNormal"/>
        <w:jc w:val="right"/>
      </w:pPr>
      <w:r>
        <w:t>Костромской области</w:t>
      </w:r>
    </w:p>
    <w:p w:rsidR="00705588" w:rsidRDefault="00705588">
      <w:pPr>
        <w:pStyle w:val="ConsPlusNormal"/>
        <w:jc w:val="right"/>
      </w:pPr>
      <w:r>
        <w:t>от 14 мая 2018 г. N 191-а</w:t>
      </w:r>
    </w:p>
    <w:p w:rsidR="00705588" w:rsidRDefault="00705588">
      <w:pPr>
        <w:pStyle w:val="ConsPlusNormal"/>
        <w:jc w:val="both"/>
      </w:pPr>
    </w:p>
    <w:p w:rsidR="00705588" w:rsidRDefault="00705588">
      <w:pPr>
        <w:pStyle w:val="ConsPlusTitle"/>
        <w:jc w:val="center"/>
      </w:pPr>
      <w:bookmarkStart w:id="0" w:name="P33"/>
      <w:bookmarkEnd w:id="0"/>
      <w:r>
        <w:t>ПОРЯДОК</w:t>
      </w:r>
    </w:p>
    <w:p w:rsidR="00705588" w:rsidRDefault="00705588">
      <w:pPr>
        <w:pStyle w:val="ConsPlusTitle"/>
        <w:jc w:val="center"/>
      </w:pPr>
      <w:r>
        <w:t>ПРЕДОСТАВЛЕНИЯ СУБСИДИЙ ИЗ ОБЛАСТНОГО БЮДЖЕТА СУБЪЕКТАМ</w:t>
      </w:r>
    </w:p>
    <w:p w:rsidR="00705588" w:rsidRDefault="00705588">
      <w:pPr>
        <w:pStyle w:val="ConsPlusTitle"/>
        <w:jc w:val="center"/>
      </w:pPr>
      <w:r>
        <w:t>ДЕЯТЕЛЬНОСТИ В СФЕРЕ ПРОМЫШЛЕННОСТИ НА ВОЗМЕЩЕНИЕ ЧАСТИ</w:t>
      </w:r>
    </w:p>
    <w:p w:rsidR="00705588" w:rsidRDefault="00705588">
      <w:pPr>
        <w:pStyle w:val="ConsPlusTitle"/>
        <w:jc w:val="center"/>
      </w:pPr>
      <w:r>
        <w:t>ЗАТРАТ НА ТЕХНИЧЕСКОЕ ПЕРЕВООРУЖЕНИЕ И МОДЕРНИЗАЦИЮ</w:t>
      </w:r>
    </w:p>
    <w:p w:rsidR="00705588" w:rsidRDefault="00705588">
      <w:pPr>
        <w:pStyle w:val="ConsPlusTitle"/>
        <w:jc w:val="center"/>
      </w:pPr>
      <w:r>
        <w:t>ПРОИЗВОДСТВА В ЦЕЛЯХ РЕАЛИЗАЦИИ ИНВЕСТИЦИОННЫХ ПРОЕКТОВ</w:t>
      </w:r>
    </w:p>
    <w:p w:rsidR="00705588" w:rsidRDefault="00705588">
      <w:pPr>
        <w:pStyle w:val="ConsPlusTitle"/>
        <w:jc w:val="center"/>
      </w:pPr>
      <w:r>
        <w:t>НА ТЕРРИТОРИИ КОСТРОМСКОЙ ОБЛАСТИ В 2018 ГОДУ</w:t>
      </w:r>
    </w:p>
    <w:p w:rsidR="00705588" w:rsidRDefault="00705588">
      <w:pPr>
        <w:pStyle w:val="ConsPlusNormal"/>
        <w:jc w:val="both"/>
      </w:pPr>
    </w:p>
    <w:p w:rsidR="00705588" w:rsidRDefault="00705588">
      <w:pPr>
        <w:pStyle w:val="ConsPlusNormal"/>
        <w:jc w:val="center"/>
        <w:outlineLvl w:val="1"/>
      </w:pPr>
      <w:r>
        <w:lastRenderedPageBreak/>
        <w:t>Глава 1. ОБЩИЕ ПОЛОЖЕНИЯ</w:t>
      </w:r>
    </w:p>
    <w:p w:rsidR="00705588" w:rsidRDefault="00705588">
      <w:pPr>
        <w:pStyle w:val="ConsPlusNormal"/>
        <w:jc w:val="both"/>
      </w:pPr>
    </w:p>
    <w:p w:rsidR="00705588" w:rsidRDefault="00705588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разработан в соответствии со </w:t>
      </w:r>
      <w:hyperlink r:id="rId10" w:history="1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Федерации,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31 декабря 2014 года N 488-ФЗ "О промышленной политике в Российской Федерации", Законом Костромской области от 4 декабря 2015 года </w:t>
      </w:r>
      <w:hyperlink r:id="rId12" w:history="1">
        <w:r>
          <w:rPr>
            <w:color w:val="0000FF"/>
          </w:rPr>
          <w:t>N 30-6-ЗКО</w:t>
        </w:r>
      </w:hyperlink>
      <w:r>
        <w:t xml:space="preserve"> "О регулировании отдельных вопросов в сфере промышленной политики в Костромской области", Законом Костромской области от 15 декабря 2017 года </w:t>
      </w:r>
      <w:hyperlink r:id="rId13" w:history="1">
        <w:r>
          <w:rPr>
            <w:color w:val="0000FF"/>
          </w:rPr>
          <w:t>N 325-6-ЗКО</w:t>
        </w:r>
      </w:hyperlink>
      <w:r>
        <w:t xml:space="preserve"> "Об областном</w:t>
      </w:r>
      <w:proofErr w:type="gramEnd"/>
      <w:r>
        <w:t xml:space="preserve"> </w:t>
      </w:r>
      <w:proofErr w:type="gramStart"/>
      <w:r>
        <w:t xml:space="preserve">бюджете на 2018 год и на плановый период 2019 и 2020 годов",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администрации Костромской области от 18 августа 2015 года N 301-а "Об утверждении государственной программы Костромской области "Экономическое развитие Костромской области на период до 2025 года" и определяет цели, условия и порядок предоставления субсидий из областного бюджета субъектам деятельности в сфере промышленности на возмещение части затрат на техническое</w:t>
      </w:r>
      <w:proofErr w:type="gramEnd"/>
      <w:r>
        <w:t xml:space="preserve"> перевооружение и модернизацию производства в целях реализации инвестиционных проектов на территории Костромской области в 2018 году (далее - субсидии).</w:t>
      </w:r>
    </w:p>
    <w:p w:rsidR="00705588" w:rsidRDefault="00705588">
      <w:pPr>
        <w:pStyle w:val="ConsPlusNormal"/>
        <w:spacing w:before="220"/>
        <w:ind w:firstLine="540"/>
        <w:jc w:val="both"/>
      </w:pPr>
      <w:bookmarkStart w:id="1" w:name="P43"/>
      <w:bookmarkEnd w:id="1"/>
      <w:r>
        <w:t>2. Целью предоставления субсидий является возмещение части затрат субъектов деятельности в сфере промышленности, понесенных на техническое перевооружение и модернизацию производственных мощностей в рамках реализуемых на территории Костромской области инвестиционных проектов, направленных на создание и (или) развитие производства конкурентоспособной продукции, в том числе в соответствии с утвержденными отраслевыми планами импортозамещения.</w:t>
      </w:r>
    </w:p>
    <w:p w:rsidR="00705588" w:rsidRDefault="00705588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Субсидии предоставляются в соответствии со сводной бюджетной росписью областного бюджета на 2018 год в пределах бюджетных ассигнований, предусмотренных </w:t>
      </w:r>
      <w:hyperlink r:id="rId15" w:history="1">
        <w:r>
          <w:rPr>
            <w:color w:val="0000FF"/>
          </w:rPr>
          <w:t>Законом</w:t>
        </w:r>
      </w:hyperlink>
      <w:r>
        <w:t xml:space="preserve"> Костромской области от 15 декабря 2017 года N 325-6-ЗКО "Об областном бюджете на 2018 год и на плановый период 2019 и 2020 годов", и лимитов бюджетных обязательств, доведенных в установленном порядке до департамента экономического развития Костромской области как получателя средств областного</w:t>
      </w:r>
      <w:proofErr w:type="gramEnd"/>
      <w:r>
        <w:t xml:space="preserve"> бюджета (далее - главный распорядитель как получатель бюджетных средств), на 2018 год на цели, указанные в </w:t>
      </w:r>
      <w:hyperlink w:anchor="P43" w:history="1">
        <w:r>
          <w:rPr>
            <w:color w:val="0000FF"/>
          </w:rPr>
          <w:t>пункте 2</w:t>
        </w:r>
      </w:hyperlink>
      <w:r>
        <w:t xml:space="preserve"> настоящего Порядка, включая бюджетные обязательства, возникшие и не оплаченные в 2017 году.</w:t>
      </w:r>
    </w:p>
    <w:p w:rsidR="00705588" w:rsidRDefault="00705588">
      <w:pPr>
        <w:pStyle w:val="ConsPlusNormal"/>
        <w:spacing w:before="220"/>
        <w:ind w:firstLine="540"/>
        <w:jc w:val="both"/>
      </w:pPr>
      <w:r>
        <w:t>4. Получателями субсидий являются юридические лица (за исключением государственных (муниципальных) учреждений), индивидуальные предприниматели, являющиеся субъектами деятельности в сфере промышленности (далее - получатели субсидий), одновременно соответствующие следующим критериям:</w:t>
      </w:r>
    </w:p>
    <w:p w:rsidR="00705588" w:rsidRDefault="00705588">
      <w:pPr>
        <w:pStyle w:val="ConsPlusNormal"/>
        <w:spacing w:before="220"/>
        <w:ind w:firstLine="540"/>
        <w:jc w:val="both"/>
      </w:pPr>
      <w:bookmarkStart w:id="2" w:name="P46"/>
      <w:bookmarkEnd w:id="2"/>
      <w:r>
        <w:t>1) государственная регистрация и осуществление деятельности на территории Костромской области не менее одного года на дату подачи заявки о предоставлении субсидии;</w:t>
      </w:r>
    </w:p>
    <w:p w:rsidR="00705588" w:rsidRDefault="00705588">
      <w:pPr>
        <w:pStyle w:val="ConsPlusNormal"/>
        <w:spacing w:before="220"/>
        <w:ind w:firstLine="540"/>
        <w:jc w:val="both"/>
      </w:pPr>
      <w:r>
        <w:t>2) вид экономической деятельности осуществляется по разделу</w:t>
      </w:r>
      <w:proofErr w:type="gramStart"/>
      <w:r>
        <w:t xml:space="preserve"> С</w:t>
      </w:r>
      <w:proofErr w:type="gramEnd"/>
      <w:r>
        <w:t xml:space="preserve"> "Обрабатывающие производства" в соответствии с </w:t>
      </w:r>
      <w:hyperlink r:id="rId16" w:history="1">
        <w:r>
          <w:rPr>
            <w:color w:val="0000FF"/>
          </w:rPr>
          <w:t>Общероссийским классификатором</w:t>
        </w:r>
      </w:hyperlink>
      <w:r>
        <w:t xml:space="preserve"> видов экономической деятельности ОК 029-2014 (КДЕС ред. 2);</w:t>
      </w:r>
    </w:p>
    <w:p w:rsidR="00705588" w:rsidRDefault="00705588">
      <w:pPr>
        <w:pStyle w:val="ConsPlusNormal"/>
        <w:spacing w:before="220"/>
        <w:ind w:firstLine="540"/>
        <w:jc w:val="both"/>
      </w:pPr>
      <w:bookmarkStart w:id="3" w:name="P48"/>
      <w:bookmarkEnd w:id="3"/>
      <w:r>
        <w:t>3) для индивидуальных предпринимателей - удельный вес объема производства продукции в общем объеме производства соответствующей группировки вида экономической деятельности раздела</w:t>
      </w:r>
      <w:proofErr w:type="gramStart"/>
      <w:r>
        <w:t xml:space="preserve"> С</w:t>
      </w:r>
      <w:proofErr w:type="gramEnd"/>
      <w:r>
        <w:t xml:space="preserve"> "Обрабатывающие производства" должен составлять не менее 30 процентов;</w:t>
      </w:r>
    </w:p>
    <w:p w:rsidR="00705588" w:rsidRDefault="00705588">
      <w:pPr>
        <w:pStyle w:val="ConsPlusNormal"/>
        <w:spacing w:before="220"/>
        <w:ind w:firstLine="540"/>
        <w:jc w:val="both"/>
      </w:pPr>
      <w:r>
        <w:t>4) признание получателя субсидии в установленном порядке победителем конкурса по отбору субъектов деятельности в сфере промышленности для предоставления субсидий из областного бюджета на возмещение части затрат на техническое перевооружение и модернизацию производства в целях реализации инвестиционных проектов на территории Костромской области (далее - конкурс).</w:t>
      </w:r>
    </w:p>
    <w:p w:rsidR="00705588" w:rsidRDefault="00705588">
      <w:pPr>
        <w:pStyle w:val="ConsPlusNormal"/>
        <w:spacing w:before="220"/>
        <w:ind w:firstLine="540"/>
        <w:jc w:val="both"/>
      </w:pPr>
      <w:proofErr w:type="gramStart"/>
      <w:r>
        <w:t xml:space="preserve">Получателями субсидий являются также юридические лица, в отношении которых в 2017 году в соответствии с порядком предоставления субсидий из областного бюджета субъектам </w:t>
      </w:r>
      <w:r>
        <w:lastRenderedPageBreak/>
        <w:t xml:space="preserve">деятельности в сфере промышленности на возмещение части затрат на техническое перевооружение и модернизацию производства в целях реализации инвестиционных проектов на территории Костромской области в 2017 году, утвержденным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администрации Костромской области от 9 июня 2017 года N 225-а</w:t>
      </w:r>
      <w:proofErr w:type="gramEnd"/>
      <w:r>
        <w:t xml:space="preserve"> "</w:t>
      </w:r>
      <w:proofErr w:type="gramStart"/>
      <w:r>
        <w:t>Об утверждении порядка предоставления субсидий из областного бюджета субъектам деятельности в сфере промышленности на возмещение части затрат на техническое перевооружение и модернизацию производства в целях реализации инвестиционных проектов на территории Костромской области в 2017 году", принято решение о предоставлении субсидии и перед которыми на 1 января 2018 года имеются бюджетные обязательства, возникшие и не оплаченные в 2017 году.</w:t>
      </w:r>
      <w:proofErr w:type="gramEnd"/>
    </w:p>
    <w:p w:rsidR="00705588" w:rsidRDefault="00705588">
      <w:pPr>
        <w:pStyle w:val="ConsPlusNormal"/>
        <w:spacing w:before="220"/>
        <w:ind w:firstLine="540"/>
        <w:jc w:val="both"/>
      </w:pPr>
      <w:r>
        <w:t>5. Видом экономической деятельности получателя субсидии признается деятельность, которая в разделе "Сведения о видах экономической деятельности" выписки из Сведений о государственной регистрации юридических лиц, индивидуальных предпринимателей указана в качестве основного вида деятельности.</w:t>
      </w:r>
    </w:p>
    <w:p w:rsidR="00705588" w:rsidRDefault="00705588">
      <w:pPr>
        <w:pStyle w:val="ConsPlusNormal"/>
        <w:jc w:val="both"/>
      </w:pPr>
    </w:p>
    <w:p w:rsidR="00705588" w:rsidRDefault="00705588">
      <w:pPr>
        <w:pStyle w:val="ConsPlusNormal"/>
        <w:jc w:val="center"/>
        <w:outlineLvl w:val="1"/>
      </w:pPr>
      <w:r>
        <w:t>Глава 2. УСЛОВИЯ И ПОРЯДОК ПРЕДОСТАВЛЕНИЯ СУБСИДИЙ</w:t>
      </w:r>
    </w:p>
    <w:p w:rsidR="00705588" w:rsidRDefault="00705588">
      <w:pPr>
        <w:pStyle w:val="ConsPlusNormal"/>
        <w:jc w:val="both"/>
      </w:pPr>
    </w:p>
    <w:p w:rsidR="00705588" w:rsidRDefault="00705588">
      <w:pPr>
        <w:pStyle w:val="ConsPlusNormal"/>
        <w:ind w:firstLine="540"/>
        <w:jc w:val="both"/>
      </w:pPr>
      <w:bookmarkStart w:id="4" w:name="P55"/>
      <w:bookmarkEnd w:id="4"/>
      <w:r>
        <w:t xml:space="preserve">6. </w:t>
      </w:r>
      <w:proofErr w:type="gramStart"/>
      <w:r>
        <w:t>Субсидии предоставляются на возмещение части затрат, понесенных на техническое перевооружение и модернизацию производственных мощностей в рамках реализуемых на территории Костромской области инвестиционных проектов, направленных на создание и (или) развитие производства конкурентоспособной продукции, в том числе в соответствии с утвержденными отраслевыми планами импортозамещения, срок исполнения которых не более трех лет, и находящихся на дату подачи заявки в стадии реализации.</w:t>
      </w:r>
      <w:proofErr w:type="gramEnd"/>
    </w:p>
    <w:p w:rsidR="00705588" w:rsidRDefault="00705588">
      <w:pPr>
        <w:pStyle w:val="ConsPlusNormal"/>
        <w:spacing w:before="220"/>
        <w:ind w:firstLine="540"/>
        <w:jc w:val="both"/>
      </w:pPr>
      <w:r>
        <w:t>Под инвестиционным проектом понимается инвестиционный проект по модернизации и развитию предприятий, реализуемый на территории Костромской области, направленный на развитие промышленности и достижение показателей социально-экономического развития Костромской области, имеющий обоснование экономической целесообразности и сроки реализации, не превышающие 3 лет.</w:t>
      </w:r>
    </w:p>
    <w:p w:rsidR="00705588" w:rsidRDefault="00705588">
      <w:pPr>
        <w:pStyle w:val="ConsPlusNormal"/>
        <w:spacing w:before="220"/>
        <w:ind w:firstLine="540"/>
        <w:jc w:val="both"/>
      </w:pPr>
      <w:proofErr w:type="gramStart"/>
      <w:r>
        <w:t>Под затратами на модернизацию производства и техническое перевооружение понимаются затраты на приобретение, доставку, пусконаладочные работы оборудования (за исключением затрат, возникших по договорам лизинга), выпущенного не ранее чем за 3 года до даты его приобретения, возникшие в текущем и (или) двух предыдущих финансовых годах.</w:t>
      </w:r>
      <w:proofErr w:type="gramEnd"/>
    </w:p>
    <w:p w:rsidR="00705588" w:rsidRDefault="00705588">
      <w:pPr>
        <w:pStyle w:val="ConsPlusNormal"/>
        <w:spacing w:before="220"/>
        <w:ind w:firstLine="540"/>
        <w:jc w:val="both"/>
      </w:pPr>
      <w:proofErr w:type="gramStart"/>
      <w:r>
        <w:t xml:space="preserve">Под оборудованием, участвующим в технологическом процессе, понимаются машины, аппараты, станки, агрегаты и прочие виды оборудования, используемые в производстве промышленной продукции (кроме энергетического и информационного оборудования) и включенные в подгруппу "Машины и оборудование" четвертой-седьмой амортизационных групп в соответствии с </w:t>
      </w:r>
      <w:hyperlink r:id="rId18" w:history="1">
        <w:r>
          <w:rPr>
            <w:color w:val="0000FF"/>
          </w:rPr>
          <w:t>Классификацией</w:t>
        </w:r>
      </w:hyperlink>
      <w:r>
        <w:t xml:space="preserve"> основных средств, включаемых в амортизационные группы, утвержденной Постановлением Правительства Российской Федерации от 1 января 2002 года N 1 "О Классификации основных</w:t>
      </w:r>
      <w:proofErr w:type="gramEnd"/>
      <w:r>
        <w:t xml:space="preserve"> средств, включаемых в амортизационные группы".</w:t>
      </w:r>
    </w:p>
    <w:p w:rsidR="00705588" w:rsidRDefault="00705588">
      <w:pPr>
        <w:pStyle w:val="ConsPlusNormal"/>
        <w:spacing w:before="220"/>
        <w:ind w:firstLine="540"/>
        <w:jc w:val="both"/>
      </w:pPr>
      <w:bookmarkStart w:id="5" w:name="P59"/>
      <w:bookmarkEnd w:id="5"/>
      <w:r>
        <w:t xml:space="preserve">7. Субсидия предоставляется в размере 10% от суммы фактически понесенных и документально подтвержденных получателем субсидии затрат, указанных в </w:t>
      </w:r>
      <w:hyperlink w:anchor="P55" w:history="1">
        <w:r>
          <w:rPr>
            <w:color w:val="0000FF"/>
          </w:rPr>
          <w:t>пункте 6</w:t>
        </w:r>
      </w:hyperlink>
      <w:r>
        <w:t xml:space="preserve"> настоящего Порядка, но не более 3 млн. рублей на одного получателя субсидии.</w:t>
      </w:r>
    </w:p>
    <w:p w:rsidR="00705588" w:rsidRDefault="00705588">
      <w:pPr>
        <w:pStyle w:val="ConsPlusNormal"/>
        <w:spacing w:before="220"/>
        <w:ind w:firstLine="540"/>
        <w:jc w:val="both"/>
      </w:pPr>
      <w:bookmarkStart w:id="6" w:name="P60"/>
      <w:bookmarkEnd w:id="6"/>
      <w:r>
        <w:t>8. Право на получение субсидии имеют получатели субсидий, отвечающие на дату подачи заявки о предоставлении субсидии следующим требованиям:</w:t>
      </w:r>
    </w:p>
    <w:p w:rsidR="00705588" w:rsidRDefault="00705588">
      <w:pPr>
        <w:pStyle w:val="ConsPlusNormal"/>
        <w:spacing w:before="220"/>
        <w:ind w:firstLine="540"/>
        <w:jc w:val="both"/>
      </w:pPr>
      <w:proofErr w:type="gramStart"/>
      <w:r>
        <w:t xml:space="preserve">1) получатели субсидий не должны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</w:t>
      </w:r>
      <w:r>
        <w:lastRenderedPageBreak/>
        <w:t>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>
        <w:t xml:space="preserve"> зоны) в отношении таких юридических лиц, в совокупности превышает 50 процентов;</w:t>
      </w:r>
    </w:p>
    <w:p w:rsidR="00705588" w:rsidRDefault="00705588">
      <w:pPr>
        <w:pStyle w:val="ConsPlusNormal"/>
        <w:spacing w:before="220"/>
        <w:ind w:firstLine="540"/>
        <w:jc w:val="both"/>
      </w:pPr>
      <w:r>
        <w:t>2) получатели субсидий - юридические лица не находятся в процессе реорганизации, ликвидации, банкротства, а получатели субсидий - индивидуальные предприниматели не должны прекратить деятельность в качестве индивидуального предпринимателя;</w:t>
      </w:r>
    </w:p>
    <w:p w:rsidR="00705588" w:rsidRDefault="00705588">
      <w:pPr>
        <w:pStyle w:val="ConsPlusNormal"/>
        <w:spacing w:before="220"/>
        <w:ind w:firstLine="540"/>
        <w:jc w:val="both"/>
      </w:pPr>
      <w:r>
        <w:t xml:space="preserve">3) неприменение административного наказания в виде административного приостановления деятельности получателя субсидии в порядке, установленном </w:t>
      </w:r>
      <w:hyperlink r:id="rId19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правонарушениях;</w:t>
      </w:r>
    </w:p>
    <w:p w:rsidR="00705588" w:rsidRDefault="00705588">
      <w:pPr>
        <w:pStyle w:val="ConsPlusNormal"/>
        <w:spacing w:before="220"/>
        <w:ind w:firstLine="540"/>
        <w:jc w:val="both"/>
      </w:pPr>
      <w:r>
        <w:t>4) у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705588" w:rsidRDefault="00705588">
      <w:pPr>
        <w:pStyle w:val="ConsPlusNormal"/>
        <w:spacing w:before="220"/>
        <w:ind w:firstLine="540"/>
        <w:jc w:val="both"/>
      </w:pPr>
      <w:r>
        <w:t xml:space="preserve">5) у получателя субсидии должна отсутствовать просроченная задолженность по возврату в областной бюджет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актами, и иная просроченная задолженность перед областным бюджетом;</w:t>
      </w:r>
    </w:p>
    <w:p w:rsidR="00705588" w:rsidRDefault="00705588">
      <w:pPr>
        <w:pStyle w:val="ConsPlusNormal"/>
        <w:spacing w:before="220"/>
        <w:ind w:firstLine="540"/>
        <w:jc w:val="both"/>
      </w:pPr>
      <w:r>
        <w:t>6) у получателя субсидии должна отсутствовать просроченная задолженность по заработной плате;</w:t>
      </w:r>
    </w:p>
    <w:p w:rsidR="00705588" w:rsidRDefault="00705588">
      <w:pPr>
        <w:pStyle w:val="ConsPlusNormal"/>
        <w:spacing w:before="220"/>
        <w:ind w:firstLine="540"/>
        <w:jc w:val="both"/>
      </w:pPr>
      <w:r>
        <w:t xml:space="preserve">7) получатели субсидии не должны получать средства из областного бюджета на основании иных нормативных правовых актов на цели, указанные в </w:t>
      </w:r>
      <w:hyperlink w:anchor="P43" w:history="1">
        <w:r>
          <w:rPr>
            <w:color w:val="0000FF"/>
          </w:rPr>
          <w:t>пункте 2</w:t>
        </w:r>
      </w:hyperlink>
      <w:r>
        <w:t xml:space="preserve"> настоящего Порядка.</w:t>
      </w:r>
    </w:p>
    <w:p w:rsidR="00705588" w:rsidRDefault="00705588">
      <w:pPr>
        <w:pStyle w:val="ConsPlusNormal"/>
        <w:spacing w:before="220"/>
        <w:ind w:firstLine="540"/>
        <w:jc w:val="both"/>
      </w:pPr>
      <w:r>
        <w:t xml:space="preserve">9. Субсидия предоставляется получателю субсидии на возмещение затрат, указанных в </w:t>
      </w:r>
      <w:hyperlink w:anchor="P55" w:history="1">
        <w:r>
          <w:rPr>
            <w:color w:val="0000FF"/>
          </w:rPr>
          <w:t>пункте 6</w:t>
        </w:r>
      </w:hyperlink>
      <w:r>
        <w:t xml:space="preserve"> настоящего Порядка, при условии использования оборудования, указанного в </w:t>
      </w:r>
      <w:hyperlink w:anchor="P55" w:history="1">
        <w:r>
          <w:rPr>
            <w:color w:val="0000FF"/>
          </w:rPr>
          <w:t>пункте 6</w:t>
        </w:r>
      </w:hyperlink>
      <w:r>
        <w:t xml:space="preserve"> настоящего Порядка, в технологическом процессе в течение не менее 2 лет с даты заключения соглашения о предоставлении субсидии.</w:t>
      </w:r>
    </w:p>
    <w:p w:rsidR="00705588" w:rsidRDefault="00705588">
      <w:pPr>
        <w:pStyle w:val="ConsPlusNormal"/>
        <w:spacing w:before="220"/>
        <w:ind w:firstLine="540"/>
        <w:jc w:val="both"/>
      </w:pPr>
      <w:bookmarkStart w:id="7" w:name="P69"/>
      <w:bookmarkEnd w:id="7"/>
      <w:r>
        <w:t>10. В целях предоставления субсидий проводится конкурс, организатором которого является главный распорядитель как получатель бюджетных средств.</w:t>
      </w:r>
    </w:p>
    <w:p w:rsidR="00705588" w:rsidRDefault="00705588">
      <w:pPr>
        <w:pStyle w:val="ConsPlusNormal"/>
        <w:spacing w:before="220"/>
        <w:ind w:firstLine="540"/>
        <w:jc w:val="both"/>
      </w:pPr>
      <w:r>
        <w:t>В очередном конкурсном отборе, проводимом в текущем финансовом году, не могут принять участие юридические лица, индивидуальные предприниматели, являющиеся получателями субсидий в соответствии с настоящим Порядком.</w:t>
      </w:r>
    </w:p>
    <w:p w:rsidR="00705588" w:rsidRDefault="00705588">
      <w:pPr>
        <w:pStyle w:val="ConsPlusNormal"/>
        <w:spacing w:before="220"/>
        <w:ind w:firstLine="540"/>
        <w:jc w:val="both"/>
      </w:pPr>
      <w:r>
        <w:t>11. Главный распорядитель как получатель бюджетных средств размещает информацию о сроках подачи документов, условиях предоставления субсидий в информационно-телекоммуникационной сети "Интернет" на портале государственных органов Костромской области (www.dep-economy44.ru) и специализированном Инвестиционном портале Костромской области (www.investkostroma.ru).</w:t>
      </w:r>
    </w:p>
    <w:p w:rsidR="00705588" w:rsidRDefault="00705588">
      <w:pPr>
        <w:pStyle w:val="ConsPlusNormal"/>
        <w:spacing w:before="220"/>
        <w:ind w:firstLine="540"/>
        <w:jc w:val="both"/>
      </w:pPr>
      <w:bookmarkStart w:id="8" w:name="P72"/>
      <w:bookmarkEnd w:id="8"/>
      <w:r>
        <w:t>12. Для участия в конкурсе главному распорядителю как получателю бюджетных средств получатели субсидий представляют по адресу: 156013, г. Кострома, ул. Калиновская, д. 38 - следующие документы:</w:t>
      </w:r>
    </w:p>
    <w:p w:rsidR="00705588" w:rsidRDefault="00705588">
      <w:pPr>
        <w:pStyle w:val="ConsPlusNormal"/>
        <w:spacing w:before="220"/>
        <w:ind w:firstLine="540"/>
        <w:jc w:val="both"/>
      </w:pPr>
      <w:bookmarkStart w:id="9" w:name="P73"/>
      <w:bookmarkEnd w:id="9"/>
      <w:r>
        <w:t>1) выписку из Единого государственного реестра юридических лиц, индивидуальных предпринимателей;</w:t>
      </w:r>
    </w:p>
    <w:p w:rsidR="00705588" w:rsidRDefault="00705588">
      <w:pPr>
        <w:pStyle w:val="ConsPlusNormal"/>
        <w:spacing w:before="220"/>
        <w:ind w:firstLine="540"/>
        <w:jc w:val="both"/>
      </w:pPr>
      <w:bookmarkStart w:id="10" w:name="P74"/>
      <w:bookmarkEnd w:id="10"/>
      <w:r>
        <w:t>2) копию свидетельства о постановке на учет получателя субсидии в налоговом органе по местонахождению на территории Российской Федерации;</w:t>
      </w:r>
    </w:p>
    <w:p w:rsidR="00705588" w:rsidRDefault="00705588">
      <w:pPr>
        <w:pStyle w:val="ConsPlusNormal"/>
        <w:spacing w:before="220"/>
        <w:ind w:firstLine="540"/>
        <w:jc w:val="both"/>
      </w:pPr>
      <w:bookmarkStart w:id="11" w:name="P75"/>
      <w:bookmarkEnd w:id="11"/>
      <w:r>
        <w:t>3) копии учредительных документов;</w:t>
      </w:r>
    </w:p>
    <w:p w:rsidR="00705588" w:rsidRDefault="00705588">
      <w:pPr>
        <w:pStyle w:val="ConsPlusNormal"/>
        <w:spacing w:before="220"/>
        <w:ind w:firstLine="540"/>
        <w:jc w:val="both"/>
      </w:pPr>
      <w:r>
        <w:lastRenderedPageBreak/>
        <w:t xml:space="preserve">4) </w:t>
      </w:r>
      <w:hyperlink w:anchor="P187" w:history="1">
        <w:r>
          <w:rPr>
            <w:color w:val="0000FF"/>
          </w:rPr>
          <w:t>заявку</w:t>
        </w:r>
      </w:hyperlink>
      <w:r>
        <w:t xml:space="preserve"> о предоставлении субсидии по форме согласно приложению N 1 к настоящему Порядку, заверенную подписью руководителя и печатью (при наличии печати) (далее - заявка);</w:t>
      </w:r>
    </w:p>
    <w:p w:rsidR="00705588" w:rsidRDefault="00705588">
      <w:pPr>
        <w:pStyle w:val="ConsPlusNormal"/>
        <w:spacing w:before="220"/>
        <w:ind w:firstLine="540"/>
        <w:jc w:val="both"/>
      </w:pPr>
      <w:r>
        <w:t xml:space="preserve">5) </w:t>
      </w:r>
      <w:hyperlink w:anchor="P341" w:history="1">
        <w:r>
          <w:rPr>
            <w:color w:val="0000FF"/>
          </w:rPr>
          <w:t>расчет</w:t>
        </w:r>
      </w:hyperlink>
      <w:r>
        <w:t xml:space="preserve"> размера запрашиваемой субсидии из областного бюджета на возмещение части затрат на техническое перевооружение и модернизацию производства в целях реализации инвестиционных проектов на территории Костромской области в 2018 году по форме согласно приложению N 2 к настоящему Порядку, заверенный подписью руководителя и печатью (при наличии печати);</w:t>
      </w:r>
    </w:p>
    <w:p w:rsidR="00705588" w:rsidRDefault="00705588">
      <w:pPr>
        <w:pStyle w:val="ConsPlusNormal"/>
        <w:spacing w:before="220"/>
        <w:ind w:firstLine="540"/>
        <w:jc w:val="both"/>
      </w:pPr>
      <w:bookmarkStart w:id="12" w:name="P78"/>
      <w:bookmarkEnd w:id="12"/>
      <w:proofErr w:type="gramStart"/>
      <w:r>
        <w:t xml:space="preserve">6) бизнес-план (технико-экономическое обоснование) инвестиционного проекта, составленный в соответствии с </w:t>
      </w:r>
      <w:hyperlink r:id="rId20" w:history="1">
        <w:r>
          <w:rPr>
            <w:color w:val="0000FF"/>
          </w:rPr>
          <w:t>приложением N 1</w:t>
        </w:r>
      </w:hyperlink>
      <w:r>
        <w:t xml:space="preserve"> к Порядку проведения экспертизы инвестиционных проектов и заключения (расторжения) инвестиционных соглашений и специальных инвестиционных контрактов, утвержденному постановлением администрации Костромской области от 8 февраля 2011 года N 39-а "О порядке проведения экспертизы инвестиционных проектов и заключения (расторжения) инвестиционных соглашений и специальных инвестиционных контрактов", заверенный подписью руководителя и печатью</w:t>
      </w:r>
      <w:proofErr w:type="gramEnd"/>
      <w:r>
        <w:t xml:space="preserve"> (при наличии печати);</w:t>
      </w:r>
    </w:p>
    <w:p w:rsidR="00705588" w:rsidRDefault="00705588">
      <w:pPr>
        <w:pStyle w:val="ConsPlusNormal"/>
        <w:spacing w:before="220"/>
        <w:ind w:firstLine="540"/>
        <w:jc w:val="both"/>
      </w:pPr>
      <w:bookmarkStart w:id="13" w:name="P79"/>
      <w:bookmarkEnd w:id="13"/>
      <w:proofErr w:type="gramStart"/>
      <w:r>
        <w:t>7) справку территориального органа Федеральной налоговой службы, подписанную ее руководителем (иным уполномоченным лицом) по состоянию на дату подачи заявки, подтверждающую отсутствие у получателя субсидии неисполненной обязанности по уплате налогов, сборов и других обязательных платежей, подлежащих уплате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  <w:proofErr w:type="gramEnd"/>
    </w:p>
    <w:p w:rsidR="00705588" w:rsidRDefault="00705588">
      <w:pPr>
        <w:pStyle w:val="ConsPlusNormal"/>
        <w:spacing w:before="220"/>
        <w:ind w:firstLine="540"/>
        <w:jc w:val="both"/>
      </w:pPr>
      <w:bookmarkStart w:id="14" w:name="P80"/>
      <w:bookmarkEnd w:id="14"/>
      <w:r>
        <w:t>8) справку, подписанную руководителем и главным бухгалтером и заверенную печатью (при наличии печати), о том, что получатель субсидии:</w:t>
      </w:r>
    </w:p>
    <w:p w:rsidR="00705588" w:rsidRDefault="00705588">
      <w:pPr>
        <w:pStyle w:val="ConsPlusNormal"/>
        <w:spacing w:before="220"/>
        <w:ind w:firstLine="540"/>
        <w:jc w:val="both"/>
      </w:pPr>
      <w:r>
        <w:t>не имеет на дату подачи заявки просроченной задолженности по субсидиям, бюджетным инвестициям и иным средствам, предоставленным из областного бюджета в соответствии с нормативными правовыми актами Костромской области (договорами (соглашениями) о предоставлении субсидий, бюджетных ассигнований);</w:t>
      </w:r>
    </w:p>
    <w:p w:rsidR="00705588" w:rsidRDefault="00705588">
      <w:pPr>
        <w:pStyle w:val="ConsPlusNormal"/>
        <w:spacing w:before="220"/>
        <w:ind w:firstLine="540"/>
        <w:jc w:val="both"/>
      </w:pPr>
      <w:r>
        <w:t xml:space="preserve">не имеет административного наказания в виде административного приостановления деятельности в порядке, установленном </w:t>
      </w:r>
      <w:hyperlink r:id="rId21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правонарушениях;</w:t>
      </w:r>
    </w:p>
    <w:p w:rsidR="00705588" w:rsidRDefault="00705588">
      <w:pPr>
        <w:pStyle w:val="ConsPlusNormal"/>
        <w:spacing w:before="220"/>
        <w:ind w:firstLine="540"/>
        <w:jc w:val="both"/>
      </w:pPr>
      <w:proofErr w:type="gramStart"/>
      <w: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 в отношении таких</w:t>
      </w:r>
      <w:proofErr w:type="gramEnd"/>
      <w:r>
        <w:t xml:space="preserve"> юридических лиц, в совокупности превышает 50 процентов;</w:t>
      </w:r>
    </w:p>
    <w:p w:rsidR="00705588" w:rsidRDefault="00705588">
      <w:pPr>
        <w:pStyle w:val="ConsPlusNormal"/>
        <w:spacing w:before="220"/>
        <w:ind w:firstLine="540"/>
        <w:jc w:val="both"/>
      </w:pPr>
      <w:r>
        <w:t>не находится в процессе реорганизации или ликвидации, не имеет ограничений на осуществление хозяйственной деятельности, что в отношении юридического лица не возбуждено производство по делу о несостоятельности (банкротстве), а индивидуальный предприниматель не прекратил деятельность в качестве индивидуального предпринимателя;</w:t>
      </w:r>
    </w:p>
    <w:p w:rsidR="00705588" w:rsidRDefault="00705588">
      <w:pPr>
        <w:pStyle w:val="ConsPlusNormal"/>
        <w:spacing w:before="220"/>
        <w:ind w:firstLine="540"/>
        <w:jc w:val="both"/>
      </w:pPr>
      <w:r>
        <w:t>не имеет просроченной задолженности по заработной плате;</w:t>
      </w:r>
    </w:p>
    <w:p w:rsidR="00705588" w:rsidRDefault="00705588">
      <w:pPr>
        <w:pStyle w:val="ConsPlusNormal"/>
        <w:spacing w:before="220"/>
        <w:ind w:firstLine="540"/>
        <w:jc w:val="both"/>
      </w:pPr>
      <w:r>
        <w:t>9) для юридических лиц, применяющих общую систему налогообложения:</w:t>
      </w:r>
    </w:p>
    <w:p w:rsidR="00705588" w:rsidRDefault="00705588">
      <w:pPr>
        <w:pStyle w:val="ConsPlusNormal"/>
        <w:spacing w:before="220"/>
        <w:ind w:firstLine="540"/>
        <w:jc w:val="both"/>
      </w:pPr>
      <w:r>
        <w:t xml:space="preserve">бухгалтерскую отчетность по форме "Бухгалтерский баланс", форме "Отчет о прибылях и убытках" и приложения к ним за последний отчетный период, а также налоговую декларацию по </w:t>
      </w:r>
      <w:r>
        <w:lastRenderedPageBreak/>
        <w:t>налогу на прибыль организаций с отметкой о принятии налоговым органом или подтверждением передачи документов в электронном виде по телекоммуникационным каналам связи;</w:t>
      </w:r>
    </w:p>
    <w:p w:rsidR="00705588" w:rsidRDefault="00705588">
      <w:pPr>
        <w:pStyle w:val="ConsPlusNormal"/>
        <w:spacing w:before="220"/>
        <w:ind w:firstLine="540"/>
        <w:jc w:val="both"/>
      </w:pPr>
      <w:r>
        <w:t xml:space="preserve">сведения по </w:t>
      </w:r>
      <w:hyperlink r:id="rId22" w:history="1">
        <w:r>
          <w:rPr>
            <w:color w:val="0000FF"/>
          </w:rPr>
          <w:t>форме N П-4</w:t>
        </w:r>
      </w:hyperlink>
      <w:r>
        <w:t xml:space="preserve"> "Сведения о численности и заработной плате работников", утвержденной Приказом Федеральной службы государственной статистики от 1 сентября 2017 года N 566, за год, предшествующий году подачи заявки главному распорядителю как получателю бюджетных средств, заверенные подписями руководителя и главного бухгалтера и печатью (при наличии печати) юридического лица;</w:t>
      </w:r>
    </w:p>
    <w:p w:rsidR="00705588" w:rsidRDefault="00705588">
      <w:pPr>
        <w:pStyle w:val="ConsPlusNormal"/>
        <w:spacing w:before="220"/>
        <w:ind w:firstLine="540"/>
        <w:jc w:val="both"/>
      </w:pPr>
      <w:r>
        <w:t>10) для юридических лиц, индивидуальных предпринимателей, применяющих специальный налоговый режим:</w:t>
      </w:r>
    </w:p>
    <w:p w:rsidR="00705588" w:rsidRDefault="00705588">
      <w:pPr>
        <w:pStyle w:val="ConsPlusNormal"/>
        <w:spacing w:before="220"/>
        <w:ind w:firstLine="540"/>
        <w:jc w:val="both"/>
      </w:pPr>
      <w:r>
        <w:t>налоговую декларацию по налогу, уплачиваемому в связи с применением упрощенной системы налогообложения;</w:t>
      </w:r>
    </w:p>
    <w:p w:rsidR="00705588" w:rsidRDefault="00705588">
      <w:pPr>
        <w:pStyle w:val="ConsPlusNormal"/>
        <w:spacing w:before="220"/>
        <w:ind w:firstLine="540"/>
        <w:jc w:val="both"/>
      </w:pPr>
      <w:r>
        <w:t>для индивидуальных предпринимателей - форму 1-предприниматель;</w:t>
      </w:r>
    </w:p>
    <w:p w:rsidR="00705588" w:rsidRDefault="00705588">
      <w:pPr>
        <w:pStyle w:val="ConsPlusNormal"/>
        <w:spacing w:before="220"/>
        <w:ind w:firstLine="540"/>
        <w:jc w:val="both"/>
      </w:pPr>
      <w:r>
        <w:t>11) документы, подтверждающие полномочия лица представлять интересы заявителя (при необходимости), заверенные подписью руководителя и печатью (при наличии печати);</w:t>
      </w:r>
    </w:p>
    <w:p w:rsidR="00705588" w:rsidRDefault="00705588">
      <w:pPr>
        <w:pStyle w:val="ConsPlusNormal"/>
        <w:spacing w:before="220"/>
        <w:ind w:firstLine="540"/>
        <w:jc w:val="both"/>
      </w:pPr>
      <w:r>
        <w:t>12) информацию о создании в рамках реализации инвестиционного проекта новых рабочих мест, в том числе высокопроизводительных, с приложением подтверждающих документов, заверенную подписью руководителя и печатью (при наличии печати);</w:t>
      </w:r>
    </w:p>
    <w:p w:rsidR="00705588" w:rsidRDefault="00705588">
      <w:pPr>
        <w:pStyle w:val="ConsPlusNormal"/>
        <w:spacing w:before="220"/>
        <w:ind w:firstLine="540"/>
        <w:jc w:val="both"/>
      </w:pPr>
      <w:proofErr w:type="gramStart"/>
      <w:r>
        <w:t>13) полный перечень приобретенного для реализации инвестиционного проекта оборудования, участвующего в технологическом процессе (с указанием инвентарных номеров), описание характера использования в технологическом процессе (процессах), краткое описание решаемых с его помощью производственных и (или) технологических задач, а также обоснование экономического эффекта от использования нового оборудования, заверенные подписью руководителя и печатью (при наличии печати);</w:t>
      </w:r>
      <w:proofErr w:type="gramEnd"/>
    </w:p>
    <w:p w:rsidR="00705588" w:rsidRDefault="00705588">
      <w:pPr>
        <w:pStyle w:val="ConsPlusNormal"/>
        <w:spacing w:before="220"/>
        <w:ind w:firstLine="540"/>
        <w:jc w:val="both"/>
      </w:pPr>
      <w:r>
        <w:t>14) копии актов о приеме-передаче объекта основных средств (кроме зданий, сооружений) и (или) копии актов о приеме-передаче групп объектов основных средств (кроме зданий, сооружений), заверенные подписью руководителя и печатью (при наличии печати);</w:t>
      </w:r>
    </w:p>
    <w:p w:rsidR="00705588" w:rsidRDefault="00705588">
      <w:pPr>
        <w:pStyle w:val="ConsPlusNormal"/>
        <w:spacing w:before="220"/>
        <w:ind w:firstLine="540"/>
        <w:jc w:val="both"/>
      </w:pPr>
      <w:r>
        <w:t>15) копии договоров на приобретение, доставку и пусконаладочные работы оборудования, участвующего в технологическом процессе, и накладных к договорам, заверенные подписью руководителя и печатью (при наличии печати);</w:t>
      </w:r>
    </w:p>
    <w:p w:rsidR="00705588" w:rsidRDefault="00705588">
      <w:pPr>
        <w:pStyle w:val="ConsPlusNormal"/>
        <w:spacing w:before="220"/>
        <w:ind w:firstLine="540"/>
        <w:jc w:val="both"/>
      </w:pPr>
      <w:r>
        <w:t>16) копию грузовой таможенной декларации на приобретенное оборудование, участвующее в технологическом процессе (в случае приобретения за иностранную валюту у иностранного юридического лица), заверенную подписью руководителя и печатью (при наличии печати);</w:t>
      </w:r>
    </w:p>
    <w:p w:rsidR="00705588" w:rsidRDefault="00705588">
      <w:pPr>
        <w:pStyle w:val="ConsPlusNormal"/>
        <w:spacing w:before="220"/>
        <w:ind w:firstLine="540"/>
        <w:jc w:val="both"/>
      </w:pPr>
      <w:bookmarkStart w:id="15" w:name="P98"/>
      <w:bookmarkEnd w:id="15"/>
      <w:r>
        <w:t>17) копии платежных документов, подтверждающих фактическую оплату приобретения, доставки и пусконаладочных работ оборудования, участвующего в технологическом процессе, заверенные подписью руководителя и печатью (при наличии печати).</w:t>
      </w:r>
    </w:p>
    <w:p w:rsidR="00705588" w:rsidRDefault="00705588">
      <w:pPr>
        <w:pStyle w:val="ConsPlusNormal"/>
        <w:spacing w:before="220"/>
        <w:ind w:firstLine="540"/>
        <w:jc w:val="both"/>
      </w:pPr>
      <w:r>
        <w:t xml:space="preserve">Документы, указанные в </w:t>
      </w:r>
      <w:hyperlink w:anchor="P75" w:history="1">
        <w:r>
          <w:rPr>
            <w:color w:val="0000FF"/>
          </w:rPr>
          <w:t>подпунктах 3</w:t>
        </w:r>
      </w:hyperlink>
      <w:r>
        <w:t>-</w:t>
      </w:r>
      <w:hyperlink w:anchor="P78" w:history="1">
        <w:r>
          <w:rPr>
            <w:color w:val="0000FF"/>
          </w:rPr>
          <w:t>6</w:t>
        </w:r>
      </w:hyperlink>
      <w:r>
        <w:t xml:space="preserve">, </w:t>
      </w:r>
      <w:hyperlink w:anchor="P80" w:history="1">
        <w:r>
          <w:rPr>
            <w:color w:val="0000FF"/>
          </w:rPr>
          <w:t>8</w:t>
        </w:r>
      </w:hyperlink>
      <w:r>
        <w:t>-</w:t>
      </w:r>
      <w:hyperlink w:anchor="P98" w:history="1">
        <w:r>
          <w:rPr>
            <w:color w:val="0000FF"/>
          </w:rPr>
          <w:t>17</w:t>
        </w:r>
      </w:hyperlink>
      <w:r>
        <w:t xml:space="preserve"> настоящего пункта, представляются получателем субсидии самостоятельно. Документы, указанные в </w:t>
      </w:r>
      <w:hyperlink w:anchor="P73" w:history="1">
        <w:r>
          <w:rPr>
            <w:color w:val="0000FF"/>
          </w:rPr>
          <w:t>подпунктах 1</w:t>
        </w:r>
      </w:hyperlink>
      <w:r>
        <w:t xml:space="preserve">, </w:t>
      </w:r>
      <w:hyperlink w:anchor="P74" w:history="1">
        <w:r>
          <w:rPr>
            <w:color w:val="0000FF"/>
          </w:rPr>
          <w:t>2</w:t>
        </w:r>
      </w:hyperlink>
      <w:r>
        <w:t xml:space="preserve">, </w:t>
      </w:r>
      <w:hyperlink w:anchor="P79" w:history="1">
        <w:r>
          <w:rPr>
            <w:color w:val="0000FF"/>
          </w:rPr>
          <w:t>7</w:t>
        </w:r>
      </w:hyperlink>
      <w:r>
        <w:t xml:space="preserve"> настоящего пункта, главный распорядитель как получатель бюджетных средств запрашивает в порядке межведомственного электронного взаимодействия в случае, если получатель субсидии не представил данные документы по собственной инициативе.</w:t>
      </w:r>
    </w:p>
    <w:p w:rsidR="00705588" w:rsidRDefault="00705588">
      <w:pPr>
        <w:pStyle w:val="ConsPlusNormal"/>
        <w:spacing w:before="220"/>
        <w:ind w:firstLine="540"/>
        <w:jc w:val="both"/>
      </w:pPr>
      <w:r>
        <w:t>Требовать у получателей субсидий представления иных документов не допускается.</w:t>
      </w:r>
    </w:p>
    <w:p w:rsidR="00705588" w:rsidRDefault="00705588">
      <w:pPr>
        <w:pStyle w:val="ConsPlusNormal"/>
        <w:spacing w:before="220"/>
        <w:ind w:firstLine="540"/>
        <w:jc w:val="both"/>
      </w:pPr>
      <w:bookmarkStart w:id="16" w:name="P101"/>
      <w:bookmarkEnd w:id="16"/>
      <w:r>
        <w:t xml:space="preserve">13. Документы, указанные в </w:t>
      </w:r>
      <w:hyperlink w:anchor="P72" w:history="1">
        <w:r>
          <w:rPr>
            <w:color w:val="0000FF"/>
          </w:rPr>
          <w:t>пункте 12</w:t>
        </w:r>
      </w:hyperlink>
      <w:r>
        <w:t xml:space="preserve"> настоящего Порядка, представляются в комплекте </w:t>
      </w:r>
      <w:r>
        <w:lastRenderedPageBreak/>
        <w:t xml:space="preserve">(папке-скоросшивателе). Все копии документов заверяются руководителем получателя субсидии и скрепляются печатью (при наличии), за исключением документов, указанных в </w:t>
      </w:r>
      <w:hyperlink w:anchor="P73" w:history="1">
        <w:r>
          <w:rPr>
            <w:color w:val="0000FF"/>
          </w:rPr>
          <w:t>подпунктах 1</w:t>
        </w:r>
      </w:hyperlink>
      <w:r>
        <w:t xml:space="preserve">, </w:t>
      </w:r>
      <w:hyperlink w:anchor="P74" w:history="1">
        <w:r>
          <w:rPr>
            <w:color w:val="0000FF"/>
          </w:rPr>
          <w:t>2</w:t>
        </w:r>
      </w:hyperlink>
      <w:r>
        <w:t xml:space="preserve">, </w:t>
      </w:r>
      <w:hyperlink w:anchor="P79" w:history="1">
        <w:r>
          <w:rPr>
            <w:color w:val="0000FF"/>
          </w:rPr>
          <w:t>7 пункта 12</w:t>
        </w:r>
      </w:hyperlink>
      <w:r>
        <w:t xml:space="preserve"> настоящего Порядка, запрашиваемых в порядке межведомственного электронного взаимодействия.</w:t>
      </w:r>
    </w:p>
    <w:p w:rsidR="00705588" w:rsidRDefault="00705588">
      <w:pPr>
        <w:pStyle w:val="ConsPlusNormal"/>
        <w:spacing w:before="220"/>
        <w:ind w:firstLine="540"/>
        <w:jc w:val="both"/>
      </w:pPr>
      <w:r>
        <w:t>14. Получатель субсидии несет ответственность за достоверность сведений в представляемых документах в соответствии с законодательством Российской Федерации.</w:t>
      </w:r>
    </w:p>
    <w:p w:rsidR="00705588" w:rsidRDefault="00705588">
      <w:pPr>
        <w:pStyle w:val="ConsPlusNormal"/>
        <w:spacing w:before="220"/>
        <w:ind w:firstLine="540"/>
        <w:jc w:val="both"/>
      </w:pPr>
      <w:bookmarkStart w:id="17" w:name="P103"/>
      <w:bookmarkEnd w:id="17"/>
      <w:r>
        <w:t>15. Главный распорядитель как получатель бюджетных сре</w:t>
      </w:r>
      <w:proofErr w:type="gramStart"/>
      <w:r>
        <w:t>дств в т</w:t>
      </w:r>
      <w:proofErr w:type="gramEnd"/>
      <w:r>
        <w:t>ечение 30 календарных дней со дня опубликования информации о проведении конкурсного отбора:</w:t>
      </w:r>
    </w:p>
    <w:p w:rsidR="00705588" w:rsidRDefault="00705588">
      <w:pPr>
        <w:pStyle w:val="ConsPlusNormal"/>
        <w:spacing w:before="220"/>
        <w:ind w:firstLine="540"/>
        <w:jc w:val="both"/>
      </w:pPr>
      <w:r>
        <w:t xml:space="preserve">1) осуществляет прием документов, указанных в </w:t>
      </w:r>
      <w:hyperlink w:anchor="P72" w:history="1">
        <w:r>
          <w:rPr>
            <w:color w:val="0000FF"/>
          </w:rPr>
          <w:t>пункте 12</w:t>
        </w:r>
      </w:hyperlink>
      <w:r>
        <w:t xml:space="preserve"> настоящего Порядка, их регистрацию в специальном журнале в порядке очередности их поступления главному распорядителю как получателю бюджетных средств. Журнал пронумеровывается, прошнуровывается и заверяется печатью главного распорядителя как получателя бюджетных средств;</w:t>
      </w:r>
    </w:p>
    <w:p w:rsidR="00705588" w:rsidRDefault="00705588">
      <w:pPr>
        <w:pStyle w:val="ConsPlusNormal"/>
        <w:spacing w:before="220"/>
        <w:ind w:firstLine="540"/>
        <w:jc w:val="both"/>
      </w:pPr>
      <w:r>
        <w:t xml:space="preserve">2) проводит проверку документов на предмет их соответствия требованиям </w:t>
      </w:r>
      <w:hyperlink w:anchor="P55" w:history="1">
        <w:r>
          <w:rPr>
            <w:color w:val="0000FF"/>
          </w:rPr>
          <w:t>пунктов 6</w:t>
        </w:r>
      </w:hyperlink>
      <w:r>
        <w:t xml:space="preserve">, </w:t>
      </w:r>
      <w:hyperlink w:anchor="P72" w:history="1">
        <w:r>
          <w:rPr>
            <w:color w:val="0000FF"/>
          </w:rPr>
          <w:t>12</w:t>
        </w:r>
      </w:hyperlink>
      <w:r>
        <w:t xml:space="preserve"> настоящего Порядка;</w:t>
      </w:r>
    </w:p>
    <w:p w:rsidR="00705588" w:rsidRDefault="00705588">
      <w:pPr>
        <w:pStyle w:val="ConsPlusNormal"/>
        <w:spacing w:before="220"/>
        <w:ind w:firstLine="540"/>
        <w:jc w:val="both"/>
      </w:pPr>
      <w:r>
        <w:t xml:space="preserve">3) принимает решение о допуске (отказе в допуске) получателя субсидии до участия в конкурсном отборе в соответствии с </w:t>
      </w:r>
      <w:hyperlink w:anchor="P109" w:history="1">
        <w:r>
          <w:rPr>
            <w:color w:val="0000FF"/>
          </w:rPr>
          <w:t>пунктом 16</w:t>
        </w:r>
      </w:hyperlink>
      <w:r>
        <w:t xml:space="preserve"> настоящего Порядка;</w:t>
      </w:r>
    </w:p>
    <w:p w:rsidR="00705588" w:rsidRDefault="00705588">
      <w:pPr>
        <w:pStyle w:val="ConsPlusNormal"/>
        <w:spacing w:before="220"/>
        <w:ind w:firstLine="540"/>
        <w:jc w:val="both"/>
      </w:pPr>
      <w:r>
        <w:t>4) направляет документы в комиссию по решению вопросов, связанных с предоставлением государственной поддержки субъектам деятельности в сфере промышленности и субъектам инвестиционной деятельности (далее - комиссия).</w:t>
      </w:r>
    </w:p>
    <w:p w:rsidR="00705588" w:rsidRDefault="00705588">
      <w:pPr>
        <w:pStyle w:val="ConsPlusNormal"/>
        <w:spacing w:before="220"/>
        <w:ind w:firstLine="540"/>
        <w:jc w:val="both"/>
      </w:pPr>
      <w:r>
        <w:t>Состав и положение о комиссии утверждаются приказом главного распорядителя как получателя бюджетных средств.</w:t>
      </w:r>
    </w:p>
    <w:p w:rsidR="00705588" w:rsidRDefault="00705588">
      <w:pPr>
        <w:pStyle w:val="ConsPlusNormal"/>
        <w:spacing w:before="220"/>
        <w:ind w:firstLine="540"/>
        <w:jc w:val="both"/>
      </w:pPr>
      <w:bookmarkStart w:id="18" w:name="P109"/>
      <w:bookmarkEnd w:id="18"/>
      <w:r>
        <w:t>16. Получатель субсидии не допускается до участия в конкурсном отборе в случаях:</w:t>
      </w:r>
    </w:p>
    <w:p w:rsidR="00705588" w:rsidRDefault="00705588">
      <w:pPr>
        <w:pStyle w:val="ConsPlusNormal"/>
        <w:spacing w:before="220"/>
        <w:ind w:firstLine="540"/>
        <w:jc w:val="both"/>
      </w:pPr>
      <w:bookmarkStart w:id="19" w:name="P110"/>
      <w:bookmarkEnd w:id="19"/>
      <w:r>
        <w:t xml:space="preserve">1) несоответствия представленных документов (копий документов) требованиям </w:t>
      </w:r>
      <w:hyperlink w:anchor="P72" w:history="1">
        <w:r>
          <w:rPr>
            <w:color w:val="0000FF"/>
          </w:rPr>
          <w:t>пунктов 12</w:t>
        </w:r>
      </w:hyperlink>
      <w:r>
        <w:t xml:space="preserve">, </w:t>
      </w:r>
      <w:hyperlink w:anchor="P101" w:history="1">
        <w:r>
          <w:rPr>
            <w:color w:val="0000FF"/>
          </w:rPr>
          <w:t>13</w:t>
        </w:r>
      </w:hyperlink>
      <w:r>
        <w:t xml:space="preserve"> настоящего Порядка;</w:t>
      </w:r>
    </w:p>
    <w:p w:rsidR="00705588" w:rsidRDefault="00705588">
      <w:pPr>
        <w:pStyle w:val="ConsPlusNormal"/>
        <w:spacing w:before="220"/>
        <w:ind w:firstLine="540"/>
        <w:jc w:val="both"/>
      </w:pPr>
      <w:r>
        <w:t>2) представления документов (копий документов), содержащих недостоверные сведения;</w:t>
      </w:r>
    </w:p>
    <w:p w:rsidR="00705588" w:rsidRDefault="00705588">
      <w:pPr>
        <w:pStyle w:val="ConsPlusNormal"/>
        <w:spacing w:before="220"/>
        <w:ind w:firstLine="540"/>
        <w:jc w:val="both"/>
      </w:pPr>
      <w:r>
        <w:t>3) представления документов (копий документов) с нарушением сроков, определенных для их подачи главным распорядителем как получателем бюджетных средств;</w:t>
      </w:r>
    </w:p>
    <w:p w:rsidR="00705588" w:rsidRDefault="00705588">
      <w:pPr>
        <w:pStyle w:val="ConsPlusNormal"/>
        <w:spacing w:before="220"/>
        <w:ind w:firstLine="540"/>
        <w:jc w:val="both"/>
      </w:pPr>
      <w:bookmarkStart w:id="20" w:name="P113"/>
      <w:bookmarkEnd w:id="20"/>
      <w:r>
        <w:t xml:space="preserve">4) непредставления и (или) представления не в полном объеме документов (копий документов), указанных в </w:t>
      </w:r>
      <w:hyperlink w:anchor="P75" w:history="1">
        <w:r>
          <w:rPr>
            <w:color w:val="0000FF"/>
          </w:rPr>
          <w:t>подпунктах 3</w:t>
        </w:r>
      </w:hyperlink>
      <w:r>
        <w:t>-</w:t>
      </w:r>
      <w:hyperlink w:anchor="P78" w:history="1">
        <w:r>
          <w:rPr>
            <w:color w:val="0000FF"/>
          </w:rPr>
          <w:t>6</w:t>
        </w:r>
      </w:hyperlink>
      <w:r>
        <w:t xml:space="preserve">, </w:t>
      </w:r>
      <w:hyperlink w:anchor="P80" w:history="1">
        <w:r>
          <w:rPr>
            <w:color w:val="0000FF"/>
          </w:rPr>
          <w:t>8</w:t>
        </w:r>
      </w:hyperlink>
      <w:r>
        <w:t>-</w:t>
      </w:r>
      <w:hyperlink w:anchor="P98" w:history="1">
        <w:r>
          <w:rPr>
            <w:color w:val="0000FF"/>
          </w:rPr>
          <w:t>17 пункта 12</w:t>
        </w:r>
      </w:hyperlink>
      <w:r>
        <w:t xml:space="preserve"> настоящего Порядка;</w:t>
      </w:r>
    </w:p>
    <w:p w:rsidR="00705588" w:rsidRDefault="00705588">
      <w:pPr>
        <w:pStyle w:val="ConsPlusNormal"/>
        <w:spacing w:before="220"/>
        <w:ind w:firstLine="540"/>
        <w:jc w:val="both"/>
      </w:pPr>
      <w:r>
        <w:t xml:space="preserve">5) несоответствия критериям, указанным в </w:t>
      </w:r>
      <w:hyperlink w:anchor="P46" w:history="1">
        <w:r>
          <w:rPr>
            <w:color w:val="0000FF"/>
          </w:rPr>
          <w:t>подпунктах 1</w:t>
        </w:r>
      </w:hyperlink>
      <w:r>
        <w:t>-</w:t>
      </w:r>
      <w:hyperlink w:anchor="P48" w:history="1">
        <w:r>
          <w:rPr>
            <w:color w:val="0000FF"/>
          </w:rPr>
          <w:t>3 пункта 4</w:t>
        </w:r>
      </w:hyperlink>
      <w:r>
        <w:t xml:space="preserve"> настоящего Порядка, и (или) несоблюдения условий, указанных в </w:t>
      </w:r>
      <w:hyperlink w:anchor="P55" w:history="1">
        <w:r>
          <w:rPr>
            <w:color w:val="0000FF"/>
          </w:rPr>
          <w:t>пункте 6</w:t>
        </w:r>
      </w:hyperlink>
      <w:r>
        <w:t xml:space="preserve"> настоящего Порядка.</w:t>
      </w:r>
    </w:p>
    <w:p w:rsidR="00705588" w:rsidRDefault="00705588">
      <w:pPr>
        <w:pStyle w:val="ConsPlusNormal"/>
        <w:spacing w:before="220"/>
        <w:ind w:firstLine="540"/>
        <w:jc w:val="both"/>
      </w:pPr>
      <w:proofErr w:type="gramStart"/>
      <w:r>
        <w:t>В случае принятия решения об отказе в допуске к участию в конкурсном отборе</w:t>
      </w:r>
      <w:proofErr w:type="gramEnd"/>
      <w:r>
        <w:t xml:space="preserve"> главный распорядитель как получатель бюджетных средств в течение 7 рабочих дней со дня регистрации документов письменно уведомляет об этом получателя субсидии с указанием причины отказа.</w:t>
      </w:r>
    </w:p>
    <w:p w:rsidR="00705588" w:rsidRDefault="00705588">
      <w:pPr>
        <w:pStyle w:val="ConsPlusNormal"/>
        <w:spacing w:before="220"/>
        <w:ind w:firstLine="540"/>
        <w:jc w:val="both"/>
      </w:pPr>
      <w:r>
        <w:t xml:space="preserve">Получатель субсидии, получивший уведомление об отказе в допуске к участию в конкурсном отборе по причинам, предусмотренным </w:t>
      </w:r>
      <w:hyperlink w:anchor="P110" w:history="1">
        <w:r>
          <w:rPr>
            <w:color w:val="0000FF"/>
          </w:rPr>
          <w:t>подпунктами 1</w:t>
        </w:r>
      </w:hyperlink>
      <w:r>
        <w:t xml:space="preserve"> и </w:t>
      </w:r>
      <w:hyperlink w:anchor="P113" w:history="1">
        <w:r>
          <w:rPr>
            <w:color w:val="0000FF"/>
          </w:rPr>
          <w:t>4</w:t>
        </w:r>
      </w:hyperlink>
      <w:r>
        <w:t xml:space="preserve"> настоящего пункта, вправе повторно представить документы главному распорядителю как получателю бюджетных сре</w:t>
      </w:r>
      <w:proofErr w:type="gramStart"/>
      <w:r>
        <w:t>дств в сл</w:t>
      </w:r>
      <w:proofErr w:type="gramEnd"/>
      <w:r>
        <w:t xml:space="preserve">учае устранения причины, послужившей основанием для такого отказа, но не позднее срока, установленного </w:t>
      </w:r>
      <w:hyperlink w:anchor="P103" w:history="1">
        <w:r>
          <w:rPr>
            <w:color w:val="0000FF"/>
          </w:rPr>
          <w:t>пунктом 15</w:t>
        </w:r>
      </w:hyperlink>
      <w:r>
        <w:t xml:space="preserve"> настоящего Порядка.</w:t>
      </w:r>
    </w:p>
    <w:p w:rsidR="00705588" w:rsidRDefault="00705588">
      <w:pPr>
        <w:pStyle w:val="ConsPlusNormal"/>
        <w:spacing w:before="220"/>
        <w:ind w:firstLine="540"/>
        <w:jc w:val="both"/>
      </w:pPr>
      <w:r>
        <w:t xml:space="preserve">17. Комиссия в течение 15 календарных дней со дня поступления от главного распорядителя </w:t>
      </w:r>
      <w:r>
        <w:lastRenderedPageBreak/>
        <w:t>как получателя бюджетных средств документов:</w:t>
      </w:r>
    </w:p>
    <w:p w:rsidR="00705588" w:rsidRDefault="00705588">
      <w:pPr>
        <w:pStyle w:val="ConsPlusNormal"/>
        <w:spacing w:before="220"/>
        <w:ind w:firstLine="540"/>
        <w:jc w:val="both"/>
      </w:pPr>
      <w:r>
        <w:t xml:space="preserve">1) рассматривает представленные документы на предмет соответствия получателя субсидии требованиям, указанным в </w:t>
      </w:r>
      <w:hyperlink w:anchor="P60" w:history="1">
        <w:r>
          <w:rPr>
            <w:color w:val="0000FF"/>
          </w:rPr>
          <w:t>пункте 8</w:t>
        </w:r>
      </w:hyperlink>
      <w:r>
        <w:t xml:space="preserve"> настоящего Порядка, и условию, указанному в </w:t>
      </w:r>
      <w:hyperlink w:anchor="P69" w:history="1">
        <w:r>
          <w:rPr>
            <w:color w:val="0000FF"/>
          </w:rPr>
          <w:t>пункте 10</w:t>
        </w:r>
      </w:hyperlink>
      <w:r>
        <w:t xml:space="preserve"> настоящего Порядка, а также на предмет достоверности информации, представленной получателем субсидии;</w:t>
      </w:r>
    </w:p>
    <w:p w:rsidR="00705588" w:rsidRDefault="00705588">
      <w:pPr>
        <w:pStyle w:val="ConsPlusNormal"/>
        <w:spacing w:before="220"/>
        <w:ind w:firstLine="540"/>
        <w:jc w:val="both"/>
      </w:pPr>
      <w:proofErr w:type="gramStart"/>
      <w:r>
        <w:t xml:space="preserve">2) проводит подсчет набранных баллов по </w:t>
      </w:r>
      <w:hyperlink w:anchor="P444" w:history="1">
        <w:r>
          <w:rPr>
            <w:color w:val="0000FF"/>
          </w:rPr>
          <w:t>критериям</w:t>
        </w:r>
      </w:hyperlink>
      <w:r>
        <w:t xml:space="preserve"> оценки субъектов деятельности в сфере промышленности, претендующих на получение субсидии из областного бюджета на возмещение части затрат на техническое перевооружение и модернизацию производства в рамках реализуемых инвестиционных проектов на территории Костромской области в 2018 году (далее - критерии оценки), указанным в приложении N 3 к настоящему Порядку, и с учетом приоритетных </w:t>
      </w:r>
      <w:hyperlink w:anchor="P598" w:history="1">
        <w:r>
          <w:rPr>
            <w:color w:val="0000FF"/>
          </w:rPr>
          <w:t>направлений</w:t>
        </w:r>
      </w:hyperlink>
      <w:r>
        <w:t xml:space="preserve"> промышленного развития</w:t>
      </w:r>
      <w:proofErr w:type="gramEnd"/>
      <w:r>
        <w:t xml:space="preserve"> муниципальных образований Костромской области, указанных в приложении N 4 к настоящему Порядку;</w:t>
      </w:r>
    </w:p>
    <w:p w:rsidR="00705588" w:rsidRDefault="00705588">
      <w:pPr>
        <w:pStyle w:val="ConsPlusNormal"/>
        <w:spacing w:before="220"/>
        <w:ind w:firstLine="540"/>
        <w:jc w:val="both"/>
      </w:pPr>
      <w:r>
        <w:t>3) определяет победителей конкурсного отбора.</w:t>
      </w:r>
    </w:p>
    <w:p w:rsidR="00705588" w:rsidRDefault="00705588">
      <w:pPr>
        <w:pStyle w:val="ConsPlusNormal"/>
        <w:spacing w:before="220"/>
        <w:ind w:firstLine="540"/>
        <w:jc w:val="both"/>
      </w:pPr>
      <w:r>
        <w:t xml:space="preserve">Победители конкурсного отбора определяются комиссией на основе количества набранных баллов по </w:t>
      </w:r>
      <w:hyperlink w:anchor="P444" w:history="1">
        <w:r>
          <w:rPr>
            <w:color w:val="0000FF"/>
          </w:rPr>
          <w:t>критериям</w:t>
        </w:r>
      </w:hyperlink>
      <w:r>
        <w:t xml:space="preserve"> оценки, указанным в приложении N 3 к настоящему Порядку.</w:t>
      </w:r>
    </w:p>
    <w:p w:rsidR="00705588" w:rsidRDefault="00705588">
      <w:pPr>
        <w:pStyle w:val="ConsPlusNormal"/>
        <w:spacing w:before="220"/>
        <w:ind w:firstLine="540"/>
        <w:jc w:val="both"/>
      </w:pPr>
      <w:r>
        <w:t xml:space="preserve">Победителями конкурсного отбора признаются получатели субсидий, получившие наибольшее количество баллов по </w:t>
      </w:r>
      <w:hyperlink w:anchor="P444" w:history="1">
        <w:r>
          <w:rPr>
            <w:color w:val="0000FF"/>
          </w:rPr>
          <w:t>критериям</w:t>
        </w:r>
      </w:hyperlink>
      <w:r>
        <w:t xml:space="preserve"> оценки, указанным в приложении N 3 к настоящему Порядку, и соответствующие требованиям, указанным в </w:t>
      </w:r>
      <w:hyperlink w:anchor="P60" w:history="1">
        <w:r>
          <w:rPr>
            <w:color w:val="0000FF"/>
          </w:rPr>
          <w:t>пункте 8</w:t>
        </w:r>
      </w:hyperlink>
      <w:r>
        <w:t xml:space="preserve"> настоящего Порядка.</w:t>
      </w:r>
    </w:p>
    <w:p w:rsidR="00705588" w:rsidRDefault="00705588">
      <w:pPr>
        <w:pStyle w:val="ConsPlusNormal"/>
        <w:spacing w:before="220"/>
        <w:ind w:firstLine="540"/>
        <w:jc w:val="both"/>
      </w:pPr>
      <w:proofErr w:type="gramStart"/>
      <w:r>
        <w:t xml:space="preserve">Количество победителей конкурсного отбора определяется комиссией в зависимости от размера субсидии, рассчитанного в соответствии с </w:t>
      </w:r>
      <w:hyperlink w:anchor="P59" w:history="1">
        <w:r>
          <w:rPr>
            <w:color w:val="0000FF"/>
          </w:rPr>
          <w:t>пунктом 7</w:t>
        </w:r>
      </w:hyperlink>
      <w:r>
        <w:t xml:space="preserve"> и </w:t>
      </w:r>
      <w:hyperlink w:anchor="P341" w:history="1">
        <w:r>
          <w:rPr>
            <w:color w:val="0000FF"/>
          </w:rPr>
          <w:t>приложением N 2</w:t>
        </w:r>
      </w:hyperlink>
      <w:r>
        <w:t xml:space="preserve"> к настоящему Порядку, для каждого конкретного получателя субсидии и лимитов бюджетных обязательств, доведенных в установленном порядке на 2018 год до главного распорядителя как получателя бюджетных средств на цели, указанные в </w:t>
      </w:r>
      <w:hyperlink w:anchor="P43" w:history="1">
        <w:r>
          <w:rPr>
            <w:color w:val="0000FF"/>
          </w:rPr>
          <w:t>пункте 2</w:t>
        </w:r>
      </w:hyperlink>
      <w:r>
        <w:t xml:space="preserve"> настоящего Порядка.</w:t>
      </w:r>
      <w:proofErr w:type="gramEnd"/>
    </w:p>
    <w:p w:rsidR="00705588" w:rsidRDefault="00705588">
      <w:pPr>
        <w:pStyle w:val="ConsPlusNormal"/>
        <w:spacing w:before="220"/>
        <w:ind w:firstLine="540"/>
        <w:jc w:val="both"/>
      </w:pPr>
      <w:r>
        <w:t>При получении равного количества баллов несколькими получателями субсидий приоритетное право на получение субсидии имеет получатель субсидии, представивший документы главному распорядителю как получателю бюджетных сре</w:t>
      </w:r>
      <w:proofErr w:type="gramStart"/>
      <w:r>
        <w:t>дств в б</w:t>
      </w:r>
      <w:proofErr w:type="gramEnd"/>
      <w:r>
        <w:t>олее ранний срок.</w:t>
      </w:r>
    </w:p>
    <w:p w:rsidR="00705588" w:rsidRDefault="00705588">
      <w:pPr>
        <w:pStyle w:val="ConsPlusNormal"/>
        <w:spacing w:before="220"/>
        <w:ind w:firstLine="540"/>
        <w:jc w:val="both"/>
      </w:pPr>
      <w:r>
        <w:t>В случае подачи документов только одним получателем субсидии победителем конкурсного отбора признается данный получатель субсидии.</w:t>
      </w:r>
    </w:p>
    <w:p w:rsidR="00705588" w:rsidRDefault="00705588">
      <w:pPr>
        <w:pStyle w:val="ConsPlusNormal"/>
        <w:spacing w:before="220"/>
        <w:ind w:firstLine="540"/>
        <w:jc w:val="both"/>
      </w:pPr>
      <w:bookmarkStart w:id="21" w:name="P126"/>
      <w:bookmarkEnd w:id="21"/>
      <w:r>
        <w:t>18. Решение комиссии оформляется протоколом. Оформленный комиссией протокол передается главному распорядителю как получателю бюджетных сре</w:t>
      </w:r>
      <w:proofErr w:type="gramStart"/>
      <w:r>
        <w:t>дств в т</w:t>
      </w:r>
      <w:proofErr w:type="gramEnd"/>
      <w:r>
        <w:t>ечение 2 рабочих дней со дня определения победителей конкурсного отбора.</w:t>
      </w:r>
    </w:p>
    <w:p w:rsidR="00705588" w:rsidRDefault="00705588">
      <w:pPr>
        <w:pStyle w:val="ConsPlusNormal"/>
        <w:spacing w:before="220"/>
        <w:ind w:firstLine="540"/>
        <w:jc w:val="both"/>
      </w:pPr>
      <w:r>
        <w:t xml:space="preserve">19. Главный распорядитель как получатель бюджетных средств на основании протокола комиссии, указанного в </w:t>
      </w:r>
      <w:hyperlink w:anchor="P126" w:history="1">
        <w:r>
          <w:rPr>
            <w:color w:val="0000FF"/>
          </w:rPr>
          <w:t>пункте 18</w:t>
        </w:r>
      </w:hyperlink>
      <w:r>
        <w:t xml:space="preserve"> настоящего Порядка, в течение 3 рабочих дней со дня получения протокола комиссии:</w:t>
      </w:r>
    </w:p>
    <w:p w:rsidR="00705588" w:rsidRDefault="00705588">
      <w:pPr>
        <w:pStyle w:val="ConsPlusNormal"/>
        <w:spacing w:before="220"/>
        <w:ind w:firstLine="540"/>
        <w:jc w:val="both"/>
      </w:pPr>
      <w:r>
        <w:t>1) принимает решение о предоставлении субсидии или об отказе в предоставлении субсидии, которое оформляется приказом;</w:t>
      </w:r>
    </w:p>
    <w:p w:rsidR="00705588" w:rsidRDefault="00705588">
      <w:pPr>
        <w:pStyle w:val="ConsPlusNormal"/>
        <w:spacing w:before="220"/>
        <w:ind w:firstLine="540"/>
        <w:jc w:val="both"/>
      </w:pPr>
      <w:r>
        <w:t>2) письменно уведомляет получателей субсидии о принятом решении.</w:t>
      </w:r>
    </w:p>
    <w:p w:rsidR="00705588" w:rsidRDefault="00705588">
      <w:pPr>
        <w:pStyle w:val="ConsPlusNormal"/>
        <w:spacing w:before="220"/>
        <w:ind w:firstLine="540"/>
        <w:jc w:val="both"/>
      </w:pPr>
      <w:r>
        <w:t xml:space="preserve">В случае принятия главным распорядителем как получателем бюджетных средств решения об отказе в предоставлении субсидии в соответствии с </w:t>
      </w:r>
      <w:hyperlink w:anchor="P131" w:history="1">
        <w:r>
          <w:rPr>
            <w:color w:val="0000FF"/>
          </w:rPr>
          <w:t>пунктом 20</w:t>
        </w:r>
      </w:hyperlink>
      <w:r>
        <w:t xml:space="preserve"> настоящего Порядка в уведомлении указывается причина отказа и разъясняется порядок обжалования такого решения.</w:t>
      </w:r>
    </w:p>
    <w:p w:rsidR="00705588" w:rsidRDefault="00705588">
      <w:pPr>
        <w:pStyle w:val="ConsPlusNormal"/>
        <w:spacing w:before="220"/>
        <w:ind w:firstLine="540"/>
        <w:jc w:val="both"/>
      </w:pPr>
      <w:bookmarkStart w:id="22" w:name="P131"/>
      <w:bookmarkEnd w:id="22"/>
      <w:r>
        <w:t>20. Решение об отказе в предоставлении субсидии принимается главным распорядителем как получателем бюджетных сре</w:t>
      </w:r>
      <w:proofErr w:type="gramStart"/>
      <w:r>
        <w:t>дств в сл</w:t>
      </w:r>
      <w:proofErr w:type="gramEnd"/>
      <w:r>
        <w:t>учае:</w:t>
      </w:r>
    </w:p>
    <w:p w:rsidR="00705588" w:rsidRDefault="00705588">
      <w:pPr>
        <w:pStyle w:val="ConsPlusNormal"/>
        <w:spacing w:before="220"/>
        <w:ind w:firstLine="540"/>
        <w:jc w:val="both"/>
      </w:pPr>
      <w:r>
        <w:lastRenderedPageBreak/>
        <w:t xml:space="preserve">1) несоответствия получателя субсидии требованиям, указанным в </w:t>
      </w:r>
      <w:hyperlink w:anchor="P60" w:history="1">
        <w:r>
          <w:rPr>
            <w:color w:val="0000FF"/>
          </w:rPr>
          <w:t>пункте 8</w:t>
        </w:r>
      </w:hyperlink>
      <w:r>
        <w:t xml:space="preserve"> настоящего Порядка, и условию, указанному в </w:t>
      </w:r>
      <w:hyperlink w:anchor="P69" w:history="1">
        <w:r>
          <w:rPr>
            <w:color w:val="0000FF"/>
          </w:rPr>
          <w:t>пункте 10</w:t>
        </w:r>
      </w:hyperlink>
      <w:r>
        <w:t xml:space="preserve"> настоящего Порядка;</w:t>
      </w:r>
    </w:p>
    <w:p w:rsidR="00705588" w:rsidRDefault="00705588">
      <w:pPr>
        <w:pStyle w:val="ConsPlusNormal"/>
        <w:spacing w:before="220"/>
        <w:ind w:firstLine="540"/>
        <w:jc w:val="both"/>
      </w:pPr>
      <w:r>
        <w:t>2) представления документов (копий документов), содержащих недостоверную информацию;</w:t>
      </w:r>
    </w:p>
    <w:p w:rsidR="00705588" w:rsidRDefault="00705588">
      <w:pPr>
        <w:pStyle w:val="ConsPlusNormal"/>
        <w:spacing w:before="220"/>
        <w:ind w:firstLine="540"/>
        <w:jc w:val="both"/>
      </w:pPr>
      <w:r>
        <w:t xml:space="preserve">3) несоответствия представленных получателем субсидии документов требованиям </w:t>
      </w:r>
      <w:hyperlink w:anchor="P72" w:history="1">
        <w:r>
          <w:rPr>
            <w:color w:val="0000FF"/>
          </w:rPr>
          <w:t>пунктов 12</w:t>
        </w:r>
      </w:hyperlink>
      <w:r>
        <w:t xml:space="preserve">, </w:t>
      </w:r>
      <w:hyperlink w:anchor="P101" w:history="1">
        <w:r>
          <w:rPr>
            <w:color w:val="0000FF"/>
          </w:rPr>
          <w:t>13</w:t>
        </w:r>
      </w:hyperlink>
      <w:r>
        <w:t xml:space="preserve"> настоящего Порядка или непредставления (представления не в полном объеме) указанных документов;</w:t>
      </w:r>
    </w:p>
    <w:p w:rsidR="00705588" w:rsidRDefault="00705588">
      <w:pPr>
        <w:pStyle w:val="ConsPlusNormal"/>
        <w:spacing w:before="220"/>
        <w:ind w:firstLine="540"/>
        <w:jc w:val="both"/>
      </w:pPr>
      <w:proofErr w:type="gramStart"/>
      <w:r>
        <w:t xml:space="preserve">4) недостаточности бюджетных ассигнований, предусмотренных </w:t>
      </w:r>
      <w:hyperlink r:id="rId23" w:history="1">
        <w:r>
          <w:rPr>
            <w:color w:val="0000FF"/>
          </w:rPr>
          <w:t>Законом</w:t>
        </w:r>
      </w:hyperlink>
      <w:r>
        <w:t xml:space="preserve"> Костромской области от 15 декабря 2017 года N 325-6-ЗКО "Об областном бюджете на 2018 год и на плановый период 2019 и 2020 годов", и лимитов бюджетных обязательств, доведенных в установленном порядке на 2018 год до главного распорядителя как получателя бюджетных средств на цели, указанные в </w:t>
      </w:r>
      <w:hyperlink w:anchor="P43" w:history="1">
        <w:r>
          <w:rPr>
            <w:color w:val="0000FF"/>
          </w:rPr>
          <w:t>пункте 2</w:t>
        </w:r>
      </w:hyperlink>
      <w:r>
        <w:t xml:space="preserve"> настоящего Порядка.</w:t>
      </w:r>
      <w:proofErr w:type="gramEnd"/>
    </w:p>
    <w:p w:rsidR="00705588" w:rsidRDefault="00705588">
      <w:pPr>
        <w:pStyle w:val="ConsPlusNormal"/>
        <w:spacing w:before="220"/>
        <w:ind w:firstLine="540"/>
        <w:jc w:val="both"/>
      </w:pPr>
      <w:r>
        <w:t xml:space="preserve">21. В случае отсутствия представленных документов конкурсный отбор признается несостоявшимся. </w:t>
      </w:r>
      <w:proofErr w:type="gramStart"/>
      <w:r>
        <w:t>В случае признания конкурсного отбора несостоявшимся он может быть проведен повторно.</w:t>
      </w:r>
      <w:proofErr w:type="gramEnd"/>
    </w:p>
    <w:p w:rsidR="00705588" w:rsidRDefault="00705588">
      <w:pPr>
        <w:pStyle w:val="ConsPlusNormal"/>
        <w:spacing w:before="220"/>
        <w:ind w:firstLine="540"/>
        <w:jc w:val="both"/>
      </w:pPr>
      <w:r>
        <w:t>22. В случае принятия решения о предоставлении субсидии главный распорядитель как получатель бюджетных средств заключает с получателем субсидии соглашение о предоставлении субсидии по форме, установленной департаментом финансов Костромской области.</w:t>
      </w:r>
    </w:p>
    <w:p w:rsidR="00705588" w:rsidRDefault="00705588">
      <w:pPr>
        <w:pStyle w:val="ConsPlusNormal"/>
        <w:spacing w:before="220"/>
        <w:ind w:firstLine="540"/>
        <w:jc w:val="both"/>
      </w:pPr>
      <w:r>
        <w:t>Соглашение о предоставлении субсидии заключается в срок, не превышающий 3 рабочих дней со дня принятия решения о предоставлении субсидии.</w:t>
      </w:r>
    </w:p>
    <w:p w:rsidR="00705588" w:rsidRDefault="00705588">
      <w:pPr>
        <w:pStyle w:val="ConsPlusNormal"/>
        <w:spacing w:before="220"/>
        <w:ind w:firstLine="540"/>
        <w:jc w:val="both"/>
      </w:pPr>
      <w:r>
        <w:t>23. Действия (бездействие), решения главного распорядителя как получателя бюджетных средств, комиссии, осуществляемые (принимаемые) при предоставлении субсидий, могут быть обжалованы получателем субсидии в досудебном (внесудебном) порядке заместителю губернатора Костромской области, координирующему работу по вопросам региональной промышленной политики, и (или) в судебном порядке.</w:t>
      </w:r>
    </w:p>
    <w:p w:rsidR="00705588" w:rsidRDefault="00705588">
      <w:pPr>
        <w:pStyle w:val="ConsPlusNormal"/>
        <w:spacing w:before="220"/>
        <w:ind w:firstLine="540"/>
        <w:jc w:val="both"/>
      </w:pPr>
      <w:r>
        <w:t>24. Перечисление субсидий получателям субсидий осуществляется на расчетные или корреспондентские счета, открытые ими в учреждениях Центрального банка Российской Федерации или в российских кредитных организациях, не позднее 10 (десятого) рабочего дня после дня принятия решения о предоставлении субсидии.</w:t>
      </w:r>
    </w:p>
    <w:p w:rsidR="00705588" w:rsidRDefault="00705588">
      <w:pPr>
        <w:pStyle w:val="ConsPlusNormal"/>
        <w:spacing w:before="220"/>
        <w:ind w:firstLine="540"/>
        <w:jc w:val="both"/>
      </w:pPr>
      <w:bookmarkStart w:id="23" w:name="P141"/>
      <w:bookmarkEnd w:id="23"/>
      <w:r>
        <w:t>25. Показателем результативности предоставления субсидии является неснижение среднесписочной численности работников за отчетный год по сравнению с годом, предшествующим году предоставления субсидии.</w:t>
      </w:r>
    </w:p>
    <w:p w:rsidR="00705588" w:rsidRDefault="00705588">
      <w:pPr>
        <w:pStyle w:val="ConsPlusNormal"/>
        <w:jc w:val="both"/>
      </w:pPr>
    </w:p>
    <w:p w:rsidR="00705588" w:rsidRDefault="00705588">
      <w:pPr>
        <w:pStyle w:val="ConsPlusNormal"/>
        <w:jc w:val="center"/>
        <w:outlineLvl w:val="1"/>
      </w:pPr>
      <w:r>
        <w:t>Глава 3. ТРЕБОВАНИЯ К ОТЧЕТНОСТИ</w:t>
      </w:r>
    </w:p>
    <w:p w:rsidR="00705588" w:rsidRDefault="00705588">
      <w:pPr>
        <w:pStyle w:val="ConsPlusNormal"/>
        <w:jc w:val="both"/>
      </w:pPr>
    </w:p>
    <w:p w:rsidR="00705588" w:rsidRDefault="00705588">
      <w:pPr>
        <w:pStyle w:val="ConsPlusNormal"/>
        <w:ind w:firstLine="540"/>
        <w:jc w:val="both"/>
      </w:pPr>
      <w:bookmarkStart w:id="24" w:name="P145"/>
      <w:bookmarkEnd w:id="24"/>
      <w:r>
        <w:t>26. Для осуществления оценки эффективности и результативности использования субсидии получатель субсидии представляет главному распорядителю как получателю бюджетных сре</w:t>
      </w:r>
      <w:proofErr w:type="gramStart"/>
      <w:r>
        <w:t>дств сл</w:t>
      </w:r>
      <w:proofErr w:type="gramEnd"/>
      <w:r>
        <w:t>едующие документы:</w:t>
      </w:r>
    </w:p>
    <w:p w:rsidR="00705588" w:rsidRDefault="00705588">
      <w:pPr>
        <w:pStyle w:val="ConsPlusNormal"/>
        <w:spacing w:before="220"/>
        <w:ind w:firstLine="540"/>
        <w:jc w:val="both"/>
      </w:pPr>
      <w:r>
        <w:t>1) в течение двух лет, следующих за годом принятия решения о предоставлении субсидии, в срок до 15 февраля:</w:t>
      </w:r>
    </w:p>
    <w:p w:rsidR="00705588" w:rsidRDefault="00705588">
      <w:pPr>
        <w:pStyle w:val="ConsPlusNormal"/>
        <w:spacing w:before="220"/>
        <w:ind w:firstLine="540"/>
        <w:jc w:val="both"/>
      </w:pPr>
      <w:hyperlink w:anchor="P706" w:history="1">
        <w:r>
          <w:rPr>
            <w:color w:val="0000FF"/>
          </w:rPr>
          <w:t>отчет</w:t>
        </w:r>
      </w:hyperlink>
      <w:r>
        <w:t xml:space="preserve"> о финансово-экономических показателях реализации инвестиционного проекта по форме согласно приложению N 5 к настоящему Порядку, заверенный подписью руководителя и печатью (при наличии печати);</w:t>
      </w:r>
    </w:p>
    <w:p w:rsidR="00705588" w:rsidRDefault="00705588">
      <w:pPr>
        <w:pStyle w:val="ConsPlusNormal"/>
        <w:spacing w:before="220"/>
        <w:ind w:firstLine="540"/>
        <w:jc w:val="both"/>
      </w:pPr>
      <w:hyperlink w:anchor="P1014" w:history="1">
        <w:r>
          <w:rPr>
            <w:color w:val="0000FF"/>
          </w:rPr>
          <w:t>отчет</w:t>
        </w:r>
      </w:hyperlink>
      <w:r>
        <w:t xml:space="preserve"> о достижении показателя результативности по форме согласно приложению N 6 к </w:t>
      </w:r>
      <w:r>
        <w:lastRenderedPageBreak/>
        <w:t>настоящему Порядку, заверенный подписями руководителя и главного бухгалтера и печатью (при наличии печати);</w:t>
      </w:r>
    </w:p>
    <w:p w:rsidR="00705588" w:rsidRDefault="00705588">
      <w:pPr>
        <w:pStyle w:val="ConsPlusNormal"/>
        <w:spacing w:before="220"/>
        <w:ind w:firstLine="540"/>
        <w:jc w:val="both"/>
      </w:pPr>
      <w:r>
        <w:t>копии инвентарных карточек учета основных средств - приобретенного оборудования, в отношении которого получателю субсидии предоставлена субсидия для возмещения части понесенных затрат, подтверждающих факт использования оборудования в течение двух лет с даты заключения соглашения о предоставлении субсидии, заверенные подписью руководителя и печатью (при наличии печати);</w:t>
      </w:r>
    </w:p>
    <w:p w:rsidR="00705588" w:rsidRDefault="00705588">
      <w:pPr>
        <w:pStyle w:val="ConsPlusNormal"/>
        <w:spacing w:before="220"/>
        <w:ind w:firstLine="540"/>
        <w:jc w:val="both"/>
      </w:pPr>
      <w:r>
        <w:t>2) до 15 апреля года, следующего за годом принятия решения о предоставлении субсидии:</w:t>
      </w:r>
    </w:p>
    <w:p w:rsidR="00705588" w:rsidRDefault="00705588">
      <w:pPr>
        <w:pStyle w:val="ConsPlusNormal"/>
        <w:spacing w:before="220"/>
        <w:ind w:firstLine="540"/>
        <w:jc w:val="both"/>
      </w:pPr>
      <w:r>
        <w:t>для юридических лиц, использующих общую систему налогообложения, - копии бухгалтерского баланса, отчета о прибылях и убытках и приложений к ним, а также копию налоговой декларации по налогу на прибыль организаций за календарный год, в котором принято решение о предоставлении субсидии, заверенные подписью руководителя и печатью (при наличии печати);</w:t>
      </w:r>
    </w:p>
    <w:p w:rsidR="00705588" w:rsidRDefault="00705588">
      <w:pPr>
        <w:pStyle w:val="ConsPlusNormal"/>
        <w:spacing w:before="220"/>
        <w:ind w:firstLine="540"/>
        <w:jc w:val="both"/>
      </w:pPr>
      <w:r>
        <w:t>для юридических лиц, индивидуальных предпринимателей, использующих специальный налоговый режим, - копию налоговой декларации по налогу, уплачиваемому в связи с применением упрощенной системы налогообложения, заверенную подписью руководителя и печатью (при наличии печати);</w:t>
      </w:r>
    </w:p>
    <w:p w:rsidR="00705588" w:rsidRDefault="00705588">
      <w:pPr>
        <w:pStyle w:val="ConsPlusNormal"/>
        <w:spacing w:before="220"/>
        <w:ind w:firstLine="540"/>
        <w:jc w:val="both"/>
      </w:pPr>
      <w:r>
        <w:t>для индивидуальных предпринимателей - копию формы 1-предприниматель.</w:t>
      </w:r>
    </w:p>
    <w:p w:rsidR="00705588" w:rsidRDefault="00705588">
      <w:pPr>
        <w:pStyle w:val="ConsPlusNormal"/>
        <w:jc w:val="both"/>
      </w:pPr>
    </w:p>
    <w:p w:rsidR="00705588" w:rsidRDefault="00705588">
      <w:pPr>
        <w:pStyle w:val="ConsPlusNormal"/>
        <w:jc w:val="center"/>
        <w:outlineLvl w:val="1"/>
      </w:pPr>
      <w:r>
        <w:t xml:space="preserve">Глава 4. ТРЕБОВАНИЯ ОБ ОСУЩЕСТВЛЕНИИ </w:t>
      </w:r>
      <w:proofErr w:type="gramStart"/>
      <w:r>
        <w:t>КОНТРОЛЯ ЗА</w:t>
      </w:r>
      <w:proofErr w:type="gramEnd"/>
      <w:r>
        <w:t xml:space="preserve"> СОБЛЮДЕНИЕМ</w:t>
      </w:r>
    </w:p>
    <w:p w:rsidR="00705588" w:rsidRDefault="00705588">
      <w:pPr>
        <w:pStyle w:val="ConsPlusNormal"/>
        <w:jc w:val="center"/>
      </w:pPr>
      <w:r>
        <w:t>УСЛОВИЙ, ЦЕЛЕЙ И ПОРЯДКА ПРЕДОСТАВЛЕНИЯ СУБСИДИЙ</w:t>
      </w:r>
    </w:p>
    <w:p w:rsidR="00705588" w:rsidRDefault="00705588">
      <w:pPr>
        <w:pStyle w:val="ConsPlusNormal"/>
        <w:jc w:val="center"/>
      </w:pPr>
      <w:r>
        <w:t>И ОТВЕТСТВЕННОСТЬ ЗА ИХ НАРУШЕНИЕ</w:t>
      </w:r>
    </w:p>
    <w:p w:rsidR="00705588" w:rsidRDefault="00705588">
      <w:pPr>
        <w:pStyle w:val="ConsPlusNormal"/>
        <w:jc w:val="both"/>
      </w:pPr>
    </w:p>
    <w:p w:rsidR="00705588" w:rsidRDefault="00705588">
      <w:pPr>
        <w:pStyle w:val="ConsPlusNormal"/>
        <w:ind w:firstLine="540"/>
        <w:jc w:val="both"/>
      </w:pPr>
      <w:r>
        <w:t>27. Главный распорядитель как получатель бюджетных средств, департамент финансового контроля Костромской области в соответствии с установленными полномочиями осуществляют проверку соблюдения условий, целей и порядка предоставления субсидий их получателями.</w:t>
      </w:r>
    </w:p>
    <w:p w:rsidR="00705588" w:rsidRDefault="00705588">
      <w:pPr>
        <w:pStyle w:val="ConsPlusNormal"/>
        <w:spacing w:before="220"/>
        <w:ind w:firstLine="540"/>
        <w:jc w:val="both"/>
      </w:pPr>
      <w:bookmarkStart w:id="25" w:name="P160"/>
      <w:bookmarkEnd w:id="25"/>
      <w:r>
        <w:t xml:space="preserve">28. </w:t>
      </w:r>
      <w:proofErr w:type="gramStart"/>
      <w:r>
        <w:t xml:space="preserve">В случае нарушения получателем субсидии условий предоставления субсидий, установленных настоящим Порядком и заключенным соглашением, непредставления в срок документов, указанных в </w:t>
      </w:r>
      <w:hyperlink w:anchor="P145" w:history="1">
        <w:r>
          <w:rPr>
            <w:color w:val="0000FF"/>
          </w:rPr>
          <w:t>пункте 26</w:t>
        </w:r>
      </w:hyperlink>
      <w:r>
        <w:t xml:space="preserve"> настоящего Порядка, обнаружения излишне выплаченных сумм субсидии, выявления недостоверных сведений в документах в составе заявки, представленных для получения субсидии, а также в случае недостижения показателей результативности, указанных в </w:t>
      </w:r>
      <w:hyperlink w:anchor="P141" w:history="1">
        <w:r>
          <w:rPr>
            <w:color w:val="0000FF"/>
          </w:rPr>
          <w:t>пункте 25</w:t>
        </w:r>
      </w:hyperlink>
      <w:r>
        <w:t xml:space="preserve"> настоящего Порядка, на основании письменного требования главного распорядителя</w:t>
      </w:r>
      <w:proofErr w:type="gramEnd"/>
      <w:r>
        <w:t xml:space="preserve"> как получателя бюджетных средств и (или) представления департамента финансового контроля Костромской области субсидия подлежит возврату в областной бюджет в соответствии с бюджетным законодательством Российской Федерации в течение 10 рабочих дней со дня получения соответствующего требования (представления).</w:t>
      </w:r>
    </w:p>
    <w:p w:rsidR="00705588" w:rsidRDefault="00705588">
      <w:pPr>
        <w:pStyle w:val="ConsPlusNormal"/>
        <w:spacing w:before="220"/>
        <w:ind w:firstLine="540"/>
        <w:jc w:val="both"/>
      </w:pPr>
      <w:r>
        <w:t xml:space="preserve">29. Требование главного распорядителя как получателя бюджетных средства и (или) представление департамента финансового контроля Костромской области о возврате субсидии при обнаружении обстоятельств, предусмотренных </w:t>
      </w:r>
      <w:hyperlink w:anchor="P160" w:history="1">
        <w:r>
          <w:rPr>
            <w:color w:val="0000FF"/>
          </w:rPr>
          <w:t>пунктом 28</w:t>
        </w:r>
      </w:hyperlink>
      <w:r>
        <w:t xml:space="preserve"> настоящего Порядка, направляются заказными письмами с уведомлением о вручении получателю субсидии в течение 10 рабочих дней со дня обнаружения соответствующих обстоятельств.</w:t>
      </w:r>
    </w:p>
    <w:p w:rsidR="00705588" w:rsidRDefault="00705588">
      <w:pPr>
        <w:pStyle w:val="ConsPlusNormal"/>
        <w:spacing w:before="220"/>
        <w:ind w:firstLine="540"/>
        <w:jc w:val="both"/>
      </w:pPr>
      <w:r>
        <w:t xml:space="preserve">30. При невозвращении субсидии в областной бюджет юридическим лицом в срок, указанный в </w:t>
      </w:r>
      <w:hyperlink w:anchor="P160" w:history="1">
        <w:r>
          <w:rPr>
            <w:color w:val="0000FF"/>
          </w:rPr>
          <w:t>пункте 28</w:t>
        </w:r>
      </w:hyperlink>
      <w:r>
        <w:t xml:space="preserve"> настоящего Порядка, взыскание субсидии осуществляется в судебном порядке.</w:t>
      </w:r>
    </w:p>
    <w:p w:rsidR="00705588" w:rsidRDefault="00705588">
      <w:pPr>
        <w:pStyle w:val="ConsPlusNormal"/>
        <w:jc w:val="both"/>
      </w:pPr>
    </w:p>
    <w:p w:rsidR="00705588" w:rsidRDefault="00705588">
      <w:pPr>
        <w:pStyle w:val="ConsPlusNormal"/>
        <w:jc w:val="both"/>
      </w:pPr>
    </w:p>
    <w:p w:rsidR="00705588" w:rsidRDefault="00705588">
      <w:pPr>
        <w:pStyle w:val="ConsPlusNormal"/>
        <w:jc w:val="both"/>
      </w:pPr>
    </w:p>
    <w:p w:rsidR="00705588" w:rsidRDefault="00705588">
      <w:pPr>
        <w:pStyle w:val="ConsPlusNormal"/>
        <w:jc w:val="both"/>
      </w:pPr>
    </w:p>
    <w:p w:rsidR="00705588" w:rsidRDefault="00705588">
      <w:pPr>
        <w:pStyle w:val="ConsPlusNormal"/>
        <w:jc w:val="both"/>
      </w:pPr>
    </w:p>
    <w:p w:rsidR="00705588" w:rsidRDefault="00705588">
      <w:pPr>
        <w:pStyle w:val="ConsPlusNormal"/>
        <w:jc w:val="right"/>
        <w:outlineLvl w:val="1"/>
      </w:pPr>
      <w:r>
        <w:t>Приложение N 1</w:t>
      </w:r>
    </w:p>
    <w:p w:rsidR="00705588" w:rsidRDefault="00705588">
      <w:pPr>
        <w:pStyle w:val="ConsPlusNormal"/>
        <w:jc w:val="right"/>
      </w:pPr>
      <w:r>
        <w:t>к Порядку предоставления субсидий</w:t>
      </w:r>
    </w:p>
    <w:p w:rsidR="00705588" w:rsidRDefault="00705588">
      <w:pPr>
        <w:pStyle w:val="ConsPlusNormal"/>
        <w:jc w:val="right"/>
      </w:pPr>
      <w:r>
        <w:t>из областного бюджета субъектам</w:t>
      </w:r>
    </w:p>
    <w:p w:rsidR="00705588" w:rsidRDefault="00705588">
      <w:pPr>
        <w:pStyle w:val="ConsPlusNormal"/>
        <w:jc w:val="right"/>
      </w:pPr>
      <w:r>
        <w:t>деятельности в сфере промышленности</w:t>
      </w:r>
    </w:p>
    <w:p w:rsidR="00705588" w:rsidRDefault="00705588">
      <w:pPr>
        <w:pStyle w:val="ConsPlusNormal"/>
        <w:jc w:val="right"/>
      </w:pPr>
      <w:r>
        <w:t>на возмещение части затрат</w:t>
      </w:r>
    </w:p>
    <w:p w:rsidR="00705588" w:rsidRDefault="00705588">
      <w:pPr>
        <w:pStyle w:val="ConsPlusNormal"/>
        <w:jc w:val="right"/>
      </w:pPr>
      <w:r>
        <w:t>на техническое перевооружение</w:t>
      </w:r>
    </w:p>
    <w:p w:rsidR="00705588" w:rsidRDefault="00705588">
      <w:pPr>
        <w:pStyle w:val="ConsPlusNormal"/>
        <w:jc w:val="right"/>
      </w:pPr>
      <w:r>
        <w:t>и модернизацию производства в целях</w:t>
      </w:r>
    </w:p>
    <w:p w:rsidR="00705588" w:rsidRDefault="00705588">
      <w:pPr>
        <w:pStyle w:val="ConsPlusNormal"/>
        <w:jc w:val="right"/>
      </w:pPr>
      <w:r>
        <w:t>реализации инвестиционных проектов</w:t>
      </w:r>
    </w:p>
    <w:p w:rsidR="00705588" w:rsidRDefault="00705588">
      <w:pPr>
        <w:pStyle w:val="ConsPlusNormal"/>
        <w:jc w:val="right"/>
      </w:pPr>
      <w:r>
        <w:t>на территории Костромской области</w:t>
      </w:r>
    </w:p>
    <w:p w:rsidR="00705588" w:rsidRDefault="00705588">
      <w:pPr>
        <w:pStyle w:val="ConsPlusNormal"/>
        <w:jc w:val="right"/>
      </w:pPr>
      <w:r>
        <w:t>в 2018 году</w:t>
      </w:r>
    </w:p>
    <w:p w:rsidR="00705588" w:rsidRDefault="00705588">
      <w:pPr>
        <w:pStyle w:val="ConsPlusNormal"/>
        <w:jc w:val="both"/>
      </w:pPr>
    </w:p>
    <w:p w:rsidR="00705588" w:rsidRDefault="00705588">
      <w:pPr>
        <w:pStyle w:val="ConsPlusNormal"/>
        <w:jc w:val="right"/>
      </w:pPr>
      <w:r>
        <w:t>ФОРМА</w:t>
      </w:r>
    </w:p>
    <w:p w:rsidR="00705588" w:rsidRDefault="00705588">
      <w:pPr>
        <w:pStyle w:val="ConsPlusNormal"/>
        <w:jc w:val="both"/>
      </w:pPr>
    </w:p>
    <w:p w:rsidR="00705588" w:rsidRDefault="00705588">
      <w:pPr>
        <w:pStyle w:val="ConsPlusNormal"/>
        <w:jc w:val="right"/>
      </w:pPr>
      <w:r>
        <w:t>В департамент экономического развития</w:t>
      </w:r>
    </w:p>
    <w:p w:rsidR="00705588" w:rsidRDefault="00705588">
      <w:pPr>
        <w:pStyle w:val="ConsPlusNormal"/>
        <w:jc w:val="right"/>
      </w:pPr>
      <w:r>
        <w:t>Костромской области</w:t>
      </w:r>
    </w:p>
    <w:p w:rsidR="00705588" w:rsidRDefault="00705588">
      <w:pPr>
        <w:pStyle w:val="ConsPlusNormal"/>
        <w:jc w:val="right"/>
      </w:pPr>
      <w:r>
        <w:t>от ____________________________________</w:t>
      </w:r>
    </w:p>
    <w:p w:rsidR="00705588" w:rsidRDefault="00705588">
      <w:pPr>
        <w:pStyle w:val="ConsPlusNormal"/>
        <w:jc w:val="right"/>
      </w:pPr>
      <w:r>
        <w:t>_______________________________________</w:t>
      </w:r>
    </w:p>
    <w:p w:rsidR="00705588" w:rsidRDefault="00705588">
      <w:pPr>
        <w:pStyle w:val="ConsPlusNormal"/>
        <w:jc w:val="right"/>
      </w:pPr>
      <w:r>
        <w:t>(полное наименование юридического лица)</w:t>
      </w:r>
    </w:p>
    <w:p w:rsidR="00705588" w:rsidRDefault="00705588">
      <w:pPr>
        <w:pStyle w:val="ConsPlusNormal"/>
        <w:jc w:val="both"/>
      </w:pPr>
    </w:p>
    <w:p w:rsidR="00705588" w:rsidRDefault="00705588">
      <w:pPr>
        <w:pStyle w:val="ConsPlusNormal"/>
        <w:jc w:val="center"/>
      </w:pPr>
      <w:bookmarkStart w:id="26" w:name="P187"/>
      <w:bookmarkEnd w:id="26"/>
      <w:r>
        <w:t>ЗАЯВКА</w:t>
      </w:r>
    </w:p>
    <w:p w:rsidR="00705588" w:rsidRDefault="00705588">
      <w:pPr>
        <w:pStyle w:val="ConsPlusNormal"/>
        <w:jc w:val="center"/>
      </w:pPr>
      <w:r>
        <w:t>о предоставлении субсидии</w:t>
      </w:r>
    </w:p>
    <w:p w:rsidR="00705588" w:rsidRDefault="00705588">
      <w:pPr>
        <w:pStyle w:val="ConsPlusNormal"/>
        <w:jc w:val="both"/>
      </w:pPr>
    </w:p>
    <w:p w:rsidR="00705588" w:rsidRDefault="00705588">
      <w:pPr>
        <w:pStyle w:val="ConsPlusNonformat"/>
        <w:jc w:val="both"/>
      </w:pPr>
      <w:r>
        <w:t xml:space="preserve">    1. Юридическое лицо (индивидуальный предприниматель) __________________</w:t>
      </w:r>
    </w:p>
    <w:p w:rsidR="00705588" w:rsidRDefault="00705588">
      <w:pPr>
        <w:pStyle w:val="ConsPlusNonformat"/>
        <w:jc w:val="both"/>
      </w:pPr>
      <w:r>
        <w:t>__________________________________________________________________________,</w:t>
      </w:r>
    </w:p>
    <w:p w:rsidR="00705588" w:rsidRDefault="00705588">
      <w:pPr>
        <w:pStyle w:val="ConsPlusNonformat"/>
        <w:jc w:val="both"/>
      </w:pPr>
      <w:r>
        <w:t xml:space="preserve">                           (полное наименование)</w:t>
      </w:r>
    </w:p>
    <w:p w:rsidR="00705588" w:rsidRDefault="00705588">
      <w:pPr>
        <w:pStyle w:val="ConsPlusNonformat"/>
        <w:jc w:val="both"/>
      </w:pPr>
      <w:r>
        <w:t>юридический адрес ________________________________________________________,</w:t>
      </w:r>
    </w:p>
    <w:p w:rsidR="00705588" w:rsidRDefault="00705588">
      <w:pPr>
        <w:pStyle w:val="ConsPlusNonformat"/>
        <w:jc w:val="both"/>
      </w:pPr>
      <w:r>
        <w:t>фактический адрес ________________________________________________________,</w:t>
      </w:r>
    </w:p>
    <w:p w:rsidR="00705588" w:rsidRDefault="00705588">
      <w:pPr>
        <w:pStyle w:val="ConsPlusNonformat"/>
        <w:jc w:val="both"/>
      </w:pPr>
      <w:r>
        <w:t>телефон</w:t>
      </w:r>
      <w:proofErr w:type="gramStart"/>
      <w:r>
        <w:t xml:space="preserve"> (_____) _____________________, </w:t>
      </w:r>
      <w:proofErr w:type="gramEnd"/>
      <w:r>
        <w:t>факс (_____) ______________________,</w:t>
      </w:r>
    </w:p>
    <w:p w:rsidR="00705588" w:rsidRDefault="00705588">
      <w:pPr>
        <w:pStyle w:val="ConsPlusNonformat"/>
        <w:jc w:val="both"/>
      </w:pPr>
      <w:r>
        <w:t>электронная почта ________________________________________________________,</w:t>
      </w:r>
    </w:p>
    <w:p w:rsidR="00705588" w:rsidRDefault="00705588">
      <w:pPr>
        <w:pStyle w:val="ConsPlusNonformat"/>
        <w:jc w:val="both"/>
      </w:pPr>
      <w:proofErr w:type="gramStart"/>
      <w:r>
        <w:t>осуществляющее</w:t>
      </w:r>
      <w:proofErr w:type="gramEnd"/>
      <w:r>
        <w:t xml:space="preserve"> деятельность в сфере _______________________________________</w:t>
      </w:r>
    </w:p>
    <w:p w:rsidR="00705588" w:rsidRDefault="00705588">
      <w:pPr>
        <w:pStyle w:val="ConsPlusNonformat"/>
        <w:jc w:val="both"/>
      </w:pPr>
      <w:r>
        <w:t>__________________________________________________________________________,</w:t>
      </w:r>
    </w:p>
    <w:p w:rsidR="00705588" w:rsidRDefault="00705588">
      <w:pPr>
        <w:pStyle w:val="ConsPlusNonformat"/>
        <w:jc w:val="both"/>
      </w:pPr>
      <w:r>
        <w:t xml:space="preserve">                        (наименование и код </w:t>
      </w:r>
      <w:hyperlink r:id="rId24" w:history="1">
        <w:r>
          <w:rPr>
            <w:color w:val="0000FF"/>
          </w:rPr>
          <w:t>ОКВЭД 2</w:t>
        </w:r>
      </w:hyperlink>
      <w:r>
        <w:t>)</w:t>
      </w:r>
    </w:p>
    <w:p w:rsidR="00705588" w:rsidRDefault="00705588">
      <w:pPr>
        <w:pStyle w:val="ConsPlusNonformat"/>
        <w:jc w:val="both"/>
      </w:pPr>
      <w:r>
        <w:t>реализующее _______________________________________________________________</w:t>
      </w:r>
    </w:p>
    <w:p w:rsidR="00705588" w:rsidRDefault="00705588">
      <w:pPr>
        <w:pStyle w:val="ConsPlusNonformat"/>
        <w:jc w:val="both"/>
      </w:pPr>
      <w:r>
        <w:t>___________________________________________________________________________</w:t>
      </w:r>
    </w:p>
    <w:p w:rsidR="00705588" w:rsidRDefault="00705588">
      <w:pPr>
        <w:pStyle w:val="ConsPlusNonformat"/>
        <w:jc w:val="both"/>
      </w:pPr>
      <w:r>
        <w:t>___________________________________________________________________________</w:t>
      </w:r>
    </w:p>
    <w:p w:rsidR="00705588" w:rsidRDefault="00705588">
      <w:pPr>
        <w:pStyle w:val="ConsPlusNonformat"/>
        <w:jc w:val="both"/>
      </w:pPr>
      <w:r>
        <w:t>__________________________________________________________________________,</w:t>
      </w:r>
    </w:p>
    <w:p w:rsidR="00705588" w:rsidRDefault="00705588">
      <w:pPr>
        <w:pStyle w:val="ConsPlusNonformat"/>
        <w:jc w:val="both"/>
      </w:pPr>
      <w:r>
        <w:t xml:space="preserve">                  (наименование инвестиционного проекта)</w:t>
      </w:r>
    </w:p>
    <w:p w:rsidR="00705588" w:rsidRDefault="00705588">
      <w:pPr>
        <w:pStyle w:val="ConsPlusNonformat"/>
        <w:jc w:val="both"/>
      </w:pPr>
      <w:r>
        <w:t xml:space="preserve">просит  предоставить  субсидию  на  возмещение  части затрат </w:t>
      </w:r>
      <w:proofErr w:type="gramStart"/>
      <w:r>
        <w:t>на</w:t>
      </w:r>
      <w:proofErr w:type="gramEnd"/>
      <w:r>
        <w:t xml:space="preserve"> техническое</w:t>
      </w:r>
    </w:p>
    <w:p w:rsidR="00705588" w:rsidRDefault="00705588">
      <w:pPr>
        <w:pStyle w:val="ConsPlusNonformat"/>
        <w:jc w:val="both"/>
      </w:pPr>
      <w:r>
        <w:t>перевооружение    и    модернизацию   производства   в   целях   реализации</w:t>
      </w:r>
    </w:p>
    <w:p w:rsidR="00705588" w:rsidRDefault="00705588">
      <w:pPr>
        <w:pStyle w:val="ConsPlusNonformat"/>
        <w:jc w:val="both"/>
      </w:pPr>
      <w:r>
        <w:t>инвестиционного проекта на территории Костромской области.</w:t>
      </w:r>
    </w:p>
    <w:p w:rsidR="00705588" w:rsidRDefault="00705588">
      <w:pPr>
        <w:pStyle w:val="ConsPlusNonformat"/>
        <w:jc w:val="both"/>
      </w:pPr>
      <w:r>
        <w:t xml:space="preserve">    2.  Показатели  финансово-хозяйственной  деятельности юридического лица</w:t>
      </w:r>
    </w:p>
    <w:p w:rsidR="00705588" w:rsidRDefault="00705588">
      <w:pPr>
        <w:pStyle w:val="ConsPlusNonformat"/>
        <w:jc w:val="both"/>
      </w:pPr>
      <w:r>
        <w:t>(индивидуального предпринимателя):</w:t>
      </w:r>
    </w:p>
    <w:p w:rsidR="00705588" w:rsidRDefault="007055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5"/>
        <w:gridCol w:w="1247"/>
        <w:gridCol w:w="1017"/>
        <w:gridCol w:w="1018"/>
        <w:gridCol w:w="1928"/>
        <w:gridCol w:w="1020"/>
      </w:tblGrid>
      <w:tr w:rsidR="00705588">
        <w:tc>
          <w:tcPr>
            <w:tcW w:w="2835" w:type="dxa"/>
            <w:vMerge w:val="restart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247" w:type="dxa"/>
            <w:vMerge w:val="restart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4983" w:type="dxa"/>
            <w:gridSpan w:val="4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Значение показателя по годам</w:t>
            </w:r>
          </w:p>
        </w:tc>
      </w:tr>
      <w:tr w:rsidR="00705588">
        <w:tc>
          <w:tcPr>
            <w:tcW w:w="2835" w:type="dxa"/>
            <w:vMerge/>
          </w:tcPr>
          <w:p w:rsidR="00705588" w:rsidRDefault="00705588"/>
        </w:tc>
        <w:tc>
          <w:tcPr>
            <w:tcW w:w="1247" w:type="dxa"/>
            <w:vMerge/>
          </w:tcPr>
          <w:p w:rsidR="00705588" w:rsidRDefault="00705588"/>
        </w:tc>
        <w:tc>
          <w:tcPr>
            <w:tcW w:w="1017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018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928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2018 год</w:t>
            </w:r>
          </w:p>
          <w:p w:rsidR="00705588" w:rsidRDefault="00705588">
            <w:pPr>
              <w:pStyle w:val="ConsPlusNormal"/>
              <w:jc w:val="center"/>
            </w:pPr>
            <w:r>
              <w:t>(факт за период, предшествующий дате подачи заявки)</w:t>
            </w:r>
          </w:p>
        </w:tc>
        <w:tc>
          <w:tcPr>
            <w:tcW w:w="1020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2018 год (оценка)</w:t>
            </w:r>
          </w:p>
        </w:tc>
      </w:tr>
      <w:tr w:rsidR="00705588">
        <w:tc>
          <w:tcPr>
            <w:tcW w:w="2835" w:type="dxa"/>
            <w:vAlign w:val="center"/>
          </w:tcPr>
          <w:p w:rsidR="00705588" w:rsidRDefault="00705588">
            <w:pPr>
              <w:pStyle w:val="ConsPlusNormal"/>
              <w:jc w:val="both"/>
            </w:pPr>
            <w:r>
              <w:t>Выпуск продукции в натуральном выражении</w:t>
            </w:r>
          </w:p>
        </w:tc>
        <w:tc>
          <w:tcPr>
            <w:tcW w:w="1247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017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1018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05588" w:rsidRDefault="00705588">
            <w:pPr>
              <w:pStyle w:val="ConsPlusNormal"/>
            </w:pPr>
          </w:p>
        </w:tc>
      </w:tr>
      <w:tr w:rsidR="00705588">
        <w:tc>
          <w:tcPr>
            <w:tcW w:w="2835" w:type="dxa"/>
            <w:vAlign w:val="center"/>
          </w:tcPr>
          <w:p w:rsidR="00705588" w:rsidRDefault="00705588">
            <w:pPr>
              <w:pStyle w:val="ConsPlusNormal"/>
              <w:jc w:val="both"/>
            </w:pPr>
            <w:r>
              <w:t xml:space="preserve">Отгружено продукции в </w:t>
            </w:r>
            <w:r>
              <w:lastRenderedPageBreak/>
              <w:t>стоимостном выражении</w:t>
            </w:r>
          </w:p>
        </w:tc>
        <w:tc>
          <w:tcPr>
            <w:tcW w:w="1247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lastRenderedPageBreak/>
              <w:t>тыс. руб.</w:t>
            </w:r>
          </w:p>
        </w:tc>
        <w:tc>
          <w:tcPr>
            <w:tcW w:w="1017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1018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05588" w:rsidRDefault="00705588">
            <w:pPr>
              <w:pStyle w:val="ConsPlusNormal"/>
            </w:pPr>
          </w:p>
        </w:tc>
      </w:tr>
      <w:tr w:rsidR="00705588">
        <w:tc>
          <w:tcPr>
            <w:tcW w:w="2835" w:type="dxa"/>
            <w:vAlign w:val="center"/>
          </w:tcPr>
          <w:p w:rsidR="00705588" w:rsidRDefault="00705588">
            <w:pPr>
              <w:pStyle w:val="ConsPlusNormal"/>
              <w:jc w:val="both"/>
            </w:pPr>
            <w:r>
              <w:lastRenderedPageBreak/>
              <w:t>Среднесписочная численность работников (без учета внешних совместителей)</w:t>
            </w:r>
          </w:p>
        </w:tc>
        <w:tc>
          <w:tcPr>
            <w:tcW w:w="1247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017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1018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05588" w:rsidRDefault="00705588">
            <w:pPr>
              <w:pStyle w:val="ConsPlusNormal"/>
            </w:pPr>
          </w:p>
        </w:tc>
      </w:tr>
      <w:tr w:rsidR="00705588">
        <w:tc>
          <w:tcPr>
            <w:tcW w:w="2835" w:type="dxa"/>
            <w:vAlign w:val="center"/>
          </w:tcPr>
          <w:p w:rsidR="00705588" w:rsidRDefault="00705588">
            <w:pPr>
              <w:pStyle w:val="ConsPlusNormal"/>
              <w:jc w:val="both"/>
            </w:pPr>
            <w:r>
              <w:t>в том числе численность работников с ограниченными возможностями здоровья</w:t>
            </w:r>
          </w:p>
        </w:tc>
        <w:tc>
          <w:tcPr>
            <w:tcW w:w="1247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017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1018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05588" w:rsidRDefault="00705588">
            <w:pPr>
              <w:pStyle w:val="ConsPlusNormal"/>
            </w:pPr>
          </w:p>
        </w:tc>
      </w:tr>
      <w:tr w:rsidR="00705588">
        <w:tc>
          <w:tcPr>
            <w:tcW w:w="2835" w:type="dxa"/>
            <w:vAlign w:val="center"/>
          </w:tcPr>
          <w:p w:rsidR="00705588" w:rsidRDefault="00705588">
            <w:pPr>
              <w:pStyle w:val="ConsPlusNormal"/>
              <w:jc w:val="both"/>
            </w:pPr>
            <w:r>
              <w:t>Уровень среднемесячной заработной платы работников</w:t>
            </w:r>
          </w:p>
        </w:tc>
        <w:tc>
          <w:tcPr>
            <w:tcW w:w="1247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руб./мес.</w:t>
            </w:r>
          </w:p>
        </w:tc>
        <w:tc>
          <w:tcPr>
            <w:tcW w:w="1017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1018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05588" w:rsidRDefault="00705588">
            <w:pPr>
              <w:pStyle w:val="ConsPlusNormal"/>
            </w:pPr>
          </w:p>
        </w:tc>
      </w:tr>
      <w:tr w:rsidR="00705588">
        <w:tc>
          <w:tcPr>
            <w:tcW w:w="2835" w:type="dxa"/>
            <w:vAlign w:val="center"/>
          </w:tcPr>
          <w:p w:rsidR="00705588" w:rsidRDefault="00705588">
            <w:pPr>
              <w:pStyle w:val="ConsPlusNormal"/>
              <w:jc w:val="both"/>
            </w:pPr>
            <w:r>
              <w:t>Сумма уплаченных налогов в бюджетную систему Российской Федерации</w:t>
            </w:r>
          </w:p>
        </w:tc>
        <w:tc>
          <w:tcPr>
            <w:tcW w:w="1247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17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1018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05588" w:rsidRDefault="00705588">
            <w:pPr>
              <w:pStyle w:val="ConsPlusNormal"/>
            </w:pPr>
          </w:p>
        </w:tc>
      </w:tr>
      <w:tr w:rsidR="00705588">
        <w:tc>
          <w:tcPr>
            <w:tcW w:w="2835" w:type="dxa"/>
            <w:vAlign w:val="center"/>
          </w:tcPr>
          <w:p w:rsidR="00705588" w:rsidRDefault="00705588">
            <w:pPr>
              <w:pStyle w:val="ConsPlusNormal"/>
              <w:jc w:val="both"/>
            </w:pPr>
            <w:r>
              <w:t>в т.ч. в консолидированный бюджет Костромской области</w:t>
            </w:r>
          </w:p>
        </w:tc>
        <w:tc>
          <w:tcPr>
            <w:tcW w:w="1247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17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1018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05588" w:rsidRDefault="00705588">
            <w:pPr>
              <w:pStyle w:val="ConsPlusNormal"/>
            </w:pPr>
          </w:p>
        </w:tc>
      </w:tr>
    </w:tbl>
    <w:p w:rsidR="00705588" w:rsidRDefault="00705588">
      <w:pPr>
        <w:pStyle w:val="ConsPlusNormal"/>
        <w:jc w:val="both"/>
      </w:pPr>
    </w:p>
    <w:p w:rsidR="00705588" w:rsidRDefault="00705588">
      <w:pPr>
        <w:pStyle w:val="ConsPlusNonformat"/>
        <w:jc w:val="both"/>
      </w:pPr>
      <w:r>
        <w:t xml:space="preserve">    3. Банковские реквизиты:</w:t>
      </w:r>
    </w:p>
    <w:p w:rsidR="00705588" w:rsidRDefault="00705588">
      <w:pPr>
        <w:pStyle w:val="ConsPlusNonformat"/>
        <w:jc w:val="both"/>
      </w:pPr>
      <w:r>
        <w:t>ИНН ________________________________, КПП ________________________________,</w:t>
      </w:r>
    </w:p>
    <w:p w:rsidR="00705588" w:rsidRDefault="00705588">
      <w:pPr>
        <w:pStyle w:val="ConsPlusNonformat"/>
        <w:jc w:val="both"/>
      </w:pPr>
      <w:r>
        <w:t>расчетный счет ___________________________________________________________,</w:t>
      </w:r>
    </w:p>
    <w:p w:rsidR="00705588" w:rsidRDefault="00705588">
      <w:pPr>
        <w:pStyle w:val="ConsPlusNonformat"/>
        <w:jc w:val="both"/>
      </w:pPr>
      <w:r>
        <w:t>наименование банка _______________________________________________________,</w:t>
      </w:r>
    </w:p>
    <w:p w:rsidR="00705588" w:rsidRDefault="00705588">
      <w:pPr>
        <w:pStyle w:val="ConsPlusNonformat"/>
        <w:jc w:val="both"/>
      </w:pPr>
      <w:r>
        <w:t>корреспондентский счет ___________________________, БИК __________________.</w:t>
      </w:r>
    </w:p>
    <w:p w:rsidR="00705588" w:rsidRDefault="00705588">
      <w:pPr>
        <w:pStyle w:val="ConsPlusNonformat"/>
        <w:jc w:val="both"/>
      </w:pPr>
      <w:r>
        <w:t>Достоверность представленных сведений гарантирую.</w:t>
      </w:r>
    </w:p>
    <w:p w:rsidR="00705588" w:rsidRDefault="00705588">
      <w:pPr>
        <w:pStyle w:val="ConsPlusNonformat"/>
        <w:jc w:val="both"/>
      </w:pPr>
      <w:r>
        <w:t xml:space="preserve">    4. Не возражаю против:</w:t>
      </w:r>
    </w:p>
    <w:p w:rsidR="00705588" w:rsidRDefault="00705588">
      <w:pPr>
        <w:pStyle w:val="ConsPlusNonformat"/>
        <w:jc w:val="both"/>
      </w:pPr>
      <w:r>
        <w:t xml:space="preserve">    1)   обработки,   в   том   числе   автоматизированной   обработки,   и</w:t>
      </w:r>
    </w:p>
    <w:p w:rsidR="00705588" w:rsidRDefault="00705588">
      <w:pPr>
        <w:pStyle w:val="ConsPlusNonformat"/>
        <w:jc w:val="both"/>
      </w:pPr>
      <w:r>
        <w:t>распространения   персональных  данных,  указанных  в  настоящей  заявке  и</w:t>
      </w:r>
    </w:p>
    <w:p w:rsidR="00705588" w:rsidRDefault="00705588">
      <w:pPr>
        <w:pStyle w:val="ConsPlusNonformat"/>
        <w:jc w:val="both"/>
      </w:pPr>
      <w:r>
        <w:t xml:space="preserve">прилагаемых  документах,  в порядке и на условиях, определенных </w:t>
      </w:r>
      <w:proofErr w:type="gramStart"/>
      <w:r>
        <w:t>Федеральным</w:t>
      </w:r>
      <w:proofErr w:type="gramEnd"/>
    </w:p>
    <w:p w:rsidR="00705588" w:rsidRDefault="00705588">
      <w:pPr>
        <w:pStyle w:val="ConsPlusNonformat"/>
        <w:jc w:val="both"/>
      </w:pPr>
      <w:hyperlink r:id="rId25" w:history="1">
        <w:r>
          <w:rPr>
            <w:color w:val="0000FF"/>
          </w:rPr>
          <w:t>законом</w:t>
        </w:r>
      </w:hyperlink>
      <w:r>
        <w:t xml:space="preserve"> от 27 июля 2006 года N 152-ФЗ "О персональных данных";</w:t>
      </w:r>
    </w:p>
    <w:p w:rsidR="00705588" w:rsidRDefault="00705588">
      <w:pPr>
        <w:pStyle w:val="ConsPlusNonformat"/>
        <w:jc w:val="both"/>
      </w:pPr>
      <w:r>
        <w:t xml:space="preserve">    2)  проверки  сведений  и  документов, представленных с целью получения</w:t>
      </w:r>
    </w:p>
    <w:p w:rsidR="00705588" w:rsidRDefault="00705588">
      <w:pPr>
        <w:pStyle w:val="ConsPlusNonformat"/>
        <w:jc w:val="both"/>
      </w:pPr>
      <w:r>
        <w:t>субсидии;</w:t>
      </w:r>
    </w:p>
    <w:p w:rsidR="00705588" w:rsidRDefault="00705588">
      <w:pPr>
        <w:pStyle w:val="ConsPlusNonformat"/>
        <w:jc w:val="both"/>
      </w:pPr>
      <w:r>
        <w:t xml:space="preserve">    3)  получения департаментом экономического развития Костромской области</w:t>
      </w:r>
    </w:p>
    <w:p w:rsidR="00705588" w:rsidRDefault="00705588">
      <w:pPr>
        <w:pStyle w:val="ConsPlusNonformat"/>
        <w:jc w:val="both"/>
      </w:pPr>
      <w:r>
        <w:t>информации,   доступ  к  которой  ограничен  действующим  законодательством</w:t>
      </w:r>
    </w:p>
    <w:p w:rsidR="00705588" w:rsidRDefault="00705588">
      <w:pPr>
        <w:pStyle w:val="ConsPlusNonformat"/>
        <w:jc w:val="both"/>
      </w:pPr>
      <w:r>
        <w:t xml:space="preserve">Российской  Федерации, в порядке и на условиях, предусмотренных </w:t>
      </w:r>
      <w:proofErr w:type="gramStart"/>
      <w:r>
        <w:t>Федеральным</w:t>
      </w:r>
      <w:proofErr w:type="gramEnd"/>
    </w:p>
    <w:p w:rsidR="00705588" w:rsidRDefault="00705588">
      <w:pPr>
        <w:pStyle w:val="ConsPlusNonformat"/>
        <w:jc w:val="both"/>
      </w:pPr>
      <w:hyperlink r:id="rId26" w:history="1">
        <w:r>
          <w:rPr>
            <w:color w:val="0000FF"/>
          </w:rPr>
          <w:t>законом</w:t>
        </w:r>
      </w:hyperlink>
      <w:r>
        <w:t xml:space="preserve">  от  27  июля  2010  года  N  210-ФЗ "Об организации предоставления</w:t>
      </w:r>
    </w:p>
    <w:p w:rsidR="00705588" w:rsidRDefault="00705588">
      <w:pPr>
        <w:pStyle w:val="ConsPlusNonformat"/>
        <w:jc w:val="both"/>
      </w:pPr>
      <w:r>
        <w:t>государственных и муниципальных услуг".</w:t>
      </w:r>
    </w:p>
    <w:p w:rsidR="00705588" w:rsidRDefault="00705588">
      <w:pPr>
        <w:pStyle w:val="ConsPlusNonformat"/>
        <w:jc w:val="both"/>
      </w:pPr>
      <w:r>
        <w:t xml:space="preserve">    5. Подтверждаю:</w:t>
      </w:r>
    </w:p>
    <w:p w:rsidR="00705588" w:rsidRDefault="00705588">
      <w:pPr>
        <w:pStyle w:val="ConsPlusNonformat"/>
        <w:jc w:val="both"/>
      </w:pPr>
      <w:r>
        <w:t xml:space="preserve">    1) достоверность представленной в заявке информации;</w:t>
      </w:r>
    </w:p>
    <w:p w:rsidR="00705588" w:rsidRDefault="00705588">
      <w:pPr>
        <w:pStyle w:val="ConsPlusNonformat"/>
        <w:jc w:val="both"/>
      </w:pPr>
      <w:r>
        <w:t xml:space="preserve">    2)  право  департамента  экономического  развития  Костромской  области</w:t>
      </w:r>
    </w:p>
    <w:p w:rsidR="00705588" w:rsidRDefault="00705588">
      <w:pPr>
        <w:pStyle w:val="ConsPlusNonformat"/>
        <w:jc w:val="both"/>
      </w:pPr>
      <w:r>
        <w:t>запрашивать у ____________________________________________________________,</w:t>
      </w:r>
    </w:p>
    <w:p w:rsidR="00705588" w:rsidRDefault="00705588">
      <w:pPr>
        <w:pStyle w:val="ConsPlusNonformat"/>
        <w:jc w:val="both"/>
      </w:pPr>
      <w:r>
        <w:t xml:space="preserve">                            </w:t>
      </w:r>
      <w:proofErr w:type="gramStart"/>
      <w:r>
        <w:t>(наименование юридического лица/</w:t>
      </w:r>
      <w:proofErr w:type="gramEnd"/>
    </w:p>
    <w:p w:rsidR="00705588" w:rsidRDefault="00705588">
      <w:pPr>
        <w:pStyle w:val="ConsPlusNonformat"/>
        <w:jc w:val="both"/>
      </w:pPr>
      <w:r>
        <w:t xml:space="preserve">                            индивидуального предпринимателя)</w:t>
      </w:r>
    </w:p>
    <w:p w:rsidR="00705588" w:rsidRDefault="00705588">
      <w:pPr>
        <w:pStyle w:val="ConsPlusNonformat"/>
        <w:jc w:val="both"/>
      </w:pPr>
      <w:r>
        <w:t>а также в уполномоченных органах государственной власти и иных организациях</w:t>
      </w:r>
    </w:p>
    <w:p w:rsidR="00705588" w:rsidRDefault="00705588">
      <w:pPr>
        <w:pStyle w:val="ConsPlusNonformat"/>
        <w:jc w:val="both"/>
      </w:pPr>
      <w:r>
        <w:t>(</w:t>
      </w:r>
      <w:proofErr w:type="gramStart"/>
      <w:r>
        <w:t>учреждениях</w:t>
      </w:r>
      <w:proofErr w:type="gramEnd"/>
      <w:r>
        <w:t>) информацию, уточняющую представленные сведения;</w:t>
      </w:r>
    </w:p>
    <w:p w:rsidR="00705588" w:rsidRDefault="00705588">
      <w:pPr>
        <w:pStyle w:val="ConsPlusNonformat"/>
        <w:jc w:val="both"/>
      </w:pPr>
      <w:r>
        <w:t xml:space="preserve">    3) свое согласие с условиями порядка предоставления субсидии.</w:t>
      </w:r>
    </w:p>
    <w:p w:rsidR="00705588" w:rsidRDefault="00705588">
      <w:pPr>
        <w:pStyle w:val="ConsPlusNonformat"/>
        <w:jc w:val="both"/>
      </w:pPr>
      <w:r>
        <w:t xml:space="preserve">    6.   С  условиями  порядка  предоставления  в  2018  году  субсидий  </w:t>
      </w:r>
      <w:proofErr w:type="gramStart"/>
      <w:r>
        <w:t>из</w:t>
      </w:r>
      <w:proofErr w:type="gramEnd"/>
    </w:p>
    <w:p w:rsidR="00705588" w:rsidRDefault="00705588">
      <w:pPr>
        <w:pStyle w:val="ConsPlusNonformat"/>
        <w:jc w:val="both"/>
      </w:pPr>
      <w:r>
        <w:t xml:space="preserve">областного   бюджета  субъектам  деятельности  в  сфере  промышленности  </w:t>
      </w:r>
      <w:proofErr w:type="gramStart"/>
      <w:r>
        <w:t>на</w:t>
      </w:r>
      <w:proofErr w:type="gramEnd"/>
    </w:p>
    <w:p w:rsidR="00705588" w:rsidRDefault="00705588">
      <w:pPr>
        <w:pStyle w:val="ConsPlusNonformat"/>
        <w:jc w:val="both"/>
      </w:pPr>
      <w:r>
        <w:t>возмещение  части  затрат  на  техническое  перевооружение  и  модернизацию</w:t>
      </w:r>
    </w:p>
    <w:p w:rsidR="00705588" w:rsidRDefault="00705588">
      <w:pPr>
        <w:pStyle w:val="ConsPlusNonformat"/>
        <w:jc w:val="both"/>
      </w:pPr>
      <w:r>
        <w:t>производства  в  целях  реализации  инвестиционных  проектов  на территории</w:t>
      </w:r>
    </w:p>
    <w:p w:rsidR="00705588" w:rsidRDefault="00705588">
      <w:pPr>
        <w:pStyle w:val="ConsPlusNonformat"/>
        <w:jc w:val="both"/>
      </w:pPr>
      <w:r>
        <w:t xml:space="preserve">Костромской области, </w:t>
      </w:r>
      <w:proofErr w:type="gramStart"/>
      <w:r>
        <w:t>утвержденного</w:t>
      </w:r>
      <w:proofErr w:type="gramEnd"/>
      <w:r>
        <w:t xml:space="preserve"> постановлением администрации Костромской</w:t>
      </w:r>
    </w:p>
    <w:p w:rsidR="00705588" w:rsidRDefault="00705588">
      <w:pPr>
        <w:pStyle w:val="ConsPlusNonformat"/>
        <w:jc w:val="both"/>
      </w:pPr>
      <w:r>
        <w:t>области от "___" ________________ 20__ года N _____ "Об утверждении порядка</w:t>
      </w:r>
    </w:p>
    <w:p w:rsidR="00705588" w:rsidRDefault="00705588">
      <w:pPr>
        <w:pStyle w:val="ConsPlusNonformat"/>
        <w:jc w:val="both"/>
      </w:pPr>
      <w:r>
        <w:t xml:space="preserve">предоставления  субсидий  из  областного  бюджета  субъектам деятельности </w:t>
      </w:r>
      <w:proofErr w:type="gramStart"/>
      <w:r>
        <w:t>в</w:t>
      </w:r>
      <w:proofErr w:type="gramEnd"/>
    </w:p>
    <w:p w:rsidR="00705588" w:rsidRDefault="00705588">
      <w:pPr>
        <w:pStyle w:val="ConsPlusNonformat"/>
        <w:jc w:val="both"/>
      </w:pPr>
      <w:r>
        <w:t xml:space="preserve">сфере   промышленности   на   возмещение   части   затрат   </w:t>
      </w:r>
      <w:proofErr w:type="gramStart"/>
      <w:r>
        <w:t>на</w:t>
      </w:r>
      <w:proofErr w:type="gramEnd"/>
      <w:r>
        <w:t xml:space="preserve">  техническое</w:t>
      </w:r>
    </w:p>
    <w:p w:rsidR="00705588" w:rsidRDefault="00705588">
      <w:pPr>
        <w:pStyle w:val="ConsPlusNonformat"/>
        <w:jc w:val="both"/>
      </w:pPr>
      <w:r>
        <w:t>перевооружение    и    модернизацию   производства   в   целях   реализации</w:t>
      </w:r>
    </w:p>
    <w:p w:rsidR="00705588" w:rsidRDefault="00705588">
      <w:pPr>
        <w:pStyle w:val="ConsPlusNonformat"/>
        <w:jc w:val="both"/>
      </w:pPr>
      <w:r>
        <w:lastRenderedPageBreak/>
        <w:t>инвестиционных  проектов  на  территории  Костромской области в 2018 году",</w:t>
      </w:r>
    </w:p>
    <w:p w:rsidR="00705588" w:rsidRDefault="00705588">
      <w:pPr>
        <w:pStyle w:val="ConsPlusNonformat"/>
        <w:jc w:val="both"/>
      </w:pPr>
      <w:r>
        <w:t>ознакомлен и согласен.</w:t>
      </w:r>
    </w:p>
    <w:p w:rsidR="00705588" w:rsidRDefault="00705588">
      <w:pPr>
        <w:pStyle w:val="ConsPlusNonformat"/>
        <w:jc w:val="both"/>
      </w:pPr>
    </w:p>
    <w:p w:rsidR="00705588" w:rsidRDefault="00705588">
      <w:pPr>
        <w:pStyle w:val="ConsPlusNonformat"/>
        <w:jc w:val="both"/>
      </w:pPr>
      <w:r>
        <w:t>Руководитель                     _________ ________________________________</w:t>
      </w:r>
    </w:p>
    <w:p w:rsidR="00705588" w:rsidRDefault="00705588">
      <w:pPr>
        <w:pStyle w:val="ConsPlusNonformat"/>
        <w:jc w:val="both"/>
      </w:pPr>
      <w:r>
        <w:t>________________________________ (подпись)             (Ф.И.О.)</w:t>
      </w:r>
    </w:p>
    <w:p w:rsidR="00705588" w:rsidRDefault="00705588">
      <w:pPr>
        <w:pStyle w:val="ConsPlusNonformat"/>
        <w:jc w:val="both"/>
      </w:pPr>
      <w:r>
        <w:t>________________________________</w:t>
      </w:r>
    </w:p>
    <w:p w:rsidR="00705588" w:rsidRDefault="00705588">
      <w:pPr>
        <w:pStyle w:val="ConsPlusNonformat"/>
        <w:jc w:val="both"/>
      </w:pPr>
      <w:r>
        <w:t xml:space="preserve">      </w:t>
      </w:r>
      <w:proofErr w:type="gramStart"/>
      <w:r>
        <w:t>(полное наименование</w:t>
      </w:r>
      <w:proofErr w:type="gramEnd"/>
    </w:p>
    <w:p w:rsidR="00705588" w:rsidRDefault="00705588">
      <w:pPr>
        <w:pStyle w:val="ConsPlusNonformat"/>
        <w:jc w:val="both"/>
      </w:pPr>
      <w:r>
        <w:t xml:space="preserve">       юридического лица/</w:t>
      </w:r>
    </w:p>
    <w:p w:rsidR="00705588" w:rsidRDefault="00705588">
      <w:pPr>
        <w:pStyle w:val="ConsPlusNonformat"/>
        <w:jc w:val="both"/>
      </w:pPr>
      <w:r>
        <w:t>индивидуального предпринимателя)</w:t>
      </w:r>
    </w:p>
    <w:p w:rsidR="00705588" w:rsidRDefault="00705588">
      <w:pPr>
        <w:pStyle w:val="ConsPlusNonformat"/>
        <w:jc w:val="both"/>
      </w:pPr>
    </w:p>
    <w:p w:rsidR="00705588" w:rsidRDefault="00705588">
      <w:pPr>
        <w:pStyle w:val="ConsPlusNonformat"/>
        <w:jc w:val="both"/>
      </w:pPr>
      <w:r>
        <w:t>"___" _______________ 2018 года</w:t>
      </w:r>
    </w:p>
    <w:p w:rsidR="00705588" w:rsidRDefault="00705588">
      <w:pPr>
        <w:pStyle w:val="ConsPlusNonformat"/>
        <w:jc w:val="both"/>
      </w:pPr>
    </w:p>
    <w:p w:rsidR="00705588" w:rsidRDefault="00705588">
      <w:pPr>
        <w:pStyle w:val="ConsPlusNonformat"/>
        <w:jc w:val="both"/>
      </w:pPr>
      <w:r>
        <w:t>М.П. (при наличии)</w:t>
      </w:r>
    </w:p>
    <w:p w:rsidR="00705588" w:rsidRDefault="00705588">
      <w:pPr>
        <w:pStyle w:val="ConsPlusNonformat"/>
        <w:jc w:val="both"/>
      </w:pPr>
    </w:p>
    <w:p w:rsidR="00705588" w:rsidRDefault="00705588">
      <w:pPr>
        <w:pStyle w:val="ConsPlusNonformat"/>
        <w:jc w:val="both"/>
      </w:pPr>
      <w:r>
        <w:t>Дата регистрации заявления "___" _____________ 2018 года</w:t>
      </w:r>
    </w:p>
    <w:p w:rsidR="00705588" w:rsidRDefault="00705588">
      <w:pPr>
        <w:pStyle w:val="ConsPlusNonformat"/>
        <w:jc w:val="both"/>
      </w:pPr>
    </w:p>
    <w:p w:rsidR="00705588" w:rsidRDefault="00705588">
      <w:pPr>
        <w:pStyle w:val="ConsPlusNonformat"/>
        <w:jc w:val="both"/>
      </w:pPr>
      <w:r>
        <w:t>Регистрационный N _________________________________________________________</w:t>
      </w:r>
    </w:p>
    <w:p w:rsidR="00705588" w:rsidRDefault="00705588">
      <w:pPr>
        <w:pStyle w:val="ConsPlusNonformat"/>
        <w:jc w:val="both"/>
      </w:pPr>
      <w:r>
        <w:t xml:space="preserve">                       </w:t>
      </w:r>
      <w:proofErr w:type="gramStart"/>
      <w:r>
        <w:t>(заполняется ответственным лицом департамента,</w:t>
      </w:r>
      <w:proofErr w:type="gramEnd"/>
    </w:p>
    <w:p w:rsidR="00705588" w:rsidRDefault="00705588">
      <w:pPr>
        <w:pStyle w:val="ConsPlusNonformat"/>
        <w:jc w:val="both"/>
      </w:pPr>
      <w:r>
        <w:t xml:space="preserve">                                    </w:t>
      </w:r>
      <w:proofErr w:type="gramStart"/>
      <w:r>
        <w:t>принявшим заявление)</w:t>
      </w:r>
      <w:proofErr w:type="gramEnd"/>
    </w:p>
    <w:p w:rsidR="00705588" w:rsidRDefault="00705588">
      <w:pPr>
        <w:pStyle w:val="ConsPlusNonformat"/>
        <w:jc w:val="both"/>
      </w:pPr>
    </w:p>
    <w:p w:rsidR="00705588" w:rsidRDefault="00705588">
      <w:pPr>
        <w:pStyle w:val="ConsPlusNonformat"/>
        <w:jc w:val="both"/>
      </w:pPr>
      <w:r>
        <w:t>Должность ответственного лица</w:t>
      </w:r>
    </w:p>
    <w:p w:rsidR="00705588" w:rsidRDefault="00705588">
      <w:pPr>
        <w:pStyle w:val="ConsPlusNonformat"/>
        <w:jc w:val="both"/>
      </w:pPr>
      <w:r>
        <w:t>департамента экономического развития</w:t>
      </w:r>
    </w:p>
    <w:p w:rsidR="00705588" w:rsidRDefault="00705588">
      <w:pPr>
        <w:pStyle w:val="ConsPlusNonformat"/>
        <w:jc w:val="both"/>
      </w:pPr>
      <w:r>
        <w:t>Костромской области</w:t>
      </w:r>
    </w:p>
    <w:p w:rsidR="00705588" w:rsidRDefault="00705588">
      <w:pPr>
        <w:pStyle w:val="ConsPlusNonformat"/>
        <w:jc w:val="both"/>
      </w:pPr>
      <w:r>
        <w:t>________________________________ _________ ________________________________</w:t>
      </w:r>
    </w:p>
    <w:p w:rsidR="00705588" w:rsidRDefault="00705588">
      <w:pPr>
        <w:pStyle w:val="ConsPlusNonformat"/>
        <w:jc w:val="both"/>
      </w:pPr>
      <w:r>
        <w:t xml:space="preserve">                                 (подпись)             (Ф.И.О.)</w:t>
      </w:r>
    </w:p>
    <w:p w:rsidR="00705588" w:rsidRDefault="00705588">
      <w:pPr>
        <w:pStyle w:val="ConsPlusNormal"/>
        <w:jc w:val="both"/>
      </w:pPr>
    </w:p>
    <w:p w:rsidR="00705588" w:rsidRDefault="00705588">
      <w:pPr>
        <w:pStyle w:val="ConsPlusNormal"/>
        <w:jc w:val="both"/>
      </w:pPr>
    </w:p>
    <w:p w:rsidR="00705588" w:rsidRDefault="00705588">
      <w:pPr>
        <w:pStyle w:val="ConsPlusNormal"/>
        <w:jc w:val="both"/>
      </w:pPr>
    </w:p>
    <w:p w:rsidR="00705588" w:rsidRDefault="00705588">
      <w:pPr>
        <w:pStyle w:val="ConsPlusNormal"/>
        <w:jc w:val="both"/>
      </w:pPr>
    </w:p>
    <w:p w:rsidR="00705588" w:rsidRDefault="00705588">
      <w:pPr>
        <w:pStyle w:val="ConsPlusNormal"/>
        <w:jc w:val="both"/>
      </w:pPr>
    </w:p>
    <w:p w:rsidR="00705588" w:rsidRDefault="00705588">
      <w:pPr>
        <w:pStyle w:val="ConsPlusNormal"/>
        <w:jc w:val="right"/>
        <w:outlineLvl w:val="1"/>
      </w:pPr>
      <w:r>
        <w:t>Приложение N 2</w:t>
      </w:r>
    </w:p>
    <w:p w:rsidR="00705588" w:rsidRDefault="00705588">
      <w:pPr>
        <w:pStyle w:val="ConsPlusNormal"/>
        <w:jc w:val="right"/>
      </w:pPr>
      <w:r>
        <w:t>к Порядку предоставления субсидий</w:t>
      </w:r>
    </w:p>
    <w:p w:rsidR="00705588" w:rsidRDefault="00705588">
      <w:pPr>
        <w:pStyle w:val="ConsPlusNormal"/>
        <w:jc w:val="right"/>
      </w:pPr>
      <w:r>
        <w:t>из областного бюджета субъектам</w:t>
      </w:r>
    </w:p>
    <w:p w:rsidR="00705588" w:rsidRDefault="00705588">
      <w:pPr>
        <w:pStyle w:val="ConsPlusNormal"/>
        <w:jc w:val="right"/>
      </w:pPr>
      <w:r>
        <w:t>деятельности в сфере промышленности</w:t>
      </w:r>
    </w:p>
    <w:p w:rsidR="00705588" w:rsidRDefault="00705588">
      <w:pPr>
        <w:pStyle w:val="ConsPlusNormal"/>
        <w:jc w:val="right"/>
      </w:pPr>
      <w:r>
        <w:t>на возмещение части затрат</w:t>
      </w:r>
    </w:p>
    <w:p w:rsidR="00705588" w:rsidRDefault="00705588">
      <w:pPr>
        <w:pStyle w:val="ConsPlusNormal"/>
        <w:jc w:val="right"/>
      </w:pPr>
      <w:r>
        <w:t>на техническое перевооружение</w:t>
      </w:r>
    </w:p>
    <w:p w:rsidR="00705588" w:rsidRDefault="00705588">
      <w:pPr>
        <w:pStyle w:val="ConsPlusNormal"/>
        <w:jc w:val="right"/>
      </w:pPr>
      <w:r>
        <w:t>и модернизацию производства в целях</w:t>
      </w:r>
    </w:p>
    <w:p w:rsidR="00705588" w:rsidRDefault="00705588">
      <w:pPr>
        <w:pStyle w:val="ConsPlusNormal"/>
        <w:jc w:val="right"/>
      </w:pPr>
      <w:r>
        <w:t>реализации инвестиционных проектов</w:t>
      </w:r>
    </w:p>
    <w:p w:rsidR="00705588" w:rsidRDefault="00705588">
      <w:pPr>
        <w:pStyle w:val="ConsPlusNormal"/>
        <w:jc w:val="right"/>
      </w:pPr>
      <w:r>
        <w:t>на территории Костромской области</w:t>
      </w:r>
    </w:p>
    <w:p w:rsidR="00705588" w:rsidRDefault="00705588">
      <w:pPr>
        <w:pStyle w:val="ConsPlusNormal"/>
        <w:jc w:val="right"/>
      </w:pPr>
      <w:r>
        <w:t>в 2018 году</w:t>
      </w:r>
    </w:p>
    <w:p w:rsidR="00705588" w:rsidRDefault="00705588">
      <w:pPr>
        <w:pStyle w:val="ConsPlusNormal"/>
        <w:jc w:val="both"/>
      </w:pPr>
    </w:p>
    <w:p w:rsidR="00705588" w:rsidRDefault="00705588">
      <w:pPr>
        <w:pStyle w:val="ConsPlusNormal"/>
        <w:jc w:val="right"/>
      </w:pPr>
      <w:r>
        <w:t>ФОРМА</w:t>
      </w:r>
    </w:p>
    <w:p w:rsidR="00705588" w:rsidRDefault="00705588">
      <w:pPr>
        <w:pStyle w:val="ConsPlusNormal"/>
        <w:jc w:val="both"/>
      </w:pPr>
    </w:p>
    <w:p w:rsidR="00705588" w:rsidRDefault="00705588">
      <w:pPr>
        <w:pStyle w:val="ConsPlusNormal"/>
        <w:jc w:val="center"/>
      </w:pPr>
      <w:bookmarkStart w:id="27" w:name="P341"/>
      <w:bookmarkEnd w:id="27"/>
      <w:r>
        <w:t>РАСЧЕТ</w:t>
      </w:r>
    </w:p>
    <w:p w:rsidR="00705588" w:rsidRDefault="00705588">
      <w:pPr>
        <w:pStyle w:val="ConsPlusNormal"/>
        <w:jc w:val="center"/>
      </w:pPr>
      <w:r>
        <w:t>размера запрашиваемой субсидии из областного бюджета</w:t>
      </w:r>
    </w:p>
    <w:p w:rsidR="00705588" w:rsidRDefault="00705588">
      <w:pPr>
        <w:pStyle w:val="ConsPlusNormal"/>
        <w:jc w:val="center"/>
      </w:pPr>
      <w:r>
        <w:t>на возмещение части затрат на техническое перевооружение</w:t>
      </w:r>
    </w:p>
    <w:p w:rsidR="00705588" w:rsidRDefault="00705588">
      <w:pPr>
        <w:pStyle w:val="ConsPlusNormal"/>
        <w:jc w:val="center"/>
      </w:pPr>
      <w:r>
        <w:t>и модернизацию производства в целях реализации</w:t>
      </w:r>
    </w:p>
    <w:p w:rsidR="00705588" w:rsidRDefault="00705588">
      <w:pPr>
        <w:pStyle w:val="ConsPlusNormal"/>
        <w:jc w:val="center"/>
      </w:pPr>
      <w:r>
        <w:t>инвестиционных проектов на территории Костромской области</w:t>
      </w:r>
    </w:p>
    <w:p w:rsidR="00705588" w:rsidRDefault="00705588">
      <w:pPr>
        <w:pStyle w:val="ConsPlusNormal"/>
        <w:jc w:val="center"/>
      </w:pPr>
      <w:r>
        <w:t>в 2018 году</w:t>
      </w:r>
    </w:p>
    <w:p w:rsidR="00705588" w:rsidRDefault="00705588">
      <w:pPr>
        <w:pStyle w:val="ConsPlusNormal"/>
        <w:jc w:val="center"/>
      </w:pPr>
      <w:r>
        <w:t>____________________________________________________________</w:t>
      </w:r>
    </w:p>
    <w:p w:rsidR="00705588" w:rsidRDefault="00705588">
      <w:pPr>
        <w:pStyle w:val="ConsPlusNormal"/>
        <w:jc w:val="center"/>
      </w:pPr>
      <w:proofErr w:type="gramStart"/>
      <w:r>
        <w:t>(полное наименование юридического лица/индивидуального</w:t>
      </w:r>
      <w:proofErr w:type="gramEnd"/>
    </w:p>
    <w:p w:rsidR="00705588" w:rsidRDefault="00705588">
      <w:pPr>
        <w:pStyle w:val="ConsPlusNormal"/>
        <w:jc w:val="center"/>
      </w:pPr>
      <w:r>
        <w:t>предпринимателя)</w:t>
      </w:r>
    </w:p>
    <w:p w:rsidR="00705588" w:rsidRDefault="00705588">
      <w:pPr>
        <w:pStyle w:val="ConsPlusNormal"/>
        <w:jc w:val="both"/>
      </w:pPr>
    </w:p>
    <w:p w:rsidR="00705588" w:rsidRDefault="00705588">
      <w:pPr>
        <w:pStyle w:val="ConsPlusNonformat"/>
        <w:jc w:val="both"/>
      </w:pPr>
      <w:r>
        <w:t xml:space="preserve">ИНН ________________________; </w:t>
      </w:r>
      <w:proofErr w:type="gramStart"/>
      <w:r>
        <w:t>р</w:t>
      </w:r>
      <w:proofErr w:type="gramEnd"/>
      <w:r>
        <w:t>/счет _____________________________________.</w:t>
      </w:r>
    </w:p>
    <w:p w:rsidR="00705588" w:rsidRDefault="00705588">
      <w:pPr>
        <w:pStyle w:val="ConsPlusNonformat"/>
        <w:jc w:val="both"/>
      </w:pPr>
      <w:r>
        <w:t>БИК ________________________; корр. счет _________________________________.</w:t>
      </w:r>
    </w:p>
    <w:p w:rsidR="00705588" w:rsidRDefault="00705588">
      <w:pPr>
        <w:pStyle w:val="ConsPlusNonformat"/>
        <w:jc w:val="both"/>
      </w:pPr>
    </w:p>
    <w:p w:rsidR="00705588" w:rsidRDefault="00705588">
      <w:pPr>
        <w:pStyle w:val="ConsPlusNonformat"/>
        <w:jc w:val="both"/>
      </w:pPr>
      <w:r>
        <w:t xml:space="preserve">Код и наименование основного вида деятельности по </w:t>
      </w:r>
      <w:hyperlink r:id="rId27" w:history="1">
        <w:r>
          <w:rPr>
            <w:color w:val="0000FF"/>
          </w:rPr>
          <w:t>ОКВЭД 2</w:t>
        </w:r>
      </w:hyperlink>
      <w:r>
        <w:t>:</w:t>
      </w:r>
    </w:p>
    <w:p w:rsidR="00705588" w:rsidRDefault="00705588">
      <w:pPr>
        <w:pStyle w:val="ConsPlusNonformat"/>
        <w:jc w:val="both"/>
      </w:pPr>
      <w:r>
        <w:t>__________________________________________________________________________.</w:t>
      </w:r>
    </w:p>
    <w:p w:rsidR="00705588" w:rsidRDefault="00705588">
      <w:pPr>
        <w:pStyle w:val="ConsPlusNormal"/>
        <w:jc w:val="both"/>
      </w:pPr>
    </w:p>
    <w:p w:rsidR="00705588" w:rsidRDefault="00705588">
      <w:pPr>
        <w:sectPr w:rsidR="00705588" w:rsidSect="008C71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1701"/>
        <w:gridCol w:w="1304"/>
        <w:gridCol w:w="2494"/>
        <w:gridCol w:w="2268"/>
        <w:gridCol w:w="964"/>
        <w:gridCol w:w="793"/>
        <w:gridCol w:w="1191"/>
        <w:gridCol w:w="1020"/>
        <w:gridCol w:w="1417"/>
      </w:tblGrid>
      <w:tr w:rsidR="00705588">
        <w:tc>
          <w:tcPr>
            <w:tcW w:w="454" w:type="dxa"/>
            <w:vMerge w:val="restart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01" w:type="dxa"/>
            <w:vMerge w:val="restart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Наименование оборудования, выполненных работ и т.д.</w:t>
            </w:r>
          </w:p>
        </w:tc>
        <w:tc>
          <w:tcPr>
            <w:tcW w:w="1304" w:type="dxa"/>
            <w:vMerge w:val="restart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Количество единиц, объем и т.д.</w:t>
            </w:r>
          </w:p>
        </w:tc>
        <w:tc>
          <w:tcPr>
            <w:tcW w:w="2494" w:type="dxa"/>
            <w:vMerge w:val="restart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Дата и номер договора (контракта) купли-продажи на приобретение в собственность оборудования, акта выполненных работ и т.д.</w:t>
            </w:r>
          </w:p>
        </w:tc>
        <w:tc>
          <w:tcPr>
            <w:tcW w:w="2268" w:type="dxa"/>
            <w:vMerge w:val="restart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Стоимость оборудования по договору (контракту) купли-продажи (без учета НДС), выполненных работ и т.д. (рублей)</w:t>
            </w:r>
          </w:p>
        </w:tc>
        <w:tc>
          <w:tcPr>
            <w:tcW w:w="3968" w:type="dxa"/>
            <w:gridSpan w:val="4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Платежные (расчетные) документы, подтверждающие фактическую оплату</w:t>
            </w:r>
            <w:hyperlink w:anchor="P420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17" w:type="dxa"/>
            <w:vMerge w:val="restart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 xml:space="preserve">Размер субсидии (итого по </w:t>
            </w:r>
            <w:hyperlink w:anchor="P376" w:history="1">
              <w:r>
                <w:rPr>
                  <w:color w:val="0000FF"/>
                </w:rPr>
                <w:t>графе 9</w:t>
              </w:r>
            </w:hyperlink>
            <w:r>
              <w:t xml:space="preserve"> x 10%) (не более 3 млн. рублей)</w:t>
            </w:r>
          </w:p>
        </w:tc>
      </w:tr>
      <w:tr w:rsidR="00705588">
        <w:tc>
          <w:tcPr>
            <w:tcW w:w="454" w:type="dxa"/>
            <w:vMerge/>
          </w:tcPr>
          <w:p w:rsidR="00705588" w:rsidRDefault="00705588"/>
        </w:tc>
        <w:tc>
          <w:tcPr>
            <w:tcW w:w="1701" w:type="dxa"/>
            <w:vMerge/>
          </w:tcPr>
          <w:p w:rsidR="00705588" w:rsidRDefault="00705588"/>
        </w:tc>
        <w:tc>
          <w:tcPr>
            <w:tcW w:w="1304" w:type="dxa"/>
            <w:vMerge/>
          </w:tcPr>
          <w:p w:rsidR="00705588" w:rsidRDefault="00705588"/>
        </w:tc>
        <w:tc>
          <w:tcPr>
            <w:tcW w:w="2494" w:type="dxa"/>
            <w:vMerge/>
          </w:tcPr>
          <w:p w:rsidR="00705588" w:rsidRDefault="00705588"/>
        </w:tc>
        <w:tc>
          <w:tcPr>
            <w:tcW w:w="2268" w:type="dxa"/>
            <w:vMerge/>
          </w:tcPr>
          <w:p w:rsidR="00705588" w:rsidRDefault="00705588"/>
        </w:tc>
        <w:tc>
          <w:tcPr>
            <w:tcW w:w="964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93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дата и номер</w:t>
            </w:r>
          </w:p>
        </w:tc>
        <w:tc>
          <w:tcPr>
            <w:tcW w:w="1191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сумма (без НДС) (рублей)</w:t>
            </w:r>
          </w:p>
        </w:tc>
        <w:tc>
          <w:tcPr>
            <w:tcW w:w="1020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всего расходы (рублей)</w:t>
            </w:r>
          </w:p>
        </w:tc>
        <w:tc>
          <w:tcPr>
            <w:tcW w:w="1417" w:type="dxa"/>
            <w:vMerge/>
          </w:tcPr>
          <w:p w:rsidR="00705588" w:rsidRDefault="00705588"/>
        </w:tc>
      </w:tr>
      <w:tr w:rsidR="00705588">
        <w:tc>
          <w:tcPr>
            <w:tcW w:w="454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4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3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  <w:vAlign w:val="center"/>
          </w:tcPr>
          <w:p w:rsidR="00705588" w:rsidRDefault="00705588">
            <w:pPr>
              <w:pStyle w:val="ConsPlusNormal"/>
              <w:jc w:val="center"/>
            </w:pPr>
            <w:bookmarkStart w:id="28" w:name="P376"/>
            <w:bookmarkEnd w:id="28"/>
            <w:r>
              <w:t>9</w:t>
            </w:r>
          </w:p>
        </w:tc>
        <w:tc>
          <w:tcPr>
            <w:tcW w:w="1417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10</w:t>
            </w:r>
          </w:p>
        </w:tc>
      </w:tr>
      <w:tr w:rsidR="00705588">
        <w:tc>
          <w:tcPr>
            <w:tcW w:w="454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793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1417" w:type="dxa"/>
            <w:vMerge w:val="restart"/>
            <w:vAlign w:val="center"/>
          </w:tcPr>
          <w:p w:rsidR="00705588" w:rsidRDefault="00705588">
            <w:pPr>
              <w:pStyle w:val="ConsPlusNormal"/>
            </w:pPr>
          </w:p>
        </w:tc>
      </w:tr>
      <w:tr w:rsidR="00705588">
        <w:tc>
          <w:tcPr>
            <w:tcW w:w="454" w:type="dxa"/>
            <w:vMerge w:val="restart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1701" w:type="dxa"/>
            <w:vMerge w:val="restart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1304" w:type="dxa"/>
            <w:vMerge w:val="restart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2494" w:type="dxa"/>
            <w:vMerge w:val="restart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2268" w:type="dxa"/>
            <w:vMerge w:val="restart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793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1020" w:type="dxa"/>
            <w:vMerge w:val="restart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1417" w:type="dxa"/>
            <w:vMerge/>
          </w:tcPr>
          <w:p w:rsidR="00705588" w:rsidRDefault="00705588"/>
        </w:tc>
      </w:tr>
      <w:tr w:rsidR="00705588">
        <w:tc>
          <w:tcPr>
            <w:tcW w:w="454" w:type="dxa"/>
            <w:vMerge/>
          </w:tcPr>
          <w:p w:rsidR="00705588" w:rsidRDefault="00705588"/>
        </w:tc>
        <w:tc>
          <w:tcPr>
            <w:tcW w:w="1701" w:type="dxa"/>
            <w:vMerge/>
          </w:tcPr>
          <w:p w:rsidR="00705588" w:rsidRDefault="00705588"/>
        </w:tc>
        <w:tc>
          <w:tcPr>
            <w:tcW w:w="1304" w:type="dxa"/>
            <w:vMerge/>
          </w:tcPr>
          <w:p w:rsidR="00705588" w:rsidRDefault="00705588"/>
        </w:tc>
        <w:tc>
          <w:tcPr>
            <w:tcW w:w="2494" w:type="dxa"/>
            <w:vMerge/>
          </w:tcPr>
          <w:p w:rsidR="00705588" w:rsidRDefault="00705588"/>
        </w:tc>
        <w:tc>
          <w:tcPr>
            <w:tcW w:w="2268" w:type="dxa"/>
            <w:vMerge/>
          </w:tcPr>
          <w:p w:rsidR="00705588" w:rsidRDefault="00705588"/>
        </w:tc>
        <w:tc>
          <w:tcPr>
            <w:tcW w:w="964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793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1020" w:type="dxa"/>
            <w:vMerge/>
          </w:tcPr>
          <w:p w:rsidR="00705588" w:rsidRDefault="00705588"/>
        </w:tc>
        <w:tc>
          <w:tcPr>
            <w:tcW w:w="1417" w:type="dxa"/>
            <w:vMerge/>
          </w:tcPr>
          <w:p w:rsidR="00705588" w:rsidRDefault="00705588"/>
        </w:tc>
      </w:tr>
      <w:tr w:rsidR="00705588">
        <w:tc>
          <w:tcPr>
            <w:tcW w:w="454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793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1417" w:type="dxa"/>
            <w:vMerge/>
          </w:tcPr>
          <w:p w:rsidR="00705588" w:rsidRDefault="00705588"/>
        </w:tc>
      </w:tr>
      <w:tr w:rsidR="00705588">
        <w:tc>
          <w:tcPr>
            <w:tcW w:w="2155" w:type="dxa"/>
            <w:gridSpan w:val="2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304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68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705588" w:rsidRDefault="00705588">
            <w:pPr>
              <w:pStyle w:val="ConsPlusNormal"/>
            </w:pPr>
          </w:p>
        </w:tc>
      </w:tr>
    </w:tbl>
    <w:p w:rsidR="00705588" w:rsidRDefault="00705588">
      <w:pPr>
        <w:sectPr w:rsidR="0070558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05588" w:rsidRDefault="00705588">
      <w:pPr>
        <w:pStyle w:val="ConsPlusNormal"/>
        <w:jc w:val="both"/>
      </w:pPr>
    </w:p>
    <w:p w:rsidR="00705588" w:rsidRDefault="00705588">
      <w:pPr>
        <w:pStyle w:val="ConsPlusNormal"/>
        <w:ind w:firstLine="540"/>
        <w:jc w:val="both"/>
      </w:pPr>
      <w:r>
        <w:t>--------------------------------</w:t>
      </w:r>
    </w:p>
    <w:p w:rsidR="00705588" w:rsidRDefault="00705588">
      <w:pPr>
        <w:pStyle w:val="ConsPlusNormal"/>
        <w:spacing w:before="220"/>
        <w:ind w:firstLine="540"/>
        <w:jc w:val="both"/>
      </w:pPr>
      <w:bookmarkStart w:id="29" w:name="P420"/>
      <w:bookmarkEnd w:id="29"/>
      <w:r>
        <w:t>&lt;1</w:t>
      </w:r>
      <w:proofErr w:type="gramStart"/>
      <w:r>
        <w:t>&gt; В</w:t>
      </w:r>
      <w:proofErr w:type="gramEnd"/>
      <w:r>
        <w:t xml:space="preserve"> случае если расходы произведены частями, необходимо указывать реквизиты и суммы по всем платежным (расчетным) документам.</w:t>
      </w:r>
    </w:p>
    <w:p w:rsidR="00705588" w:rsidRDefault="00705588">
      <w:pPr>
        <w:pStyle w:val="ConsPlusNormal"/>
        <w:jc w:val="both"/>
      </w:pPr>
    </w:p>
    <w:p w:rsidR="00705588" w:rsidRDefault="00705588">
      <w:pPr>
        <w:pStyle w:val="ConsPlusNonformat"/>
        <w:jc w:val="both"/>
      </w:pPr>
      <w:r>
        <w:t>Руководитель _______________ ______________________________________________</w:t>
      </w:r>
    </w:p>
    <w:p w:rsidR="00705588" w:rsidRDefault="00705588">
      <w:pPr>
        <w:pStyle w:val="ConsPlusNonformat"/>
        <w:jc w:val="both"/>
      </w:pPr>
      <w:r>
        <w:t xml:space="preserve">                (подпись)                       (Ф.И.О.)</w:t>
      </w:r>
    </w:p>
    <w:p w:rsidR="00705588" w:rsidRDefault="00705588">
      <w:pPr>
        <w:pStyle w:val="ConsPlusNonformat"/>
        <w:jc w:val="both"/>
      </w:pPr>
    </w:p>
    <w:p w:rsidR="00705588" w:rsidRDefault="00705588">
      <w:pPr>
        <w:pStyle w:val="ConsPlusNonformat"/>
        <w:jc w:val="both"/>
      </w:pPr>
      <w:r>
        <w:t>"___" _______________ 2018 года</w:t>
      </w:r>
    </w:p>
    <w:p w:rsidR="00705588" w:rsidRDefault="00705588">
      <w:pPr>
        <w:pStyle w:val="ConsPlusNonformat"/>
        <w:jc w:val="both"/>
      </w:pPr>
    </w:p>
    <w:p w:rsidR="00705588" w:rsidRDefault="00705588">
      <w:pPr>
        <w:pStyle w:val="ConsPlusNonformat"/>
        <w:jc w:val="both"/>
      </w:pPr>
      <w:r>
        <w:t>М.П. (при наличии)</w:t>
      </w:r>
    </w:p>
    <w:p w:rsidR="00705588" w:rsidRDefault="00705588">
      <w:pPr>
        <w:pStyle w:val="ConsPlusNormal"/>
        <w:jc w:val="both"/>
      </w:pPr>
    </w:p>
    <w:p w:rsidR="00705588" w:rsidRDefault="00705588">
      <w:pPr>
        <w:pStyle w:val="ConsPlusNormal"/>
        <w:jc w:val="both"/>
      </w:pPr>
    </w:p>
    <w:p w:rsidR="00705588" w:rsidRDefault="00705588">
      <w:pPr>
        <w:pStyle w:val="ConsPlusNormal"/>
        <w:jc w:val="both"/>
      </w:pPr>
    </w:p>
    <w:p w:rsidR="00705588" w:rsidRDefault="00705588">
      <w:pPr>
        <w:pStyle w:val="ConsPlusNormal"/>
        <w:jc w:val="both"/>
      </w:pPr>
    </w:p>
    <w:p w:rsidR="00705588" w:rsidRDefault="00705588">
      <w:pPr>
        <w:pStyle w:val="ConsPlusNormal"/>
        <w:jc w:val="both"/>
      </w:pPr>
    </w:p>
    <w:p w:rsidR="00705588" w:rsidRDefault="00705588">
      <w:pPr>
        <w:pStyle w:val="ConsPlusNormal"/>
        <w:jc w:val="right"/>
        <w:outlineLvl w:val="1"/>
      </w:pPr>
      <w:r>
        <w:t>Приложение N 3</w:t>
      </w:r>
    </w:p>
    <w:p w:rsidR="00705588" w:rsidRDefault="00705588">
      <w:pPr>
        <w:pStyle w:val="ConsPlusNormal"/>
        <w:jc w:val="right"/>
      </w:pPr>
      <w:r>
        <w:t>к Порядку предоставления субсидий</w:t>
      </w:r>
    </w:p>
    <w:p w:rsidR="00705588" w:rsidRDefault="00705588">
      <w:pPr>
        <w:pStyle w:val="ConsPlusNormal"/>
        <w:jc w:val="right"/>
      </w:pPr>
      <w:r>
        <w:t>из областного бюджета субъектам</w:t>
      </w:r>
    </w:p>
    <w:p w:rsidR="00705588" w:rsidRDefault="00705588">
      <w:pPr>
        <w:pStyle w:val="ConsPlusNormal"/>
        <w:jc w:val="right"/>
      </w:pPr>
      <w:r>
        <w:t>деятельности в сфере промышленности</w:t>
      </w:r>
    </w:p>
    <w:p w:rsidR="00705588" w:rsidRDefault="00705588">
      <w:pPr>
        <w:pStyle w:val="ConsPlusNormal"/>
        <w:jc w:val="right"/>
      </w:pPr>
      <w:r>
        <w:t>на возмещение части затрат</w:t>
      </w:r>
    </w:p>
    <w:p w:rsidR="00705588" w:rsidRDefault="00705588">
      <w:pPr>
        <w:pStyle w:val="ConsPlusNormal"/>
        <w:jc w:val="right"/>
      </w:pPr>
      <w:r>
        <w:t>на техническое перевооружение</w:t>
      </w:r>
    </w:p>
    <w:p w:rsidR="00705588" w:rsidRDefault="00705588">
      <w:pPr>
        <w:pStyle w:val="ConsPlusNormal"/>
        <w:jc w:val="right"/>
      </w:pPr>
      <w:r>
        <w:t>и модернизацию производства в целях</w:t>
      </w:r>
    </w:p>
    <w:p w:rsidR="00705588" w:rsidRDefault="00705588">
      <w:pPr>
        <w:pStyle w:val="ConsPlusNormal"/>
        <w:jc w:val="right"/>
      </w:pPr>
      <w:r>
        <w:t>реализации инвестиционных проектов</w:t>
      </w:r>
    </w:p>
    <w:p w:rsidR="00705588" w:rsidRDefault="00705588">
      <w:pPr>
        <w:pStyle w:val="ConsPlusNormal"/>
        <w:jc w:val="right"/>
      </w:pPr>
      <w:r>
        <w:t>на территории Костромской области</w:t>
      </w:r>
    </w:p>
    <w:p w:rsidR="00705588" w:rsidRDefault="00705588">
      <w:pPr>
        <w:pStyle w:val="ConsPlusNormal"/>
        <w:jc w:val="right"/>
      </w:pPr>
      <w:r>
        <w:t>в 2018 году</w:t>
      </w:r>
    </w:p>
    <w:p w:rsidR="00705588" w:rsidRDefault="00705588">
      <w:pPr>
        <w:pStyle w:val="ConsPlusNormal"/>
        <w:jc w:val="both"/>
      </w:pPr>
    </w:p>
    <w:p w:rsidR="00705588" w:rsidRDefault="00705588">
      <w:pPr>
        <w:pStyle w:val="ConsPlusNormal"/>
        <w:jc w:val="center"/>
      </w:pPr>
      <w:bookmarkStart w:id="30" w:name="P444"/>
      <w:bookmarkEnd w:id="30"/>
      <w:r>
        <w:t>КРИТЕРИИ</w:t>
      </w:r>
    </w:p>
    <w:p w:rsidR="00705588" w:rsidRDefault="00705588">
      <w:pPr>
        <w:pStyle w:val="ConsPlusNormal"/>
        <w:jc w:val="center"/>
      </w:pPr>
      <w:r>
        <w:t>оценки субъектов деятельности в сфере промышленности,</w:t>
      </w:r>
    </w:p>
    <w:p w:rsidR="00705588" w:rsidRDefault="00705588">
      <w:pPr>
        <w:pStyle w:val="ConsPlusNormal"/>
        <w:jc w:val="center"/>
      </w:pPr>
      <w:proofErr w:type="gramStart"/>
      <w:r>
        <w:t>претендующих</w:t>
      </w:r>
      <w:proofErr w:type="gramEnd"/>
      <w:r>
        <w:t xml:space="preserve"> на получение субсидии из областного бюджета</w:t>
      </w:r>
    </w:p>
    <w:p w:rsidR="00705588" w:rsidRDefault="00705588">
      <w:pPr>
        <w:pStyle w:val="ConsPlusNormal"/>
        <w:jc w:val="center"/>
      </w:pPr>
      <w:r>
        <w:t>на возмещение части затрат на техническое перевооружение</w:t>
      </w:r>
    </w:p>
    <w:p w:rsidR="00705588" w:rsidRDefault="00705588">
      <w:pPr>
        <w:pStyle w:val="ConsPlusNormal"/>
        <w:jc w:val="center"/>
      </w:pPr>
      <w:r>
        <w:t>и модернизацию производства в целях реализации</w:t>
      </w:r>
    </w:p>
    <w:p w:rsidR="00705588" w:rsidRDefault="00705588">
      <w:pPr>
        <w:pStyle w:val="ConsPlusNormal"/>
        <w:jc w:val="center"/>
      </w:pPr>
      <w:r>
        <w:t>инвестиционных проектов на территории Костромской области</w:t>
      </w:r>
    </w:p>
    <w:p w:rsidR="00705588" w:rsidRDefault="00705588">
      <w:pPr>
        <w:pStyle w:val="ConsPlusNormal"/>
        <w:jc w:val="center"/>
      </w:pPr>
      <w:r>
        <w:t>в 2018 году</w:t>
      </w:r>
    </w:p>
    <w:p w:rsidR="00705588" w:rsidRDefault="007055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6633"/>
        <w:gridCol w:w="1928"/>
      </w:tblGrid>
      <w:tr w:rsidR="00705588">
        <w:tc>
          <w:tcPr>
            <w:tcW w:w="510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633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Наименование критерия</w:t>
            </w:r>
          </w:p>
        </w:tc>
        <w:tc>
          <w:tcPr>
            <w:tcW w:w="1928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Значение оценки (баллов)</w:t>
            </w:r>
          </w:p>
        </w:tc>
      </w:tr>
      <w:tr w:rsidR="00705588">
        <w:tc>
          <w:tcPr>
            <w:tcW w:w="510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33" w:type="dxa"/>
          </w:tcPr>
          <w:p w:rsidR="00705588" w:rsidRDefault="00705588">
            <w:pPr>
              <w:pStyle w:val="ConsPlusNormal"/>
              <w:jc w:val="both"/>
            </w:pPr>
            <w:r>
              <w:t>Темп роста объема отгруженной продукции в стоимостном выражении (2017 года в процентах к 2016 году;</w:t>
            </w:r>
          </w:p>
          <w:p w:rsidR="00705588" w:rsidRDefault="00705588">
            <w:pPr>
              <w:pStyle w:val="ConsPlusNormal"/>
              <w:jc w:val="both"/>
            </w:pPr>
            <w:r>
              <w:t>для юридических лиц, зарегистрированных в 2017 году, - последнего отчетного квартала 2017 года к предыдущему кварталу)</w:t>
            </w:r>
          </w:p>
        </w:tc>
        <w:tc>
          <w:tcPr>
            <w:tcW w:w="1928" w:type="dxa"/>
            <w:vAlign w:val="center"/>
          </w:tcPr>
          <w:p w:rsidR="00705588" w:rsidRDefault="00705588">
            <w:pPr>
              <w:pStyle w:val="ConsPlusNormal"/>
            </w:pPr>
          </w:p>
        </w:tc>
      </w:tr>
      <w:tr w:rsidR="00705588">
        <w:tc>
          <w:tcPr>
            <w:tcW w:w="510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1)</w:t>
            </w:r>
          </w:p>
        </w:tc>
        <w:tc>
          <w:tcPr>
            <w:tcW w:w="6633" w:type="dxa"/>
          </w:tcPr>
          <w:p w:rsidR="00705588" w:rsidRDefault="00705588">
            <w:pPr>
              <w:pStyle w:val="ConsPlusNormal"/>
              <w:jc w:val="both"/>
            </w:pPr>
            <w:r>
              <w:t>до 100% включительно</w:t>
            </w:r>
          </w:p>
        </w:tc>
        <w:tc>
          <w:tcPr>
            <w:tcW w:w="1928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0</w:t>
            </w:r>
          </w:p>
        </w:tc>
      </w:tr>
      <w:tr w:rsidR="00705588">
        <w:tc>
          <w:tcPr>
            <w:tcW w:w="510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2)</w:t>
            </w:r>
          </w:p>
        </w:tc>
        <w:tc>
          <w:tcPr>
            <w:tcW w:w="6633" w:type="dxa"/>
          </w:tcPr>
          <w:p w:rsidR="00705588" w:rsidRDefault="00705588">
            <w:pPr>
              <w:pStyle w:val="ConsPlusNormal"/>
              <w:jc w:val="both"/>
            </w:pPr>
            <w:r>
              <w:t>от 100 до 110% включительно</w:t>
            </w:r>
          </w:p>
        </w:tc>
        <w:tc>
          <w:tcPr>
            <w:tcW w:w="1928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4</w:t>
            </w:r>
          </w:p>
        </w:tc>
      </w:tr>
      <w:tr w:rsidR="00705588">
        <w:tc>
          <w:tcPr>
            <w:tcW w:w="510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3)</w:t>
            </w:r>
          </w:p>
        </w:tc>
        <w:tc>
          <w:tcPr>
            <w:tcW w:w="6633" w:type="dxa"/>
          </w:tcPr>
          <w:p w:rsidR="00705588" w:rsidRDefault="00705588">
            <w:pPr>
              <w:pStyle w:val="ConsPlusNormal"/>
              <w:jc w:val="both"/>
            </w:pPr>
            <w:r>
              <w:t>от 110 до 125% включительно</w:t>
            </w:r>
          </w:p>
        </w:tc>
        <w:tc>
          <w:tcPr>
            <w:tcW w:w="1928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7</w:t>
            </w:r>
          </w:p>
        </w:tc>
      </w:tr>
      <w:tr w:rsidR="00705588">
        <w:tc>
          <w:tcPr>
            <w:tcW w:w="510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4)</w:t>
            </w:r>
          </w:p>
        </w:tc>
        <w:tc>
          <w:tcPr>
            <w:tcW w:w="6633" w:type="dxa"/>
          </w:tcPr>
          <w:p w:rsidR="00705588" w:rsidRDefault="00705588">
            <w:pPr>
              <w:pStyle w:val="ConsPlusNormal"/>
              <w:jc w:val="both"/>
            </w:pPr>
            <w:r>
              <w:t>более 125%</w:t>
            </w:r>
          </w:p>
        </w:tc>
        <w:tc>
          <w:tcPr>
            <w:tcW w:w="1928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10</w:t>
            </w:r>
          </w:p>
        </w:tc>
      </w:tr>
      <w:tr w:rsidR="00705588">
        <w:tc>
          <w:tcPr>
            <w:tcW w:w="510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33" w:type="dxa"/>
          </w:tcPr>
          <w:p w:rsidR="00705588" w:rsidRDefault="00705588">
            <w:pPr>
              <w:pStyle w:val="ConsPlusNormal"/>
              <w:jc w:val="both"/>
            </w:pPr>
            <w:r>
              <w:t>Среднемесячная заработная плата в расчете на 1 работника в 2017 году по отношению к среднеотраслевой среднемесячной заработной плате (в процентах)</w:t>
            </w:r>
          </w:p>
        </w:tc>
        <w:tc>
          <w:tcPr>
            <w:tcW w:w="1928" w:type="dxa"/>
            <w:vAlign w:val="center"/>
          </w:tcPr>
          <w:p w:rsidR="00705588" w:rsidRDefault="00705588">
            <w:pPr>
              <w:pStyle w:val="ConsPlusNormal"/>
            </w:pPr>
          </w:p>
        </w:tc>
      </w:tr>
      <w:tr w:rsidR="00705588">
        <w:tc>
          <w:tcPr>
            <w:tcW w:w="510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lastRenderedPageBreak/>
              <w:t>1)</w:t>
            </w:r>
          </w:p>
        </w:tc>
        <w:tc>
          <w:tcPr>
            <w:tcW w:w="6633" w:type="dxa"/>
          </w:tcPr>
          <w:p w:rsidR="00705588" w:rsidRDefault="00705588">
            <w:pPr>
              <w:pStyle w:val="ConsPlusNormal"/>
              <w:jc w:val="both"/>
            </w:pPr>
            <w:r>
              <w:t>до 100% включительно</w:t>
            </w:r>
          </w:p>
        </w:tc>
        <w:tc>
          <w:tcPr>
            <w:tcW w:w="1928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0</w:t>
            </w:r>
          </w:p>
        </w:tc>
      </w:tr>
      <w:tr w:rsidR="00705588">
        <w:tc>
          <w:tcPr>
            <w:tcW w:w="510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2)</w:t>
            </w:r>
          </w:p>
        </w:tc>
        <w:tc>
          <w:tcPr>
            <w:tcW w:w="6633" w:type="dxa"/>
          </w:tcPr>
          <w:p w:rsidR="00705588" w:rsidRDefault="00705588">
            <w:pPr>
              <w:pStyle w:val="ConsPlusNormal"/>
              <w:jc w:val="both"/>
            </w:pPr>
            <w:r>
              <w:t>от 100 до 105% включительно</w:t>
            </w:r>
          </w:p>
        </w:tc>
        <w:tc>
          <w:tcPr>
            <w:tcW w:w="1928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4</w:t>
            </w:r>
          </w:p>
        </w:tc>
      </w:tr>
      <w:tr w:rsidR="00705588">
        <w:tc>
          <w:tcPr>
            <w:tcW w:w="510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3)</w:t>
            </w:r>
          </w:p>
        </w:tc>
        <w:tc>
          <w:tcPr>
            <w:tcW w:w="6633" w:type="dxa"/>
          </w:tcPr>
          <w:p w:rsidR="00705588" w:rsidRDefault="00705588">
            <w:pPr>
              <w:pStyle w:val="ConsPlusNormal"/>
              <w:jc w:val="both"/>
            </w:pPr>
            <w:r>
              <w:t>от 105 до 110% включительно</w:t>
            </w:r>
          </w:p>
        </w:tc>
        <w:tc>
          <w:tcPr>
            <w:tcW w:w="1928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7</w:t>
            </w:r>
          </w:p>
        </w:tc>
      </w:tr>
      <w:tr w:rsidR="00705588">
        <w:tc>
          <w:tcPr>
            <w:tcW w:w="510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4)</w:t>
            </w:r>
          </w:p>
        </w:tc>
        <w:tc>
          <w:tcPr>
            <w:tcW w:w="6633" w:type="dxa"/>
          </w:tcPr>
          <w:p w:rsidR="00705588" w:rsidRDefault="00705588">
            <w:pPr>
              <w:pStyle w:val="ConsPlusNormal"/>
              <w:jc w:val="both"/>
            </w:pPr>
            <w:r>
              <w:t>более 110%</w:t>
            </w:r>
          </w:p>
        </w:tc>
        <w:tc>
          <w:tcPr>
            <w:tcW w:w="1928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10</w:t>
            </w:r>
          </w:p>
        </w:tc>
      </w:tr>
      <w:tr w:rsidR="00705588">
        <w:tc>
          <w:tcPr>
            <w:tcW w:w="510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33" w:type="dxa"/>
          </w:tcPr>
          <w:p w:rsidR="00705588" w:rsidRDefault="00705588">
            <w:pPr>
              <w:pStyle w:val="ConsPlusNormal"/>
              <w:jc w:val="both"/>
            </w:pPr>
            <w:r>
              <w:t>Объем капитальных вложений в технологическое оборудование, фактически произведенных с начала реализации инвестиционного проекта</w:t>
            </w:r>
          </w:p>
        </w:tc>
        <w:tc>
          <w:tcPr>
            <w:tcW w:w="1928" w:type="dxa"/>
            <w:vAlign w:val="center"/>
          </w:tcPr>
          <w:p w:rsidR="00705588" w:rsidRDefault="00705588">
            <w:pPr>
              <w:pStyle w:val="ConsPlusNormal"/>
            </w:pPr>
          </w:p>
        </w:tc>
      </w:tr>
      <w:tr w:rsidR="00705588">
        <w:tc>
          <w:tcPr>
            <w:tcW w:w="510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1)</w:t>
            </w:r>
          </w:p>
        </w:tc>
        <w:tc>
          <w:tcPr>
            <w:tcW w:w="6633" w:type="dxa"/>
          </w:tcPr>
          <w:p w:rsidR="00705588" w:rsidRDefault="00705588">
            <w:pPr>
              <w:pStyle w:val="ConsPlusNormal"/>
              <w:jc w:val="both"/>
            </w:pPr>
            <w:r>
              <w:t>до 1 млн. рублей включительно</w:t>
            </w:r>
          </w:p>
        </w:tc>
        <w:tc>
          <w:tcPr>
            <w:tcW w:w="1928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1</w:t>
            </w:r>
          </w:p>
        </w:tc>
      </w:tr>
      <w:tr w:rsidR="00705588">
        <w:tc>
          <w:tcPr>
            <w:tcW w:w="510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2)</w:t>
            </w:r>
          </w:p>
        </w:tc>
        <w:tc>
          <w:tcPr>
            <w:tcW w:w="6633" w:type="dxa"/>
          </w:tcPr>
          <w:p w:rsidR="00705588" w:rsidRDefault="00705588">
            <w:pPr>
              <w:pStyle w:val="ConsPlusNormal"/>
              <w:jc w:val="both"/>
            </w:pPr>
            <w:r>
              <w:t>от 1 до 5 млн. рублей включительно</w:t>
            </w:r>
          </w:p>
        </w:tc>
        <w:tc>
          <w:tcPr>
            <w:tcW w:w="1928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3</w:t>
            </w:r>
          </w:p>
        </w:tc>
      </w:tr>
      <w:tr w:rsidR="00705588">
        <w:tc>
          <w:tcPr>
            <w:tcW w:w="510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3)</w:t>
            </w:r>
          </w:p>
        </w:tc>
        <w:tc>
          <w:tcPr>
            <w:tcW w:w="6633" w:type="dxa"/>
          </w:tcPr>
          <w:p w:rsidR="00705588" w:rsidRDefault="00705588">
            <w:pPr>
              <w:pStyle w:val="ConsPlusNormal"/>
              <w:jc w:val="both"/>
            </w:pPr>
            <w:r>
              <w:t>от 5 до 15 млн. рублей включительно</w:t>
            </w:r>
          </w:p>
        </w:tc>
        <w:tc>
          <w:tcPr>
            <w:tcW w:w="1928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5</w:t>
            </w:r>
          </w:p>
        </w:tc>
      </w:tr>
      <w:tr w:rsidR="00705588">
        <w:tc>
          <w:tcPr>
            <w:tcW w:w="510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4)</w:t>
            </w:r>
          </w:p>
        </w:tc>
        <w:tc>
          <w:tcPr>
            <w:tcW w:w="6633" w:type="dxa"/>
          </w:tcPr>
          <w:p w:rsidR="00705588" w:rsidRDefault="00705588">
            <w:pPr>
              <w:pStyle w:val="ConsPlusNormal"/>
              <w:jc w:val="both"/>
            </w:pPr>
            <w:r>
              <w:t>от 15 до 30 млн. рублей включительно</w:t>
            </w:r>
          </w:p>
        </w:tc>
        <w:tc>
          <w:tcPr>
            <w:tcW w:w="1928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7</w:t>
            </w:r>
          </w:p>
        </w:tc>
      </w:tr>
      <w:tr w:rsidR="00705588">
        <w:tc>
          <w:tcPr>
            <w:tcW w:w="510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5)</w:t>
            </w:r>
          </w:p>
        </w:tc>
        <w:tc>
          <w:tcPr>
            <w:tcW w:w="6633" w:type="dxa"/>
          </w:tcPr>
          <w:p w:rsidR="00705588" w:rsidRDefault="00705588">
            <w:pPr>
              <w:pStyle w:val="ConsPlusNormal"/>
              <w:jc w:val="both"/>
            </w:pPr>
            <w:r>
              <w:t>более 30 млн. рублей</w:t>
            </w:r>
          </w:p>
        </w:tc>
        <w:tc>
          <w:tcPr>
            <w:tcW w:w="1928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10</w:t>
            </w:r>
          </w:p>
        </w:tc>
      </w:tr>
      <w:tr w:rsidR="00705588">
        <w:tc>
          <w:tcPr>
            <w:tcW w:w="510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33" w:type="dxa"/>
          </w:tcPr>
          <w:p w:rsidR="00705588" w:rsidRDefault="00705588">
            <w:pPr>
              <w:pStyle w:val="ConsPlusNormal"/>
              <w:jc w:val="both"/>
            </w:pPr>
            <w:r>
              <w:t>Количество высокопроизводительных рабочих мест (в соответствии с методикой Росстата</w:t>
            </w:r>
            <w:hyperlink w:anchor="P581" w:history="1">
              <w:r>
                <w:rPr>
                  <w:color w:val="0000FF"/>
                </w:rPr>
                <w:t>&lt;1&gt;</w:t>
              </w:r>
            </w:hyperlink>
            <w:r>
              <w:t>), созданных с начала реализации инвестиционного проекта, от среднесписочной численности работников предприятия на последнюю отчетную дату текущего финансового года</w:t>
            </w:r>
          </w:p>
        </w:tc>
        <w:tc>
          <w:tcPr>
            <w:tcW w:w="1928" w:type="dxa"/>
            <w:vAlign w:val="center"/>
          </w:tcPr>
          <w:p w:rsidR="00705588" w:rsidRDefault="00705588">
            <w:pPr>
              <w:pStyle w:val="ConsPlusNormal"/>
            </w:pPr>
          </w:p>
        </w:tc>
      </w:tr>
      <w:tr w:rsidR="00705588">
        <w:tc>
          <w:tcPr>
            <w:tcW w:w="510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1)</w:t>
            </w:r>
          </w:p>
        </w:tc>
        <w:tc>
          <w:tcPr>
            <w:tcW w:w="6633" w:type="dxa"/>
          </w:tcPr>
          <w:p w:rsidR="00705588" w:rsidRDefault="00705588">
            <w:pPr>
              <w:pStyle w:val="ConsPlusNormal"/>
              <w:jc w:val="both"/>
            </w:pPr>
            <w:r>
              <w:t>до 3% включительно</w:t>
            </w:r>
          </w:p>
        </w:tc>
        <w:tc>
          <w:tcPr>
            <w:tcW w:w="1928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1</w:t>
            </w:r>
          </w:p>
        </w:tc>
      </w:tr>
      <w:tr w:rsidR="00705588">
        <w:tc>
          <w:tcPr>
            <w:tcW w:w="510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2)</w:t>
            </w:r>
          </w:p>
        </w:tc>
        <w:tc>
          <w:tcPr>
            <w:tcW w:w="6633" w:type="dxa"/>
          </w:tcPr>
          <w:p w:rsidR="00705588" w:rsidRDefault="00705588">
            <w:pPr>
              <w:pStyle w:val="ConsPlusNormal"/>
              <w:jc w:val="both"/>
            </w:pPr>
            <w:r>
              <w:t>от 3% до 5% включительно</w:t>
            </w:r>
          </w:p>
        </w:tc>
        <w:tc>
          <w:tcPr>
            <w:tcW w:w="1928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2</w:t>
            </w:r>
          </w:p>
        </w:tc>
      </w:tr>
      <w:tr w:rsidR="00705588">
        <w:tc>
          <w:tcPr>
            <w:tcW w:w="510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3)</w:t>
            </w:r>
          </w:p>
        </w:tc>
        <w:tc>
          <w:tcPr>
            <w:tcW w:w="6633" w:type="dxa"/>
          </w:tcPr>
          <w:p w:rsidR="00705588" w:rsidRDefault="00705588">
            <w:pPr>
              <w:pStyle w:val="ConsPlusNormal"/>
              <w:jc w:val="both"/>
            </w:pPr>
            <w:r>
              <w:t>от 5% до 7% включительно</w:t>
            </w:r>
          </w:p>
        </w:tc>
        <w:tc>
          <w:tcPr>
            <w:tcW w:w="1928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4</w:t>
            </w:r>
          </w:p>
        </w:tc>
      </w:tr>
      <w:tr w:rsidR="00705588">
        <w:tc>
          <w:tcPr>
            <w:tcW w:w="510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4)</w:t>
            </w:r>
          </w:p>
        </w:tc>
        <w:tc>
          <w:tcPr>
            <w:tcW w:w="6633" w:type="dxa"/>
          </w:tcPr>
          <w:p w:rsidR="00705588" w:rsidRDefault="00705588">
            <w:pPr>
              <w:pStyle w:val="ConsPlusNormal"/>
              <w:jc w:val="both"/>
            </w:pPr>
            <w:r>
              <w:t>от 7% до 10% включительно</w:t>
            </w:r>
          </w:p>
        </w:tc>
        <w:tc>
          <w:tcPr>
            <w:tcW w:w="1928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5</w:t>
            </w:r>
          </w:p>
        </w:tc>
      </w:tr>
      <w:tr w:rsidR="00705588">
        <w:tc>
          <w:tcPr>
            <w:tcW w:w="510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5)</w:t>
            </w:r>
          </w:p>
        </w:tc>
        <w:tc>
          <w:tcPr>
            <w:tcW w:w="6633" w:type="dxa"/>
          </w:tcPr>
          <w:p w:rsidR="00705588" w:rsidRDefault="00705588">
            <w:pPr>
              <w:pStyle w:val="ConsPlusNormal"/>
              <w:jc w:val="both"/>
            </w:pPr>
            <w:r>
              <w:t>от 10% до 15% включительно</w:t>
            </w:r>
          </w:p>
        </w:tc>
        <w:tc>
          <w:tcPr>
            <w:tcW w:w="1928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7</w:t>
            </w:r>
          </w:p>
        </w:tc>
      </w:tr>
      <w:tr w:rsidR="00705588">
        <w:tc>
          <w:tcPr>
            <w:tcW w:w="510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6)</w:t>
            </w:r>
          </w:p>
        </w:tc>
        <w:tc>
          <w:tcPr>
            <w:tcW w:w="6633" w:type="dxa"/>
          </w:tcPr>
          <w:p w:rsidR="00705588" w:rsidRDefault="00705588">
            <w:pPr>
              <w:pStyle w:val="ConsPlusNormal"/>
              <w:jc w:val="both"/>
            </w:pPr>
            <w:r>
              <w:t>более 15%</w:t>
            </w:r>
          </w:p>
        </w:tc>
        <w:tc>
          <w:tcPr>
            <w:tcW w:w="1928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10</w:t>
            </w:r>
          </w:p>
        </w:tc>
      </w:tr>
      <w:tr w:rsidR="00705588">
        <w:tc>
          <w:tcPr>
            <w:tcW w:w="510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33" w:type="dxa"/>
          </w:tcPr>
          <w:p w:rsidR="00705588" w:rsidRDefault="00705588">
            <w:pPr>
              <w:pStyle w:val="ConsPlusNormal"/>
              <w:jc w:val="both"/>
            </w:pPr>
            <w:r>
              <w:t>Отношение объема налоговых платежей, уплаченных в консолидированный бюджет Костромской области за год, предшествующий году подачи заявки, к объему запрашиваемой субсидии (в коэффициентах)</w:t>
            </w:r>
          </w:p>
        </w:tc>
        <w:tc>
          <w:tcPr>
            <w:tcW w:w="1928" w:type="dxa"/>
            <w:vAlign w:val="center"/>
          </w:tcPr>
          <w:p w:rsidR="00705588" w:rsidRDefault="00705588">
            <w:pPr>
              <w:pStyle w:val="ConsPlusNormal"/>
            </w:pPr>
          </w:p>
        </w:tc>
      </w:tr>
      <w:tr w:rsidR="00705588">
        <w:tc>
          <w:tcPr>
            <w:tcW w:w="510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1)</w:t>
            </w:r>
          </w:p>
        </w:tc>
        <w:tc>
          <w:tcPr>
            <w:tcW w:w="6633" w:type="dxa"/>
          </w:tcPr>
          <w:p w:rsidR="00705588" w:rsidRDefault="00705588">
            <w:pPr>
              <w:pStyle w:val="ConsPlusNormal"/>
              <w:jc w:val="both"/>
            </w:pPr>
            <w:r>
              <w:t>до 1 включительно</w:t>
            </w:r>
          </w:p>
        </w:tc>
        <w:tc>
          <w:tcPr>
            <w:tcW w:w="1928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0</w:t>
            </w:r>
          </w:p>
        </w:tc>
      </w:tr>
      <w:tr w:rsidR="00705588">
        <w:tc>
          <w:tcPr>
            <w:tcW w:w="510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2)</w:t>
            </w:r>
          </w:p>
        </w:tc>
        <w:tc>
          <w:tcPr>
            <w:tcW w:w="6633" w:type="dxa"/>
          </w:tcPr>
          <w:p w:rsidR="00705588" w:rsidRDefault="00705588">
            <w:pPr>
              <w:pStyle w:val="ConsPlusNormal"/>
              <w:jc w:val="both"/>
            </w:pPr>
            <w:r>
              <w:t>от 1 до 5 включительно</w:t>
            </w:r>
          </w:p>
        </w:tc>
        <w:tc>
          <w:tcPr>
            <w:tcW w:w="1928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3</w:t>
            </w:r>
          </w:p>
        </w:tc>
      </w:tr>
      <w:tr w:rsidR="00705588">
        <w:tc>
          <w:tcPr>
            <w:tcW w:w="510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3)</w:t>
            </w:r>
          </w:p>
        </w:tc>
        <w:tc>
          <w:tcPr>
            <w:tcW w:w="6633" w:type="dxa"/>
          </w:tcPr>
          <w:p w:rsidR="00705588" w:rsidRDefault="00705588">
            <w:pPr>
              <w:pStyle w:val="ConsPlusNormal"/>
              <w:jc w:val="both"/>
            </w:pPr>
            <w:r>
              <w:t>от 5 до 10 включительно</w:t>
            </w:r>
          </w:p>
        </w:tc>
        <w:tc>
          <w:tcPr>
            <w:tcW w:w="1928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5</w:t>
            </w:r>
          </w:p>
        </w:tc>
      </w:tr>
      <w:tr w:rsidR="00705588">
        <w:tc>
          <w:tcPr>
            <w:tcW w:w="510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4)</w:t>
            </w:r>
          </w:p>
        </w:tc>
        <w:tc>
          <w:tcPr>
            <w:tcW w:w="6633" w:type="dxa"/>
          </w:tcPr>
          <w:p w:rsidR="00705588" w:rsidRDefault="00705588">
            <w:pPr>
              <w:pStyle w:val="ConsPlusNormal"/>
              <w:jc w:val="both"/>
            </w:pPr>
            <w:r>
              <w:t>от 10 до 15 включительно</w:t>
            </w:r>
          </w:p>
        </w:tc>
        <w:tc>
          <w:tcPr>
            <w:tcW w:w="1928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7</w:t>
            </w:r>
          </w:p>
        </w:tc>
      </w:tr>
      <w:tr w:rsidR="00705588">
        <w:tc>
          <w:tcPr>
            <w:tcW w:w="510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5)</w:t>
            </w:r>
          </w:p>
        </w:tc>
        <w:tc>
          <w:tcPr>
            <w:tcW w:w="6633" w:type="dxa"/>
          </w:tcPr>
          <w:p w:rsidR="00705588" w:rsidRDefault="00705588">
            <w:pPr>
              <w:pStyle w:val="ConsPlusNormal"/>
              <w:jc w:val="both"/>
            </w:pPr>
            <w:r>
              <w:t>более 15</w:t>
            </w:r>
          </w:p>
        </w:tc>
        <w:tc>
          <w:tcPr>
            <w:tcW w:w="1928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10</w:t>
            </w:r>
          </w:p>
        </w:tc>
      </w:tr>
      <w:tr w:rsidR="00705588">
        <w:tc>
          <w:tcPr>
            <w:tcW w:w="510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33" w:type="dxa"/>
          </w:tcPr>
          <w:p w:rsidR="00705588" w:rsidRDefault="00705588">
            <w:pPr>
              <w:pStyle w:val="ConsPlusNormal"/>
              <w:jc w:val="both"/>
            </w:pPr>
            <w:r>
              <w:t>Направленность инвестиционного проекта на импортозамещение</w:t>
            </w:r>
          </w:p>
        </w:tc>
        <w:tc>
          <w:tcPr>
            <w:tcW w:w="1928" w:type="dxa"/>
            <w:vAlign w:val="center"/>
          </w:tcPr>
          <w:p w:rsidR="00705588" w:rsidRDefault="00705588">
            <w:pPr>
              <w:pStyle w:val="ConsPlusNormal"/>
            </w:pPr>
          </w:p>
        </w:tc>
      </w:tr>
      <w:tr w:rsidR="00705588">
        <w:tc>
          <w:tcPr>
            <w:tcW w:w="510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1)</w:t>
            </w:r>
          </w:p>
        </w:tc>
        <w:tc>
          <w:tcPr>
            <w:tcW w:w="6633" w:type="dxa"/>
          </w:tcPr>
          <w:p w:rsidR="00705588" w:rsidRDefault="00705588">
            <w:pPr>
              <w:pStyle w:val="ConsPlusNormal"/>
              <w:jc w:val="both"/>
            </w:pPr>
            <w:r>
              <w:t>инвестиционный прое</w:t>
            </w:r>
            <w:proofErr w:type="gramStart"/>
            <w:r>
              <w:t>кт вкл</w:t>
            </w:r>
            <w:proofErr w:type="gramEnd"/>
            <w:r>
              <w:t xml:space="preserve">ючен в региональный план </w:t>
            </w:r>
            <w:r>
              <w:lastRenderedPageBreak/>
              <w:t>импортозамещения и (или) соответствует отраслевым планам импортозамещения, утвержденным Минпромторгом России</w:t>
            </w:r>
          </w:p>
        </w:tc>
        <w:tc>
          <w:tcPr>
            <w:tcW w:w="1928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lastRenderedPageBreak/>
              <w:t>5</w:t>
            </w:r>
          </w:p>
        </w:tc>
      </w:tr>
      <w:tr w:rsidR="00705588">
        <w:tc>
          <w:tcPr>
            <w:tcW w:w="510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lastRenderedPageBreak/>
              <w:t>2)</w:t>
            </w:r>
          </w:p>
        </w:tc>
        <w:tc>
          <w:tcPr>
            <w:tcW w:w="6633" w:type="dxa"/>
          </w:tcPr>
          <w:p w:rsidR="00705588" w:rsidRDefault="00705588">
            <w:pPr>
              <w:pStyle w:val="ConsPlusNormal"/>
              <w:jc w:val="both"/>
            </w:pPr>
            <w:r>
              <w:t>инвестиционный проект не включен в региональный план импортозамещения и не соответствует отраслевым планам импортозамещения, утвержденным Минпромторгом России</w:t>
            </w:r>
          </w:p>
        </w:tc>
        <w:tc>
          <w:tcPr>
            <w:tcW w:w="1928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0</w:t>
            </w:r>
          </w:p>
        </w:tc>
      </w:tr>
      <w:tr w:rsidR="00705588">
        <w:tc>
          <w:tcPr>
            <w:tcW w:w="510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33" w:type="dxa"/>
          </w:tcPr>
          <w:p w:rsidR="00705588" w:rsidRDefault="00705588">
            <w:pPr>
              <w:pStyle w:val="ConsPlusNormal"/>
              <w:jc w:val="both"/>
            </w:pPr>
            <w:r>
              <w:t xml:space="preserve">Количество созданных рабочих мест </w:t>
            </w:r>
            <w:proofErr w:type="gramStart"/>
            <w:r>
              <w:t>для людей с ограниченными возможностями здоровья в % от среднесписочной численности работников предприятия на последнюю отчетную дату</w:t>
            </w:r>
            <w:proofErr w:type="gramEnd"/>
            <w:r>
              <w:t xml:space="preserve"> текущего финансового года</w:t>
            </w:r>
          </w:p>
        </w:tc>
        <w:tc>
          <w:tcPr>
            <w:tcW w:w="1928" w:type="dxa"/>
            <w:vAlign w:val="center"/>
          </w:tcPr>
          <w:p w:rsidR="00705588" w:rsidRDefault="00705588">
            <w:pPr>
              <w:pStyle w:val="ConsPlusNormal"/>
            </w:pPr>
          </w:p>
        </w:tc>
      </w:tr>
      <w:tr w:rsidR="00705588">
        <w:tc>
          <w:tcPr>
            <w:tcW w:w="510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1)</w:t>
            </w:r>
          </w:p>
        </w:tc>
        <w:tc>
          <w:tcPr>
            <w:tcW w:w="6633" w:type="dxa"/>
          </w:tcPr>
          <w:p w:rsidR="00705588" w:rsidRDefault="00705588">
            <w:pPr>
              <w:pStyle w:val="ConsPlusNormal"/>
              <w:jc w:val="both"/>
            </w:pPr>
            <w:r>
              <w:t>до 1% включительно</w:t>
            </w:r>
          </w:p>
        </w:tc>
        <w:tc>
          <w:tcPr>
            <w:tcW w:w="1928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1</w:t>
            </w:r>
          </w:p>
        </w:tc>
      </w:tr>
      <w:tr w:rsidR="00705588">
        <w:tc>
          <w:tcPr>
            <w:tcW w:w="510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2)</w:t>
            </w:r>
          </w:p>
        </w:tc>
        <w:tc>
          <w:tcPr>
            <w:tcW w:w="6633" w:type="dxa"/>
          </w:tcPr>
          <w:p w:rsidR="00705588" w:rsidRDefault="00705588">
            <w:pPr>
              <w:pStyle w:val="ConsPlusNormal"/>
              <w:jc w:val="both"/>
            </w:pPr>
            <w:r>
              <w:t>от 1% до 2% включительно</w:t>
            </w:r>
          </w:p>
        </w:tc>
        <w:tc>
          <w:tcPr>
            <w:tcW w:w="1928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3</w:t>
            </w:r>
          </w:p>
        </w:tc>
      </w:tr>
      <w:tr w:rsidR="00705588">
        <w:tc>
          <w:tcPr>
            <w:tcW w:w="510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3)</w:t>
            </w:r>
          </w:p>
        </w:tc>
        <w:tc>
          <w:tcPr>
            <w:tcW w:w="6633" w:type="dxa"/>
          </w:tcPr>
          <w:p w:rsidR="00705588" w:rsidRDefault="00705588">
            <w:pPr>
              <w:pStyle w:val="ConsPlusNormal"/>
              <w:jc w:val="both"/>
            </w:pPr>
            <w:r>
              <w:t>от 2% до 3% включительно</w:t>
            </w:r>
          </w:p>
        </w:tc>
        <w:tc>
          <w:tcPr>
            <w:tcW w:w="1928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5</w:t>
            </w:r>
          </w:p>
        </w:tc>
      </w:tr>
      <w:tr w:rsidR="00705588">
        <w:tc>
          <w:tcPr>
            <w:tcW w:w="510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4)</w:t>
            </w:r>
          </w:p>
        </w:tc>
        <w:tc>
          <w:tcPr>
            <w:tcW w:w="6633" w:type="dxa"/>
          </w:tcPr>
          <w:p w:rsidR="00705588" w:rsidRDefault="00705588">
            <w:pPr>
              <w:pStyle w:val="ConsPlusNormal"/>
              <w:jc w:val="both"/>
            </w:pPr>
            <w:r>
              <w:t>от 3% до 5% включительно</w:t>
            </w:r>
          </w:p>
        </w:tc>
        <w:tc>
          <w:tcPr>
            <w:tcW w:w="1928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7</w:t>
            </w:r>
          </w:p>
        </w:tc>
      </w:tr>
      <w:tr w:rsidR="00705588">
        <w:tc>
          <w:tcPr>
            <w:tcW w:w="510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5)</w:t>
            </w:r>
          </w:p>
        </w:tc>
        <w:tc>
          <w:tcPr>
            <w:tcW w:w="6633" w:type="dxa"/>
          </w:tcPr>
          <w:p w:rsidR="00705588" w:rsidRDefault="00705588">
            <w:pPr>
              <w:pStyle w:val="ConsPlusNormal"/>
              <w:jc w:val="both"/>
            </w:pPr>
            <w:r>
              <w:t>более 5%</w:t>
            </w:r>
          </w:p>
        </w:tc>
        <w:tc>
          <w:tcPr>
            <w:tcW w:w="1928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10</w:t>
            </w:r>
          </w:p>
        </w:tc>
      </w:tr>
      <w:tr w:rsidR="00705588">
        <w:tc>
          <w:tcPr>
            <w:tcW w:w="510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33" w:type="dxa"/>
          </w:tcPr>
          <w:p w:rsidR="00705588" w:rsidRDefault="00705588">
            <w:pPr>
              <w:pStyle w:val="ConsPlusNormal"/>
              <w:jc w:val="both"/>
            </w:pPr>
            <w:r>
              <w:t xml:space="preserve">Вид экономической деятельности юридического лица, реализующего инвестиционный проект, соответствует приоритетным </w:t>
            </w:r>
            <w:hyperlink w:anchor="P598" w:history="1">
              <w:r>
                <w:rPr>
                  <w:color w:val="0000FF"/>
                </w:rPr>
                <w:t>направлениям</w:t>
              </w:r>
            </w:hyperlink>
            <w:r>
              <w:t xml:space="preserve"> промышленного развития муниципальных образований Костромской области, указанным в приложении N 4 к настоящему Порядку:</w:t>
            </w:r>
          </w:p>
        </w:tc>
        <w:tc>
          <w:tcPr>
            <w:tcW w:w="1928" w:type="dxa"/>
            <w:vAlign w:val="center"/>
          </w:tcPr>
          <w:p w:rsidR="00705588" w:rsidRDefault="00705588">
            <w:pPr>
              <w:pStyle w:val="ConsPlusNormal"/>
            </w:pPr>
          </w:p>
        </w:tc>
      </w:tr>
      <w:tr w:rsidR="00705588">
        <w:tc>
          <w:tcPr>
            <w:tcW w:w="510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1)</w:t>
            </w:r>
          </w:p>
        </w:tc>
        <w:tc>
          <w:tcPr>
            <w:tcW w:w="6633" w:type="dxa"/>
          </w:tcPr>
          <w:p w:rsidR="00705588" w:rsidRDefault="00705588">
            <w:pPr>
              <w:pStyle w:val="ConsPlusNormal"/>
              <w:jc w:val="both"/>
            </w:pPr>
            <w:r>
              <w:t>соответствует</w:t>
            </w:r>
          </w:p>
        </w:tc>
        <w:tc>
          <w:tcPr>
            <w:tcW w:w="1928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15</w:t>
            </w:r>
          </w:p>
        </w:tc>
      </w:tr>
      <w:tr w:rsidR="00705588">
        <w:tc>
          <w:tcPr>
            <w:tcW w:w="510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2)</w:t>
            </w:r>
          </w:p>
        </w:tc>
        <w:tc>
          <w:tcPr>
            <w:tcW w:w="6633" w:type="dxa"/>
          </w:tcPr>
          <w:p w:rsidR="00705588" w:rsidRDefault="00705588">
            <w:pPr>
              <w:pStyle w:val="ConsPlusNormal"/>
              <w:jc w:val="both"/>
            </w:pPr>
            <w:r>
              <w:t>не соответствует</w:t>
            </w:r>
          </w:p>
        </w:tc>
        <w:tc>
          <w:tcPr>
            <w:tcW w:w="1928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0</w:t>
            </w:r>
          </w:p>
        </w:tc>
      </w:tr>
    </w:tbl>
    <w:p w:rsidR="00705588" w:rsidRDefault="00705588">
      <w:pPr>
        <w:pStyle w:val="ConsPlusNormal"/>
        <w:jc w:val="both"/>
      </w:pPr>
    </w:p>
    <w:p w:rsidR="00705588" w:rsidRDefault="00705588">
      <w:pPr>
        <w:pStyle w:val="ConsPlusNormal"/>
        <w:ind w:firstLine="540"/>
        <w:jc w:val="both"/>
      </w:pPr>
      <w:r>
        <w:t>--------------------------------</w:t>
      </w:r>
    </w:p>
    <w:p w:rsidR="00705588" w:rsidRDefault="00705588">
      <w:pPr>
        <w:pStyle w:val="ConsPlusNormal"/>
        <w:spacing w:before="220"/>
        <w:ind w:firstLine="540"/>
        <w:jc w:val="both"/>
      </w:pPr>
      <w:bookmarkStart w:id="31" w:name="P581"/>
      <w:bookmarkEnd w:id="31"/>
      <w:r>
        <w:t xml:space="preserve">&lt;1&gt; </w:t>
      </w:r>
      <w:hyperlink r:id="rId28" w:history="1">
        <w:r>
          <w:rPr>
            <w:color w:val="0000FF"/>
          </w:rPr>
          <w:t>Приказ</w:t>
        </w:r>
      </w:hyperlink>
      <w:r>
        <w:t xml:space="preserve"> Росстата от 9 октября 2017 года N 665 "Об утверждении методики расчета показателя "Прирост высокопроизводительных рабочих мест, в процентах к предыдущему году".</w:t>
      </w:r>
    </w:p>
    <w:p w:rsidR="00705588" w:rsidRDefault="00705588">
      <w:pPr>
        <w:pStyle w:val="ConsPlusNormal"/>
        <w:jc w:val="both"/>
      </w:pPr>
    </w:p>
    <w:p w:rsidR="00705588" w:rsidRDefault="00705588">
      <w:pPr>
        <w:pStyle w:val="ConsPlusNormal"/>
        <w:jc w:val="both"/>
      </w:pPr>
    </w:p>
    <w:p w:rsidR="00705588" w:rsidRDefault="00705588">
      <w:pPr>
        <w:pStyle w:val="ConsPlusNormal"/>
        <w:jc w:val="both"/>
      </w:pPr>
    </w:p>
    <w:p w:rsidR="00705588" w:rsidRDefault="00705588">
      <w:pPr>
        <w:pStyle w:val="ConsPlusNormal"/>
        <w:jc w:val="both"/>
      </w:pPr>
    </w:p>
    <w:p w:rsidR="00705588" w:rsidRDefault="00705588">
      <w:pPr>
        <w:pStyle w:val="ConsPlusNormal"/>
        <w:jc w:val="both"/>
      </w:pPr>
    </w:p>
    <w:p w:rsidR="00705588" w:rsidRDefault="00705588">
      <w:pPr>
        <w:pStyle w:val="ConsPlusNormal"/>
        <w:jc w:val="right"/>
        <w:outlineLvl w:val="1"/>
      </w:pPr>
      <w:r>
        <w:t>Приложение N 4</w:t>
      </w:r>
    </w:p>
    <w:p w:rsidR="00705588" w:rsidRDefault="00705588">
      <w:pPr>
        <w:pStyle w:val="ConsPlusNormal"/>
        <w:jc w:val="right"/>
      </w:pPr>
      <w:r>
        <w:t>к Порядку предоставления субсидий</w:t>
      </w:r>
    </w:p>
    <w:p w:rsidR="00705588" w:rsidRDefault="00705588">
      <w:pPr>
        <w:pStyle w:val="ConsPlusNormal"/>
        <w:jc w:val="right"/>
      </w:pPr>
      <w:r>
        <w:t>из областного бюджета субъектам</w:t>
      </w:r>
    </w:p>
    <w:p w:rsidR="00705588" w:rsidRDefault="00705588">
      <w:pPr>
        <w:pStyle w:val="ConsPlusNormal"/>
        <w:jc w:val="right"/>
      </w:pPr>
      <w:r>
        <w:t>деятельности в сфере промышленности</w:t>
      </w:r>
    </w:p>
    <w:p w:rsidR="00705588" w:rsidRDefault="00705588">
      <w:pPr>
        <w:pStyle w:val="ConsPlusNormal"/>
        <w:jc w:val="right"/>
      </w:pPr>
      <w:r>
        <w:t>на возмещение части затрат</w:t>
      </w:r>
    </w:p>
    <w:p w:rsidR="00705588" w:rsidRDefault="00705588">
      <w:pPr>
        <w:pStyle w:val="ConsPlusNormal"/>
        <w:jc w:val="right"/>
      </w:pPr>
      <w:r>
        <w:t>на техническое перевооружение</w:t>
      </w:r>
    </w:p>
    <w:p w:rsidR="00705588" w:rsidRDefault="00705588">
      <w:pPr>
        <w:pStyle w:val="ConsPlusNormal"/>
        <w:jc w:val="right"/>
      </w:pPr>
      <w:r>
        <w:t>и модернизацию производства в целях</w:t>
      </w:r>
    </w:p>
    <w:p w:rsidR="00705588" w:rsidRDefault="00705588">
      <w:pPr>
        <w:pStyle w:val="ConsPlusNormal"/>
        <w:jc w:val="right"/>
      </w:pPr>
      <w:r>
        <w:t>реализации инвестиционных проектов</w:t>
      </w:r>
    </w:p>
    <w:p w:rsidR="00705588" w:rsidRDefault="00705588">
      <w:pPr>
        <w:pStyle w:val="ConsPlusNormal"/>
        <w:jc w:val="right"/>
      </w:pPr>
      <w:r>
        <w:t>на территории Костромской области</w:t>
      </w:r>
    </w:p>
    <w:p w:rsidR="00705588" w:rsidRDefault="00705588">
      <w:pPr>
        <w:pStyle w:val="ConsPlusNormal"/>
        <w:jc w:val="right"/>
      </w:pPr>
      <w:r>
        <w:t>в 2018 году</w:t>
      </w:r>
    </w:p>
    <w:p w:rsidR="00705588" w:rsidRDefault="00705588">
      <w:pPr>
        <w:pStyle w:val="ConsPlusNormal"/>
        <w:jc w:val="both"/>
      </w:pPr>
    </w:p>
    <w:p w:rsidR="00705588" w:rsidRDefault="00705588">
      <w:pPr>
        <w:pStyle w:val="ConsPlusNormal"/>
        <w:jc w:val="center"/>
      </w:pPr>
      <w:bookmarkStart w:id="32" w:name="P598"/>
      <w:bookmarkEnd w:id="32"/>
      <w:r>
        <w:t>ПРИОРИТЕТНЫЕ НАПРАВЛЕНИЯ</w:t>
      </w:r>
    </w:p>
    <w:p w:rsidR="00705588" w:rsidRDefault="00705588">
      <w:pPr>
        <w:pStyle w:val="ConsPlusNormal"/>
        <w:jc w:val="center"/>
      </w:pPr>
      <w:r>
        <w:t>промышленного развития муниципальных образований</w:t>
      </w:r>
    </w:p>
    <w:p w:rsidR="00705588" w:rsidRDefault="00705588">
      <w:pPr>
        <w:pStyle w:val="ConsPlusNormal"/>
        <w:jc w:val="center"/>
      </w:pPr>
      <w:r>
        <w:t>Костромской области</w:t>
      </w:r>
    </w:p>
    <w:p w:rsidR="00705588" w:rsidRDefault="007055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2891"/>
        <w:gridCol w:w="5669"/>
      </w:tblGrid>
      <w:tr w:rsidR="00705588">
        <w:tc>
          <w:tcPr>
            <w:tcW w:w="510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91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Муниципальное образование Костромской области</w:t>
            </w:r>
          </w:p>
        </w:tc>
        <w:tc>
          <w:tcPr>
            <w:tcW w:w="5669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Вид экономической деятельности&lt;1&gt;</w:t>
            </w:r>
          </w:p>
        </w:tc>
      </w:tr>
      <w:tr w:rsidR="00705588">
        <w:tc>
          <w:tcPr>
            <w:tcW w:w="510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91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69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3</w:t>
            </w:r>
          </w:p>
        </w:tc>
      </w:tr>
      <w:tr w:rsidR="00705588">
        <w:tc>
          <w:tcPr>
            <w:tcW w:w="510" w:type="dxa"/>
          </w:tcPr>
          <w:p w:rsidR="00705588" w:rsidRDefault="0070558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891" w:type="dxa"/>
          </w:tcPr>
          <w:p w:rsidR="00705588" w:rsidRDefault="00705588">
            <w:pPr>
              <w:pStyle w:val="ConsPlusNormal"/>
              <w:jc w:val="both"/>
            </w:pPr>
            <w:r>
              <w:t>Городской округ город Кострома</w:t>
            </w:r>
          </w:p>
        </w:tc>
        <w:tc>
          <w:tcPr>
            <w:tcW w:w="5669" w:type="dxa"/>
          </w:tcPr>
          <w:p w:rsidR="00705588" w:rsidRDefault="00705588">
            <w:pPr>
              <w:pStyle w:val="ConsPlusNormal"/>
              <w:jc w:val="both"/>
            </w:pPr>
            <w:r>
              <w:t>Легкая промышленность,</w:t>
            </w:r>
          </w:p>
          <w:p w:rsidR="00705588" w:rsidRDefault="00705588">
            <w:pPr>
              <w:pStyle w:val="ConsPlusNormal"/>
              <w:jc w:val="both"/>
            </w:pPr>
            <w:r>
              <w:t>медицинская промышленность,</w:t>
            </w:r>
          </w:p>
          <w:p w:rsidR="00705588" w:rsidRDefault="00705588">
            <w:pPr>
              <w:pStyle w:val="ConsPlusNormal"/>
              <w:jc w:val="both"/>
            </w:pPr>
            <w:r>
              <w:t>производство резиновых и пластмассовых изделий,</w:t>
            </w:r>
          </w:p>
          <w:p w:rsidR="00705588" w:rsidRDefault="00705588">
            <w:pPr>
              <w:pStyle w:val="ConsPlusNormal"/>
              <w:jc w:val="both"/>
            </w:pPr>
            <w:r>
              <w:t>производство строительных материалов,</w:t>
            </w:r>
          </w:p>
          <w:p w:rsidR="00705588" w:rsidRDefault="00705588">
            <w:pPr>
              <w:pStyle w:val="ConsPlusNormal"/>
              <w:jc w:val="both"/>
            </w:pPr>
            <w:r>
              <w:t>металлургическое производство,</w:t>
            </w:r>
          </w:p>
          <w:p w:rsidR="00705588" w:rsidRDefault="00705588">
            <w:pPr>
              <w:pStyle w:val="ConsPlusNormal"/>
              <w:jc w:val="both"/>
            </w:pPr>
            <w:r>
              <w:t>машиностроение</w:t>
            </w:r>
          </w:p>
        </w:tc>
      </w:tr>
      <w:tr w:rsidR="00705588">
        <w:tc>
          <w:tcPr>
            <w:tcW w:w="510" w:type="dxa"/>
          </w:tcPr>
          <w:p w:rsidR="00705588" w:rsidRDefault="0070558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891" w:type="dxa"/>
          </w:tcPr>
          <w:p w:rsidR="00705588" w:rsidRDefault="00705588">
            <w:pPr>
              <w:pStyle w:val="ConsPlusNormal"/>
              <w:jc w:val="both"/>
            </w:pPr>
            <w:r>
              <w:t>Городской округ город Волгореченск</w:t>
            </w:r>
          </w:p>
        </w:tc>
        <w:tc>
          <w:tcPr>
            <w:tcW w:w="5669" w:type="dxa"/>
          </w:tcPr>
          <w:p w:rsidR="00705588" w:rsidRDefault="00705588">
            <w:pPr>
              <w:pStyle w:val="ConsPlusNormal"/>
              <w:jc w:val="both"/>
            </w:pPr>
            <w:r>
              <w:t>Легкая промышленность,</w:t>
            </w:r>
          </w:p>
          <w:p w:rsidR="00705588" w:rsidRDefault="00705588">
            <w:pPr>
              <w:pStyle w:val="ConsPlusNormal"/>
              <w:jc w:val="both"/>
            </w:pPr>
            <w:r>
              <w:t>химическая промышленность, медицинская промышленность,</w:t>
            </w:r>
          </w:p>
          <w:p w:rsidR="00705588" w:rsidRDefault="00705588">
            <w:pPr>
              <w:pStyle w:val="ConsPlusNormal"/>
              <w:jc w:val="both"/>
            </w:pPr>
            <w:r>
              <w:t>производство резиновых и пластмассовых изделий,</w:t>
            </w:r>
          </w:p>
          <w:p w:rsidR="00705588" w:rsidRDefault="00705588">
            <w:pPr>
              <w:pStyle w:val="ConsPlusNormal"/>
              <w:jc w:val="both"/>
            </w:pPr>
            <w:r>
              <w:t>производство строительных материалов</w:t>
            </w:r>
          </w:p>
        </w:tc>
      </w:tr>
      <w:tr w:rsidR="00705588">
        <w:tc>
          <w:tcPr>
            <w:tcW w:w="510" w:type="dxa"/>
          </w:tcPr>
          <w:p w:rsidR="00705588" w:rsidRDefault="0070558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891" w:type="dxa"/>
          </w:tcPr>
          <w:p w:rsidR="00705588" w:rsidRDefault="00705588">
            <w:pPr>
              <w:pStyle w:val="ConsPlusNormal"/>
              <w:jc w:val="both"/>
            </w:pPr>
            <w:r>
              <w:t>Городской округ город Буй</w:t>
            </w:r>
          </w:p>
        </w:tc>
        <w:tc>
          <w:tcPr>
            <w:tcW w:w="5669" w:type="dxa"/>
          </w:tcPr>
          <w:p w:rsidR="00705588" w:rsidRDefault="00705588">
            <w:pPr>
              <w:pStyle w:val="ConsPlusNormal"/>
              <w:jc w:val="both"/>
            </w:pPr>
            <w:r>
              <w:t>Легкая промышленность,</w:t>
            </w:r>
          </w:p>
          <w:p w:rsidR="00705588" w:rsidRDefault="00705588">
            <w:pPr>
              <w:pStyle w:val="ConsPlusNormal"/>
              <w:jc w:val="both"/>
            </w:pPr>
            <w:r>
              <w:t>деревообработка,</w:t>
            </w:r>
          </w:p>
          <w:p w:rsidR="00705588" w:rsidRDefault="00705588">
            <w:pPr>
              <w:pStyle w:val="ConsPlusNormal"/>
              <w:jc w:val="both"/>
            </w:pPr>
            <w:r>
              <w:t>химическая промышленность, медицинская промышленность,</w:t>
            </w:r>
          </w:p>
          <w:p w:rsidR="00705588" w:rsidRDefault="00705588">
            <w:pPr>
              <w:pStyle w:val="ConsPlusNormal"/>
              <w:jc w:val="both"/>
            </w:pPr>
            <w:r>
              <w:t>производство резиновых и пластмассовых изделий,</w:t>
            </w:r>
          </w:p>
          <w:p w:rsidR="00705588" w:rsidRDefault="00705588">
            <w:pPr>
              <w:pStyle w:val="ConsPlusNormal"/>
              <w:jc w:val="both"/>
            </w:pPr>
            <w:r>
              <w:t>производство строительных материалов,</w:t>
            </w:r>
          </w:p>
          <w:p w:rsidR="00705588" w:rsidRDefault="00705588">
            <w:pPr>
              <w:pStyle w:val="ConsPlusNormal"/>
              <w:jc w:val="both"/>
            </w:pPr>
            <w:r>
              <w:t>металлургическое производство,</w:t>
            </w:r>
          </w:p>
          <w:p w:rsidR="00705588" w:rsidRDefault="00705588">
            <w:pPr>
              <w:pStyle w:val="ConsPlusNormal"/>
              <w:jc w:val="both"/>
            </w:pPr>
            <w:r>
              <w:t>машиностроение</w:t>
            </w:r>
          </w:p>
        </w:tc>
      </w:tr>
      <w:tr w:rsidR="00705588">
        <w:tc>
          <w:tcPr>
            <w:tcW w:w="510" w:type="dxa"/>
          </w:tcPr>
          <w:p w:rsidR="00705588" w:rsidRDefault="0070558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891" w:type="dxa"/>
          </w:tcPr>
          <w:p w:rsidR="00705588" w:rsidRDefault="00705588">
            <w:pPr>
              <w:pStyle w:val="ConsPlusNormal"/>
              <w:jc w:val="both"/>
            </w:pPr>
            <w:r>
              <w:t>Городской округ город Галич</w:t>
            </w:r>
          </w:p>
        </w:tc>
        <w:tc>
          <w:tcPr>
            <w:tcW w:w="5669" w:type="dxa"/>
          </w:tcPr>
          <w:p w:rsidR="00705588" w:rsidRDefault="00705588">
            <w:pPr>
              <w:pStyle w:val="ConsPlusNormal"/>
              <w:jc w:val="both"/>
            </w:pPr>
            <w:r>
              <w:t>Легкая промышленность,</w:t>
            </w:r>
          </w:p>
          <w:p w:rsidR="00705588" w:rsidRDefault="00705588">
            <w:pPr>
              <w:pStyle w:val="ConsPlusNormal"/>
              <w:jc w:val="both"/>
            </w:pPr>
            <w:r>
              <w:t>деревообработка,</w:t>
            </w:r>
          </w:p>
          <w:p w:rsidR="00705588" w:rsidRDefault="00705588">
            <w:pPr>
              <w:pStyle w:val="ConsPlusNormal"/>
              <w:jc w:val="both"/>
            </w:pPr>
            <w:r>
              <w:t>химическая промышленность, медицинская промышленность,</w:t>
            </w:r>
          </w:p>
          <w:p w:rsidR="00705588" w:rsidRDefault="00705588">
            <w:pPr>
              <w:pStyle w:val="ConsPlusNormal"/>
              <w:jc w:val="both"/>
            </w:pPr>
            <w:r>
              <w:t>производство резиновых и пластмассовых изделий,</w:t>
            </w:r>
          </w:p>
          <w:p w:rsidR="00705588" w:rsidRDefault="00705588">
            <w:pPr>
              <w:pStyle w:val="ConsPlusNormal"/>
              <w:jc w:val="both"/>
            </w:pPr>
            <w:r>
              <w:t>производство строительных материалов,</w:t>
            </w:r>
          </w:p>
          <w:p w:rsidR="00705588" w:rsidRDefault="00705588">
            <w:pPr>
              <w:pStyle w:val="ConsPlusNormal"/>
              <w:jc w:val="both"/>
            </w:pPr>
            <w:r>
              <w:t>металлургическое производство</w:t>
            </w:r>
          </w:p>
        </w:tc>
      </w:tr>
      <w:tr w:rsidR="00705588">
        <w:tc>
          <w:tcPr>
            <w:tcW w:w="510" w:type="dxa"/>
          </w:tcPr>
          <w:p w:rsidR="00705588" w:rsidRDefault="0070558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891" w:type="dxa"/>
          </w:tcPr>
          <w:p w:rsidR="00705588" w:rsidRDefault="00705588">
            <w:pPr>
              <w:pStyle w:val="ConsPlusNormal"/>
              <w:jc w:val="both"/>
            </w:pPr>
            <w:r>
              <w:t>Городской округ город Мантурово</w:t>
            </w:r>
          </w:p>
        </w:tc>
        <w:tc>
          <w:tcPr>
            <w:tcW w:w="5669" w:type="dxa"/>
          </w:tcPr>
          <w:p w:rsidR="00705588" w:rsidRDefault="00705588">
            <w:pPr>
              <w:pStyle w:val="ConsPlusNormal"/>
              <w:jc w:val="both"/>
            </w:pPr>
            <w:r>
              <w:t>Легкая промышленность,</w:t>
            </w:r>
          </w:p>
          <w:p w:rsidR="00705588" w:rsidRDefault="00705588">
            <w:pPr>
              <w:pStyle w:val="ConsPlusNormal"/>
              <w:jc w:val="both"/>
            </w:pPr>
            <w:r>
              <w:t>химическая промышленность, медицинская промышленность,</w:t>
            </w:r>
          </w:p>
          <w:p w:rsidR="00705588" w:rsidRDefault="00705588">
            <w:pPr>
              <w:pStyle w:val="ConsPlusNormal"/>
              <w:jc w:val="both"/>
            </w:pPr>
            <w:r>
              <w:t>производство резиновых и пластмассовых изделий,</w:t>
            </w:r>
          </w:p>
          <w:p w:rsidR="00705588" w:rsidRDefault="00705588">
            <w:pPr>
              <w:pStyle w:val="ConsPlusNormal"/>
              <w:jc w:val="both"/>
            </w:pPr>
            <w:r>
              <w:t>производство строительных материалов,</w:t>
            </w:r>
          </w:p>
          <w:p w:rsidR="00705588" w:rsidRDefault="00705588">
            <w:pPr>
              <w:pStyle w:val="ConsPlusNormal"/>
              <w:jc w:val="both"/>
            </w:pPr>
            <w:r>
              <w:t>металлургическое производство,</w:t>
            </w:r>
          </w:p>
          <w:p w:rsidR="00705588" w:rsidRDefault="00705588">
            <w:pPr>
              <w:pStyle w:val="ConsPlusNormal"/>
              <w:jc w:val="both"/>
            </w:pPr>
            <w:r>
              <w:t>машиностроение</w:t>
            </w:r>
          </w:p>
        </w:tc>
      </w:tr>
      <w:tr w:rsidR="00705588">
        <w:tc>
          <w:tcPr>
            <w:tcW w:w="510" w:type="dxa"/>
          </w:tcPr>
          <w:p w:rsidR="00705588" w:rsidRDefault="0070558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891" w:type="dxa"/>
          </w:tcPr>
          <w:p w:rsidR="00705588" w:rsidRDefault="00705588">
            <w:pPr>
              <w:pStyle w:val="ConsPlusNormal"/>
              <w:jc w:val="both"/>
            </w:pPr>
            <w:r>
              <w:t>Городской округ город Шарья</w:t>
            </w:r>
          </w:p>
        </w:tc>
        <w:tc>
          <w:tcPr>
            <w:tcW w:w="5669" w:type="dxa"/>
          </w:tcPr>
          <w:p w:rsidR="00705588" w:rsidRDefault="00705588">
            <w:pPr>
              <w:pStyle w:val="ConsPlusNormal"/>
              <w:jc w:val="both"/>
            </w:pPr>
            <w:r>
              <w:t>Легкая промышленность,</w:t>
            </w:r>
          </w:p>
          <w:p w:rsidR="00705588" w:rsidRDefault="00705588">
            <w:pPr>
              <w:pStyle w:val="ConsPlusNormal"/>
              <w:jc w:val="both"/>
            </w:pPr>
            <w:r>
              <w:t>химическая промышленность, медицинская промышленность,</w:t>
            </w:r>
          </w:p>
          <w:p w:rsidR="00705588" w:rsidRDefault="00705588">
            <w:pPr>
              <w:pStyle w:val="ConsPlusNormal"/>
              <w:jc w:val="both"/>
            </w:pPr>
            <w:r>
              <w:t>производство резиновых и пластмассовых изделий,</w:t>
            </w:r>
          </w:p>
          <w:p w:rsidR="00705588" w:rsidRDefault="00705588">
            <w:pPr>
              <w:pStyle w:val="ConsPlusNormal"/>
              <w:jc w:val="both"/>
            </w:pPr>
            <w:r>
              <w:t>производство строительных материалов,</w:t>
            </w:r>
          </w:p>
          <w:p w:rsidR="00705588" w:rsidRDefault="00705588">
            <w:pPr>
              <w:pStyle w:val="ConsPlusNormal"/>
              <w:jc w:val="both"/>
            </w:pPr>
            <w:r>
              <w:t>металлургическое производство,</w:t>
            </w:r>
          </w:p>
          <w:p w:rsidR="00705588" w:rsidRDefault="00705588">
            <w:pPr>
              <w:pStyle w:val="ConsPlusNormal"/>
              <w:jc w:val="both"/>
            </w:pPr>
            <w:r>
              <w:t>машиностроение</w:t>
            </w:r>
          </w:p>
        </w:tc>
      </w:tr>
      <w:tr w:rsidR="00705588">
        <w:tc>
          <w:tcPr>
            <w:tcW w:w="510" w:type="dxa"/>
          </w:tcPr>
          <w:p w:rsidR="00705588" w:rsidRDefault="0070558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891" w:type="dxa"/>
          </w:tcPr>
          <w:p w:rsidR="00705588" w:rsidRDefault="00705588">
            <w:pPr>
              <w:pStyle w:val="ConsPlusNormal"/>
              <w:jc w:val="both"/>
            </w:pPr>
            <w:r>
              <w:t xml:space="preserve">Муниципальные районы Костромской области (за </w:t>
            </w:r>
            <w:r>
              <w:lastRenderedPageBreak/>
              <w:t>исключением Костромского, Галичского, Мантуровского, Шарьинского районов)</w:t>
            </w:r>
          </w:p>
        </w:tc>
        <w:tc>
          <w:tcPr>
            <w:tcW w:w="5669" w:type="dxa"/>
          </w:tcPr>
          <w:p w:rsidR="00705588" w:rsidRDefault="00705588">
            <w:pPr>
              <w:pStyle w:val="ConsPlusNormal"/>
              <w:jc w:val="both"/>
            </w:pPr>
            <w:r>
              <w:lastRenderedPageBreak/>
              <w:t>Легкая промышленность,</w:t>
            </w:r>
          </w:p>
          <w:p w:rsidR="00705588" w:rsidRDefault="00705588">
            <w:pPr>
              <w:pStyle w:val="ConsPlusNormal"/>
              <w:jc w:val="both"/>
            </w:pPr>
            <w:r>
              <w:t>деревообработка,</w:t>
            </w:r>
          </w:p>
          <w:p w:rsidR="00705588" w:rsidRDefault="00705588">
            <w:pPr>
              <w:pStyle w:val="ConsPlusNormal"/>
              <w:jc w:val="both"/>
            </w:pPr>
            <w:r>
              <w:lastRenderedPageBreak/>
              <w:t>химическая промышленность, медицинская промышленность,</w:t>
            </w:r>
          </w:p>
          <w:p w:rsidR="00705588" w:rsidRDefault="00705588">
            <w:pPr>
              <w:pStyle w:val="ConsPlusNormal"/>
              <w:jc w:val="both"/>
            </w:pPr>
            <w:r>
              <w:t>производство резиновых и пластмассовых изделий,</w:t>
            </w:r>
          </w:p>
          <w:p w:rsidR="00705588" w:rsidRDefault="00705588">
            <w:pPr>
              <w:pStyle w:val="ConsPlusNormal"/>
              <w:jc w:val="both"/>
            </w:pPr>
            <w:r>
              <w:t>производство строительных материалов,</w:t>
            </w:r>
          </w:p>
          <w:p w:rsidR="00705588" w:rsidRDefault="00705588">
            <w:pPr>
              <w:pStyle w:val="ConsPlusNormal"/>
              <w:jc w:val="both"/>
            </w:pPr>
            <w:r>
              <w:t>металлургическое производство,</w:t>
            </w:r>
          </w:p>
          <w:p w:rsidR="00705588" w:rsidRDefault="00705588">
            <w:pPr>
              <w:pStyle w:val="ConsPlusNormal"/>
              <w:jc w:val="both"/>
            </w:pPr>
            <w:r>
              <w:t>машиностроение</w:t>
            </w:r>
          </w:p>
        </w:tc>
      </w:tr>
      <w:tr w:rsidR="00705588">
        <w:tc>
          <w:tcPr>
            <w:tcW w:w="510" w:type="dxa"/>
          </w:tcPr>
          <w:p w:rsidR="00705588" w:rsidRDefault="00705588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2891" w:type="dxa"/>
          </w:tcPr>
          <w:p w:rsidR="00705588" w:rsidRDefault="00705588">
            <w:pPr>
              <w:pStyle w:val="ConsPlusNormal"/>
              <w:jc w:val="both"/>
            </w:pPr>
            <w:r>
              <w:t>Костромской муниципальный район</w:t>
            </w:r>
          </w:p>
        </w:tc>
        <w:tc>
          <w:tcPr>
            <w:tcW w:w="5669" w:type="dxa"/>
          </w:tcPr>
          <w:p w:rsidR="00705588" w:rsidRDefault="00705588">
            <w:pPr>
              <w:pStyle w:val="ConsPlusNormal"/>
              <w:jc w:val="both"/>
            </w:pPr>
            <w:r>
              <w:t>Легкая промышленность,</w:t>
            </w:r>
          </w:p>
          <w:p w:rsidR="00705588" w:rsidRDefault="00705588">
            <w:pPr>
              <w:pStyle w:val="ConsPlusNormal"/>
              <w:jc w:val="both"/>
            </w:pPr>
            <w:r>
              <w:t>медицинская промышленность,</w:t>
            </w:r>
          </w:p>
          <w:p w:rsidR="00705588" w:rsidRDefault="00705588">
            <w:pPr>
              <w:pStyle w:val="ConsPlusNormal"/>
              <w:jc w:val="both"/>
            </w:pPr>
            <w:r>
              <w:t>производство резиновых и пластмассовых изделий,</w:t>
            </w:r>
          </w:p>
          <w:p w:rsidR="00705588" w:rsidRDefault="00705588">
            <w:pPr>
              <w:pStyle w:val="ConsPlusNormal"/>
              <w:jc w:val="both"/>
            </w:pPr>
            <w:r>
              <w:t>производство строительных материалов,</w:t>
            </w:r>
          </w:p>
          <w:p w:rsidR="00705588" w:rsidRDefault="00705588">
            <w:pPr>
              <w:pStyle w:val="ConsPlusNormal"/>
              <w:jc w:val="both"/>
            </w:pPr>
            <w:r>
              <w:t>металлургическое производство,</w:t>
            </w:r>
          </w:p>
          <w:p w:rsidR="00705588" w:rsidRDefault="00705588">
            <w:pPr>
              <w:pStyle w:val="ConsPlusNormal"/>
              <w:jc w:val="both"/>
            </w:pPr>
            <w:r>
              <w:t>машиностроение</w:t>
            </w:r>
          </w:p>
        </w:tc>
      </w:tr>
      <w:tr w:rsidR="00705588">
        <w:tc>
          <w:tcPr>
            <w:tcW w:w="510" w:type="dxa"/>
          </w:tcPr>
          <w:p w:rsidR="00705588" w:rsidRDefault="00705588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891" w:type="dxa"/>
          </w:tcPr>
          <w:p w:rsidR="00705588" w:rsidRDefault="00705588">
            <w:pPr>
              <w:pStyle w:val="ConsPlusNormal"/>
              <w:jc w:val="both"/>
            </w:pPr>
            <w:r>
              <w:t>Галичский муниципальный район</w:t>
            </w:r>
          </w:p>
        </w:tc>
        <w:tc>
          <w:tcPr>
            <w:tcW w:w="5669" w:type="dxa"/>
          </w:tcPr>
          <w:p w:rsidR="00705588" w:rsidRDefault="00705588">
            <w:pPr>
              <w:pStyle w:val="ConsPlusNormal"/>
              <w:jc w:val="both"/>
            </w:pPr>
            <w:r>
              <w:t>Легкая промышленность,</w:t>
            </w:r>
          </w:p>
          <w:p w:rsidR="00705588" w:rsidRDefault="00705588">
            <w:pPr>
              <w:pStyle w:val="ConsPlusNormal"/>
              <w:jc w:val="both"/>
            </w:pPr>
            <w:r>
              <w:t>деревообработка,</w:t>
            </w:r>
          </w:p>
          <w:p w:rsidR="00705588" w:rsidRDefault="00705588">
            <w:pPr>
              <w:pStyle w:val="ConsPlusNormal"/>
              <w:jc w:val="both"/>
            </w:pPr>
            <w:r>
              <w:t>химическая промышленность, медицинская промышленность,</w:t>
            </w:r>
          </w:p>
          <w:p w:rsidR="00705588" w:rsidRDefault="00705588">
            <w:pPr>
              <w:pStyle w:val="ConsPlusNormal"/>
              <w:jc w:val="both"/>
            </w:pPr>
            <w:r>
              <w:t>производство резиновых и пластмассовых изделий,</w:t>
            </w:r>
          </w:p>
          <w:p w:rsidR="00705588" w:rsidRDefault="00705588">
            <w:pPr>
              <w:pStyle w:val="ConsPlusNormal"/>
              <w:jc w:val="both"/>
            </w:pPr>
            <w:r>
              <w:t>производство строительных материалов,</w:t>
            </w:r>
          </w:p>
          <w:p w:rsidR="00705588" w:rsidRDefault="00705588">
            <w:pPr>
              <w:pStyle w:val="ConsPlusNormal"/>
              <w:jc w:val="both"/>
            </w:pPr>
            <w:r>
              <w:t>металлургическое производство</w:t>
            </w:r>
          </w:p>
        </w:tc>
      </w:tr>
      <w:tr w:rsidR="00705588">
        <w:tc>
          <w:tcPr>
            <w:tcW w:w="510" w:type="dxa"/>
          </w:tcPr>
          <w:p w:rsidR="00705588" w:rsidRDefault="00705588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891" w:type="dxa"/>
          </w:tcPr>
          <w:p w:rsidR="00705588" w:rsidRDefault="00705588">
            <w:pPr>
              <w:pStyle w:val="ConsPlusNormal"/>
              <w:jc w:val="both"/>
            </w:pPr>
            <w:r>
              <w:t>Мантуровский муниципальный район, Шарьинский муниципальный район</w:t>
            </w:r>
          </w:p>
        </w:tc>
        <w:tc>
          <w:tcPr>
            <w:tcW w:w="5669" w:type="dxa"/>
          </w:tcPr>
          <w:p w:rsidR="00705588" w:rsidRDefault="00705588">
            <w:pPr>
              <w:pStyle w:val="ConsPlusNormal"/>
              <w:jc w:val="both"/>
            </w:pPr>
            <w:r>
              <w:t>Легкая промышленность,</w:t>
            </w:r>
          </w:p>
          <w:p w:rsidR="00705588" w:rsidRDefault="00705588">
            <w:pPr>
              <w:pStyle w:val="ConsPlusNormal"/>
              <w:jc w:val="both"/>
            </w:pPr>
            <w:r>
              <w:t>химическая промышленность, медицинская промышленность,</w:t>
            </w:r>
          </w:p>
          <w:p w:rsidR="00705588" w:rsidRDefault="00705588">
            <w:pPr>
              <w:pStyle w:val="ConsPlusNormal"/>
              <w:jc w:val="both"/>
            </w:pPr>
            <w:r>
              <w:t>производство резиновых и пластмассовых изделий,</w:t>
            </w:r>
          </w:p>
          <w:p w:rsidR="00705588" w:rsidRDefault="00705588">
            <w:pPr>
              <w:pStyle w:val="ConsPlusNormal"/>
              <w:jc w:val="both"/>
            </w:pPr>
            <w:r>
              <w:t>производство строительных материалов,</w:t>
            </w:r>
          </w:p>
          <w:p w:rsidR="00705588" w:rsidRDefault="00705588">
            <w:pPr>
              <w:pStyle w:val="ConsPlusNormal"/>
              <w:jc w:val="both"/>
            </w:pPr>
            <w:r>
              <w:t>металлургическое производство,</w:t>
            </w:r>
          </w:p>
          <w:p w:rsidR="00705588" w:rsidRDefault="00705588">
            <w:pPr>
              <w:pStyle w:val="ConsPlusNormal"/>
              <w:jc w:val="both"/>
            </w:pPr>
            <w:r>
              <w:t>машиностроение</w:t>
            </w:r>
          </w:p>
        </w:tc>
      </w:tr>
    </w:tbl>
    <w:p w:rsidR="00705588" w:rsidRDefault="00705588">
      <w:pPr>
        <w:pStyle w:val="ConsPlusNormal"/>
        <w:jc w:val="both"/>
      </w:pPr>
    </w:p>
    <w:p w:rsidR="00705588" w:rsidRDefault="00705588">
      <w:pPr>
        <w:pStyle w:val="ConsPlusNormal"/>
        <w:jc w:val="both"/>
      </w:pPr>
    </w:p>
    <w:p w:rsidR="00705588" w:rsidRDefault="00705588">
      <w:pPr>
        <w:pStyle w:val="ConsPlusNormal"/>
        <w:jc w:val="both"/>
      </w:pPr>
    </w:p>
    <w:p w:rsidR="00705588" w:rsidRDefault="00705588">
      <w:pPr>
        <w:pStyle w:val="ConsPlusNormal"/>
        <w:jc w:val="both"/>
      </w:pPr>
    </w:p>
    <w:p w:rsidR="00705588" w:rsidRDefault="00705588">
      <w:pPr>
        <w:pStyle w:val="ConsPlusNormal"/>
        <w:jc w:val="both"/>
      </w:pPr>
    </w:p>
    <w:p w:rsidR="00705588" w:rsidRDefault="00705588">
      <w:pPr>
        <w:pStyle w:val="ConsPlusNormal"/>
        <w:jc w:val="right"/>
        <w:outlineLvl w:val="1"/>
      </w:pPr>
      <w:r>
        <w:t>Приложение N 5</w:t>
      </w:r>
    </w:p>
    <w:p w:rsidR="00705588" w:rsidRDefault="00705588">
      <w:pPr>
        <w:pStyle w:val="ConsPlusNormal"/>
        <w:jc w:val="right"/>
      </w:pPr>
      <w:r>
        <w:t>к Порядку предоставления субсидий</w:t>
      </w:r>
    </w:p>
    <w:p w:rsidR="00705588" w:rsidRDefault="00705588">
      <w:pPr>
        <w:pStyle w:val="ConsPlusNormal"/>
        <w:jc w:val="right"/>
      </w:pPr>
      <w:r>
        <w:t>из областного бюджета субъектам</w:t>
      </w:r>
    </w:p>
    <w:p w:rsidR="00705588" w:rsidRDefault="00705588">
      <w:pPr>
        <w:pStyle w:val="ConsPlusNormal"/>
        <w:jc w:val="right"/>
      </w:pPr>
      <w:r>
        <w:t>деятельности в сфере промышленности</w:t>
      </w:r>
    </w:p>
    <w:p w:rsidR="00705588" w:rsidRDefault="00705588">
      <w:pPr>
        <w:pStyle w:val="ConsPlusNormal"/>
        <w:jc w:val="right"/>
      </w:pPr>
      <w:r>
        <w:t>на возмещение части затрат</w:t>
      </w:r>
    </w:p>
    <w:p w:rsidR="00705588" w:rsidRDefault="00705588">
      <w:pPr>
        <w:pStyle w:val="ConsPlusNormal"/>
        <w:jc w:val="right"/>
      </w:pPr>
      <w:r>
        <w:t>на техническое перевооружение</w:t>
      </w:r>
    </w:p>
    <w:p w:rsidR="00705588" w:rsidRDefault="00705588">
      <w:pPr>
        <w:pStyle w:val="ConsPlusNormal"/>
        <w:jc w:val="right"/>
      </w:pPr>
      <w:r>
        <w:t>и модернизацию производства в целях</w:t>
      </w:r>
    </w:p>
    <w:p w:rsidR="00705588" w:rsidRDefault="00705588">
      <w:pPr>
        <w:pStyle w:val="ConsPlusNormal"/>
        <w:jc w:val="right"/>
      </w:pPr>
      <w:r>
        <w:t>реализации инвестиционных проектов</w:t>
      </w:r>
    </w:p>
    <w:p w:rsidR="00705588" w:rsidRDefault="00705588">
      <w:pPr>
        <w:pStyle w:val="ConsPlusNormal"/>
        <w:jc w:val="right"/>
      </w:pPr>
      <w:r>
        <w:t>на территории Костромской области</w:t>
      </w:r>
    </w:p>
    <w:p w:rsidR="00705588" w:rsidRDefault="00705588">
      <w:pPr>
        <w:pStyle w:val="ConsPlusNormal"/>
        <w:jc w:val="right"/>
      </w:pPr>
      <w:r>
        <w:t>в 2018 году</w:t>
      </w:r>
    </w:p>
    <w:p w:rsidR="00705588" w:rsidRDefault="00705588">
      <w:pPr>
        <w:pStyle w:val="ConsPlusNormal"/>
        <w:jc w:val="both"/>
      </w:pPr>
    </w:p>
    <w:p w:rsidR="00705588" w:rsidRDefault="00705588">
      <w:pPr>
        <w:pStyle w:val="ConsPlusNormal"/>
        <w:jc w:val="right"/>
      </w:pPr>
      <w:r>
        <w:t>ФОРМА</w:t>
      </w:r>
    </w:p>
    <w:p w:rsidR="00705588" w:rsidRDefault="00705588">
      <w:pPr>
        <w:pStyle w:val="ConsPlusNormal"/>
        <w:jc w:val="both"/>
      </w:pPr>
    </w:p>
    <w:p w:rsidR="00705588" w:rsidRDefault="00705588">
      <w:pPr>
        <w:pStyle w:val="ConsPlusNormal"/>
        <w:jc w:val="center"/>
      </w:pPr>
      <w:bookmarkStart w:id="33" w:name="P706"/>
      <w:bookmarkEnd w:id="33"/>
      <w:r>
        <w:t>ОТЧЕТ</w:t>
      </w:r>
    </w:p>
    <w:p w:rsidR="00705588" w:rsidRDefault="00705588">
      <w:pPr>
        <w:pStyle w:val="ConsPlusNormal"/>
        <w:jc w:val="center"/>
      </w:pPr>
      <w:r>
        <w:t>о финансово-экономических показателях</w:t>
      </w:r>
    </w:p>
    <w:p w:rsidR="00705588" w:rsidRDefault="00705588">
      <w:pPr>
        <w:pStyle w:val="ConsPlusNormal"/>
        <w:jc w:val="center"/>
      </w:pPr>
      <w:r>
        <w:t>реализации инвестиционного проекта</w:t>
      </w:r>
    </w:p>
    <w:p w:rsidR="00705588" w:rsidRDefault="00705588">
      <w:pPr>
        <w:pStyle w:val="ConsPlusNormal"/>
        <w:jc w:val="center"/>
      </w:pPr>
      <w:r>
        <w:t>____________________________________________________________</w:t>
      </w:r>
    </w:p>
    <w:p w:rsidR="00705588" w:rsidRDefault="00705588">
      <w:pPr>
        <w:pStyle w:val="ConsPlusNormal"/>
        <w:jc w:val="center"/>
      </w:pPr>
      <w:proofErr w:type="gramStart"/>
      <w:r>
        <w:t>(полное наименование юридического лица/индивидуального</w:t>
      </w:r>
      <w:proofErr w:type="gramEnd"/>
    </w:p>
    <w:p w:rsidR="00705588" w:rsidRDefault="00705588">
      <w:pPr>
        <w:pStyle w:val="ConsPlusNormal"/>
        <w:jc w:val="center"/>
      </w:pPr>
      <w:r>
        <w:t>предпринимателя)</w:t>
      </w:r>
    </w:p>
    <w:p w:rsidR="00705588" w:rsidRDefault="00705588">
      <w:pPr>
        <w:pStyle w:val="ConsPlusNormal"/>
        <w:jc w:val="center"/>
      </w:pPr>
      <w:r>
        <w:t>____________________________________________________________</w:t>
      </w:r>
    </w:p>
    <w:p w:rsidR="00705588" w:rsidRDefault="00705588">
      <w:pPr>
        <w:pStyle w:val="ConsPlusNormal"/>
        <w:jc w:val="center"/>
      </w:pPr>
      <w:r>
        <w:lastRenderedPageBreak/>
        <w:t>____________________________________________________________</w:t>
      </w:r>
    </w:p>
    <w:p w:rsidR="00705588" w:rsidRDefault="00705588">
      <w:pPr>
        <w:pStyle w:val="ConsPlusNormal"/>
        <w:jc w:val="center"/>
      </w:pPr>
      <w:r>
        <w:t>__________________________________________________</w:t>
      </w:r>
    </w:p>
    <w:p w:rsidR="00705588" w:rsidRDefault="00705588">
      <w:pPr>
        <w:pStyle w:val="ConsPlusNormal"/>
        <w:jc w:val="center"/>
      </w:pPr>
      <w:r>
        <w:t>(наименование инвестиционного проекта)</w:t>
      </w:r>
    </w:p>
    <w:p w:rsidR="00705588" w:rsidRDefault="007055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1928"/>
        <w:gridCol w:w="850"/>
        <w:gridCol w:w="829"/>
        <w:gridCol w:w="685"/>
        <w:gridCol w:w="685"/>
        <w:gridCol w:w="685"/>
        <w:gridCol w:w="686"/>
        <w:gridCol w:w="832"/>
        <w:gridCol w:w="1417"/>
      </w:tblGrid>
      <w:tr w:rsidR="00705588">
        <w:tc>
          <w:tcPr>
            <w:tcW w:w="454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28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Показатели по проекту</w:t>
            </w:r>
          </w:p>
        </w:tc>
        <w:tc>
          <w:tcPr>
            <w:tcW w:w="850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829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На начало года</w:t>
            </w:r>
          </w:p>
        </w:tc>
        <w:tc>
          <w:tcPr>
            <w:tcW w:w="685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I кв.</w:t>
            </w:r>
          </w:p>
        </w:tc>
        <w:tc>
          <w:tcPr>
            <w:tcW w:w="685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II кв.</w:t>
            </w:r>
          </w:p>
        </w:tc>
        <w:tc>
          <w:tcPr>
            <w:tcW w:w="685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III кв.</w:t>
            </w:r>
          </w:p>
        </w:tc>
        <w:tc>
          <w:tcPr>
            <w:tcW w:w="686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IV кв.</w:t>
            </w:r>
          </w:p>
        </w:tc>
        <w:tc>
          <w:tcPr>
            <w:tcW w:w="832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За отчетный год</w:t>
            </w:r>
          </w:p>
        </w:tc>
        <w:tc>
          <w:tcPr>
            <w:tcW w:w="1417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Примечание (по указанным показателям заполняется в обязательном порядке)</w:t>
            </w:r>
          </w:p>
        </w:tc>
      </w:tr>
      <w:tr w:rsidR="00705588">
        <w:tc>
          <w:tcPr>
            <w:tcW w:w="454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9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5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5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5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6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32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10</w:t>
            </w:r>
          </w:p>
        </w:tc>
      </w:tr>
      <w:tr w:rsidR="00705588">
        <w:tc>
          <w:tcPr>
            <w:tcW w:w="454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vAlign w:val="center"/>
          </w:tcPr>
          <w:p w:rsidR="00705588" w:rsidRDefault="00705588">
            <w:pPr>
              <w:pStyle w:val="ConsPlusNormal"/>
              <w:jc w:val="both"/>
            </w:pPr>
            <w:r>
              <w:t>Вложено средств - всего, из них:</w:t>
            </w:r>
          </w:p>
        </w:tc>
        <w:tc>
          <w:tcPr>
            <w:tcW w:w="850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829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685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685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685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686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832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705588" w:rsidRDefault="00705588">
            <w:pPr>
              <w:pStyle w:val="ConsPlusNormal"/>
            </w:pPr>
          </w:p>
        </w:tc>
      </w:tr>
      <w:tr w:rsidR="00705588">
        <w:tc>
          <w:tcPr>
            <w:tcW w:w="454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1)</w:t>
            </w:r>
          </w:p>
        </w:tc>
        <w:tc>
          <w:tcPr>
            <w:tcW w:w="1928" w:type="dxa"/>
            <w:vAlign w:val="center"/>
          </w:tcPr>
          <w:p w:rsidR="00705588" w:rsidRDefault="00705588">
            <w:pPr>
              <w:pStyle w:val="ConsPlusNormal"/>
              <w:jc w:val="both"/>
            </w:pPr>
            <w:r>
              <w:t>собственных средств</w:t>
            </w:r>
          </w:p>
        </w:tc>
        <w:tc>
          <w:tcPr>
            <w:tcW w:w="850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829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685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685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685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686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832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705588" w:rsidRDefault="00705588">
            <w:pPr>
              <w:pStyle w:val="ConsPlusNormal"/>
            </w:pPr>
          </w:p>
        </w:tc>
      </w:tr>
      <w:tr w:rsidR="00705588">
        <w:tc>
          <w:tcPr>
            <w:tcW w:w="454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2)</w:t>
            </w:r>
          </w:p>
        </w:tc>
        <w:tc>
          <w:tcPr>
            <w:tcW w:w="1928" w:type="dxa"/>
            <w:vAlign w:val="center"/>
          </w:tcPr>
          <w:p w:rsidR="00705588" w:rsidRDefault="00705588">
            <w:pPr>
              <w:pStyle w:val="ConsPlusNormal"/>
              <w:jc w:val="both"/>
            </w:pPr>
            <w:r>
              <w:t>заемных средств</w:t>
            </w:r>
          </w:p>
        </w:tc>
        <w:tc>
          <w:tcPr>
            <w:tcW w:w="850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829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685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685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685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686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832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Указать источники</w:t>
            </w:r>
          </w:p>
        </w:tc>
      </w:tr>
      <w:tr w:rsidR="00705588">
        <w:tc>
          <w:tcPr>
            <w:tcW w:w="454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3)</w:t>
            </w:r>
          </w:p>
        </w:tc>
        <w:tc>
          <w:tcPr>
            <w:tcW w:w="1928" w:type="dxa"/>
            <w:vAlign w:val="center"/>
          </w:tcPr>
          <w:p w:rsidR="00705588" w:rsidRDefault="00705588">
            <w:pPr>
              <w:pStyle w:val="ConsPlusNormal"/>
              <w:jc w:val="both"/>
            </w:pPr>
            <w:r>
              <w:t>прочих средств</w:t>
            </w:r>
          </w:p>
        </w:tc>
        <w:tc>
          <w:tcPr>
            <w:tcW w:w="850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829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685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685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685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686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832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Указать источники</w:t>
            </w:r>
          </w:p>
        </w:tc>
      </w:tr>
      <w:tr w:rsidR="00705588">
        <w:tc>
          <w:tcPr>
            <w:tcW w:w="454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  <w:vAlign w:val="center"/>
          </w:tcPr>
          <w:p w:rsidR="00705588" w:rsidRDefault="00705588">
            <w:pPr>
              <w:pStyle w:val="ConsPlusNormal"/>
              <w:jc w:val="both"/>
            </w:pPr>
            <w:r>
              <w:t>Капитальные вложения - всего</w:t>
            </w:r>
          </w:p>
        </w:tc>
        <w:tc>
          <w:tcPr>
            <w:tcW w:w="850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829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685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685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685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686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832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705588" w:rsidRDefault="00705588">
            <w:pPr>
              <w:pStyle w:val="ConsPlusNormal"/>
            </w:pPr>
          </w:p>
        </w:tc>
      </w:tr>
      <w:tr w:rsidR="00705588">
        <w:tc>
          <w:tcPr>
            <w:tcW w:w="454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1)</w:t>
            </w:r>
          </w:p>
        </w:tc>
        <w:tc>
          <w:tcPr>
            <w:tcW w:w="1928" w:type="dxa"/>
            <w:vAlign w:val="center"/>
          </w:tcPr>
          <w:p w:rsidR="00705588" w:rsidRDefault="00705588">
            <w:pPr>
              <w:pStyle w:val="ConsPlusNormal"/>
              <w:jc w:val="both"/>
            </w:pPr>
            <w:r>
              <w:t>в том числе по объектам (этапам работ):</w:t>
            </w:r>
          </w:p>
          <w:p w:rsidR="00705588" w:rsidRDefault="00705588">
            <w:pPr>
              <w:pStyle w:val="ConsPlusNormal"/>
              <w:jc w:val="both"/>
            </w:pPr>
            <w:r>
              <w:t>наименование объекта 1 (этапа работ)</w:t>
            </w:r>
          </w:p>
          <w:p w:rsidR="00705588" w:rsidRDefault="00705588">
            <w:pPr>
              <w:pStyle w:val="ConsPlusNormal"/>
              <w:jc w:val="both"/>
            </w:pPr>
            <w:r>
              <w:t>и т.д.</w:t>
            </w:r>
          </w:p>
        </w:tc>
        <w:tc>
          <w:tcPr>
            <w:tcW w:w="850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829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685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685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685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686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832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705588" w:rsidRDefault="00705588">
            <w:pPr>
              <w:pStyle w:val="ConsPlusNormal"/>
            </w:pPr>
          </w:p>
        </w:tc>
      </w:tr>
      <w:tr w:rsidR="00705588">
        <w:tc>
          <w:tcPr>
            <w:tcW w:w="454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28" w:type="dxa"/>
            <w:vAlign w:val="center"/>
          </w:tcPr>
          <w:p w:rsidR="00705588" w:rsidRDefault="00705588">
            <w:pPr>
              <w:pStyle w:val="ConsPlusNormal"/>
              <w:jc w:val="both"/>
            </w:pPr>
            <w:r>
              <w:t>Вложено в оборотные средства</w:t>
            </w:r>
          </w:p>
        </w:tc>
        <w:tc>
          <w:tcPr>
            <w:tcW w:w="850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829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685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685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685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686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832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705588" w:rsidRDefault="00705588">
            <w:pPr>
              <w:pStyle w:val="ConsPlusNormal"/>
            </w:pPr>
          </w:p>
        </w:tc>
      </w:tr>
      <w:tr w:rsidR="00705588">
        <w:tc>
          <w:tcPr>
            <w:tcW w:w="454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28" w:type="dxa"/>
            <w:vAlign w:val="center"/>
          </w:tcPr>
          <w:p w:rsidR="00705588" w:rsidRDefault="00705588">
            <w:pPr>
              <w:pStyle w:val="ConsPlusNormal"/>
              <w:jc w:val="both"/>
            </w:pPr>
            <w:r>
              <w:t>Средняя заработная плата персонала предприятия</w:t>
            </w:r>
          </w:p>
        </w:tc>
        <w:tc>
          <w:tcPr>
            <w:tcW w:w="850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тыс. рублей/мес.</w:t>
            </w:r>
          </w:p>
        </w:tc>
        <w:tc>
          <w:tcPr>
            <w:tcW w:w="829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685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685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685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686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832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705588" w:rsidRDefault="00705588">
            <w:pPr>
              <w:pStyle w:val="ConsPlusNormal"/>
            </w:pPr>
          </w:p>
        </w:tc>
      </w:tr>
      <w:tr w:rsidR="00705588">
        <w:tc>
          <w:tcPr>
            <w:tcW w:w="454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28" w:type="dxa"/>
            <w:vAlign w:val="center"/>
          </w:tcPr>
          <w:p w:rsidR="00705588" w:rsidRDefault="00705588">
            <w:pPr>
              <w:pStyle w:val="ConsPlusNormal"/>
              <w:jc w:val="both"/>
            </w:pPr>
            <w:r>
              <w:t>Среднесписочная численность работников (без учета внешних совместителей)</w:t>
            </w:r>
          </w:p>
        </w:tc>
        <w:tc>
          <w:tcPr>
            <w:tcW w:w="850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829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685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685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685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686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832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705588" w:rsidRDefault="00705588">
            <w:pPr>
              <w:pStyle w:val="ConsPlusNormal"/>
            </w:pPr>
          </w:p>
        </w:tc>
      </w:tr>
      <w:tr w:rsidR="00705588">
        <w:tc>
          <w:tcPr>
            <w:tcW w:w="454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28" w:type="dxa"/>
            <w:vAlign w:val="center"/>
          </w:tcPr>
          <w:p w:rsidR="00705588" w:rsidRDefault="00705588">
            <w:pPr>
              <w:pStyle w:val="ConsPlusNormal"/>
              <w:jc w:val="both"/>
            </w:pPr>
            <w:proofErr w:type="gramStart"/>
            <w:r>
              <w:t xml:space="preserve">Количество созданных </w:t>
            </w:r>
            <w:r>
              <w:lastRenderedPageBreak/>
              <w:t>рабочих мест</w:t>
            </w:r>
            <w:hyperlink w:anchor="P987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  <w:proofErr w:type="gramEnd"/>
          </w:p>
        </w:tc>
        <w:tc>
          <w:tcPr>
            <w:tcW w:w="850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lastRenderedPageBreak/>
              <w:t>мест</w:t>
            </w:r>
          </w:p>
        </w:tc>
        <w:tc>
          <w:tcPr>
            <w:tcW w:w="829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685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685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685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686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832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 xml:space="preserve">Указать основные </w:t>
            </w:r>
            <w:r>
              <w:lastRenderedPageBreak/>
              <w:t>профессии</w:t>
            </w:r>
          </w:p>
        </w:tc>
      </w:tr>
      <w:tr w:rsidR="00705588">
        <w:tc>
          <w:tcPr>
            <w:tcW w:w="454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lastRenderedPageBreak/>
              <w:t>1)</w:t>
            </w:r>
          </w:p>
        </w:tc>
        <w:tc>
          <w:tcPr>
            <w:tcW w:w="1928" w:type="dxa"/>
            <w:vAlign w:val="center"/>
          </w:tcPr>
          <w:p w:rsidR="00705588" w:rsidRDefault="00705588">
            <w:pPr>
              <w:pStyle w:val="ConsPlusNormal"/>
              <w:jc w:val="both"/>
            </w:pPr>
            <w:r>
              <w:t>в том числе количество созданных высокопроизводительных рабочих мест</w:t>
            </w:r>
          </w:p>
        </w:tc>
        <w:tc>
          <w:tcPr>
            <w:tcW w:w="850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мест</w:t>
            </w:r>
          </w:p>
        </w:tc>
        <w:tc>
          <w:tcPr>
            <w:tcW w:w="829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685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685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685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686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832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705588" w:rsidRDefault="00705588">
            <w:pPr>
              <w:pStyle w:val="ConsPlusNormal"/>
            </w:pPr>
          </w:p>
        </w:tc>
      </w:tr>
      <w:tr w:rsidR="00705588">
        <w:tc>
          <w:tcPr>
            <w:tcW w:w="454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928" w:type="dxa"/>
            <w:vAlign w:val="center"/>
          </w:tcPr>
          <w:p w:rsidR="00705588" w:rsidRDefault="00705588">
            <w:pPr>
              <w:pStyle w:val="ConsPlusNormal"/>
              <w:jc w:val="both"/>
            </w:pPr>
            <w:r>
              <w:t>Фактический объем производства - всего, в том числе по видам:</w:t>
            </w:r>
          </w:p>
        </w:tc>
        <w:tc>
          <w:tcPr>
            <w:tcW w:w="850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829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685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685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685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686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832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705588" w:rsidRDefault="00705588">
            <w:pPr>
              <w:pStyle w:val="ConsPlusNormal"/>
            </w:pPr>
          </w:p>
        </w:tc>
      </w:tr>
      <w:tr w:rsidR="00705588">
        <w:tc>
          <w:tcPr>
            <w:tcW w:w="454" w:type="dxa"/>
            <w:tcBorders>
              <w:bottom w:val="nil"/>
            </w:tcBorders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1)</w:t>
            </w:r>
          </w:p>
        </w:tc>
        <w:tc>
          <w:tcPr>
            <w:tcW w:w="1928" w:type="dxa"/>
            <w:tcBorders>
              <w:bottom w:val="nil"/>
            </w:tcBorders>
            <w:vAlign w:val="center"/>
          </w:tcPr>
          <w:p w:rsidR="00705588" w:rsidRDefault="00705588">
            <w:pPr>
              <w:pStyle w:val="ConsPlusNormal"/>
              <w:jc w:val="both"/>
            </w:pPr>
            <w:r>
              <w:t>Продукция 1</w:t>
            </w:r>
          </w:p>
          <w:p w:rsidR="00705588" w:rsidRDefault="00705588">
            <w:pPr>
              <w:pStyle w:val="ConsPlusNormal"/>
              <w:jc w:val="both"/>
            </w:pPr>
            <w:r>
              <w:t>в натуральном выражении</w:t>
            </w:r>
            <w:hyperlink w:anchor="P988" w:history="1">
              <w:r>
                <w:rPr>
                  <w:color w:val="0000FF"/>
                </w:rPr>
                <w:t>&lt;2&gt;</w:t>
              </w:r>
            </w:hyperlink>
            <w:r>
              <w:t>,</w:t>
            </w:r>
          </w:p>
          <w:p w:rsidR="00705588" w:rsidRDefault="00705588">
            <w:pPr>
              <w:pStyle w:val="ConsPlusNormal"/>
              <w:jc w:val="both"/>
            </w:pPr>
            <w:r>
              <w:t>в стоимостном выражении.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829" w:type="dxa"/>
            <w:vMerge w:val="restart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685" w:type="dxa"/>
            <w:vMerge w:val="restart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685" w:type="dxa"/>
            <w:vMerge w:val="restart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685" w:type="dxa"/>
            <w:vMerge w:val="restart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686" w:type="dxa"/>
            <w:vMerge w:val="restart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832" w:type="dxa"/>
            <w:vMerge w:val="restart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1417" w:type="dxa"/>
            <w:vMerge w:val="restart"/>
            <w:vAlign w:val="center"/>
          </w:tcPr>
          <w:p w:rsidR="00705588" w:rsidRDefault="00705588">
            <w:pPr>
              <w:pStyle w:val="ConsPlusNormal"/>
            </w:pPr>
          </w:p>
        </w:tc>
      </w:tr>
      <w:tr w:rsidR="00705588">
        <w:tc>
          <w:tcPr>
            <w:tcW w:w="454" w:type="dxa"/>
            <w:tcBorders>
              <w:top w:val="nil"/>
            </w:tcBorders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2)</w:t>
            </w:r>
          </w:p>
        </w:tc>
        <w:tc>
          <w:tcPr>
            <w:tcW w:w="1928" w:type="dxa"/>
            <w:tcBorders>
              <w:top w:val="nil"/>
            </w:tcBorders>
            <w:vAlign w:val="center"/>
          </w:tcPr>
          <w:p w:rsidR="00705588" w:rsidRDefault="00705588">
            <w:pPr>
              <w:pStyle w:val="ConsPlusNormal"/>
              <w:jc w:val="both"/>
            </w:pPr>
            <w:r>
              <w:t>Продукция 2</w:t>
            </w:r>
          </w:p>
          <w:p w:rsidR="00705588" w:rsidRDefault="00705588">
            <w:pPr>
              <w:pStyle w:val="ConsPlusNormal"/>
              <w:jc w:val="both"/>
            </w:pPr>
            <w:r>
              <w:t>в натуральном выражении,</w:t>
            </w:r>
          </w:p>
          <w:p w:rsidR="00705588" w:rsidRDefault="00705588">
            <w:pPr>
              <w:pStyle w:val="ConsPlusNormal"/>
              <w:jc w:val="both"/>
            </w:pPr>
            <w:r>
              <w:t>в стоимостном выражении</w:t>
            </w:r>
          </w:p>
          <w:p w:rsidR="00705588" w:rsidRDefault="00705588">
            <w:pPr>
              <w:pStyle w:val="ConsPlusNormal"/>
              <w:jc w:val="both"/>
            </w:pPr>
            <w:r>
              <w:t>и т.д.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829" w:type="dxa"/>
            <w:vMerge/>
          </w:tcPr>
          <w:p w:rsidR="00705588" w:rsidRDefault="00705588"/>
        </w:tc>
        <w:tc>
          <w:tcPr>
            <w:tcW w:w="685" w:type="dxa"/>
            <w:vMerge/>
          </w:tcPr>
          <w:p w:rsidR="00705588" w:rsidRDefault="00705588"/>
        </w:tc>
        <w:tc>
          <w:tcPr>
            <w:tcW w:w="685" w:type="dxa"/>
            <w:vMerge/>
          </w:tcPr>
          <w:p w:rsidR="00705588" w:rsidRDefault="00705588"/>
        </w:tc>
        <w:tc>
          <w:tcPr>
            <w:tcW w:w="685" w:type="dxa"/>
            <w:vMerge/>
          </w:tcPr>
          <w:p w:rsidR="00705588" w:rsidRDefault="00705588"/>
        </w:tc>
        <w:tc>
          <w:tcPr>
            <w:tcW w:w="686" w:type="dxa"/>
            <w:vMerge/>
          </w:tcPr>
          <w:p w:rsidR="00705588" w:rsidRDefault="00705588"/>
        </w:tc>
        <w:tc>
          <w:tcPr>
            <w:tcW w:w="832" w:type="dxa"/>
            <w:vMerge/>
          </w:tcPr>
          <w:p w:rsidR="00705588" w:rsidRDefault="00705588"/>
        </w:tc>
        <w:tc>
          <w:tcPr>
            <w:tcW w:w="1417" w:type="dxa"/>
            <w:vMerge/>
          </w:tcPr>
          <w:p w:rsidR="00705588" w:rsidRDefault="00705588"/>
        </w:tc>
      </w:tr>
      <w:tr w:rsidR="00705588">
        <w:tc>
          <w:tcPr>
            <w:tcW w:w="454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928" w:type="dxa"/>
            <w:vAlign w:val="center"/>
          </w:tcPr>
          <w:p w:rsidR="00705588" w:rsidRDefault="00705588">
            <w:pPr>
              <w:pStyle w:val="ConsPlusNormal"/>
              <w:jc w:val="both"/>
            </w:pPr>
            <w:r>
              <w:t>Фактический объем реализации - всего, в том числе по видам:</w:t>
            </w:r>
          </w:p>
        </w:tc>
        <w:tc>
          <w:tcPr>
            <w:tcW w:w="850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829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685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685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685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686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832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705588" w:rsidRDefault="00705588">
            <w:pPr>
              <w:pStyle w:val="ConsPlusNormal"/>
            </w:pPr>
          </w:p>
        </w:tc>
      </w:tr>
      <w:tr w:rsidR="00705588">
        <w:tc>
          <w:tcPr>
            <w:tcW w:w="454" w:type="dxa"/>
            <w:tcBorders>
              <w:bottom w:val="nil"/>
            </w:tcBorders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1)</w:t>
            </w:r>
          </w:p>
        </w:tc>
        <w:tc>
          <w:tcPr>
            <w:tcW w:w="1928" w:type="dxa"/>
            <w:tcBorders>
              <w:bottom w:val="nil"/>
            </w:tcBorders>
            <w:vAlign w:val="center"/>
          </w:tcPr>
          <w:p w:rsidR="00705588" w:rsidRDefault="00705588">
            <w:pPr>
              <w:pStyle w:val="ConsPlusNormal"/>
              <w:jc w:val="both"/>
            </w:pPr>
            <w:r>
              <w:t>Продукция 1</w:t>
            </w:r>
          </w:p>
          <w:p w:rsidR="00705588" w:rsidRDefault="00705588">
            <w:pPr>
              <w:pStyle w:val="ConsPlusNormal"/>
              <w:jc w:val="both"/>
            </w:pPr>
            <w:r>
              <w:t>в натуральном выражении,</w:t>
            </w:r>
          </w:p>
          <w:p w:rsidR="00705588" w:rsidRDefault="00705588">
            <w:pPr>
              <w:pStyle w:val="ConsPlusNormal"/>
              <w:jc w:val="both"/>
            </w:pPr>
            <w:r>
              <w:t>в стоимостном выражении.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829" w:type="dxa"/>
            <w:vMerge w:val="restart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685" w:type="dxa"/>
            <w:vMerge w:val="restart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685" w:type="dxa"/>
            <w:vMerge w:val="restart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685" w:type="dxa"/>
            <w:vMerge w:val="restart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686" w:type="dxa"/>
            <w:vMerge w:val="restart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832" w:type="dxa"/>
            <w:vMerge w:val="restart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1417" w:type="dxa"/>
            <w:vMerge w:val="restart"/>
            <w:vAlign w:val="center"/>
          </w:tcPr>
          <w:p w:rsidR="00705588" w:rsidRDefault="00705588">
            <w:pPr>
              <w:pStyle w:val="ConsPlusNormal"/>
            </w:pPr>
          </w:p>
        </w:tc>
      </w:tr>
      <w:tr w:rsidR="00705588">
        <w:tc>
          <w:tcPr>
            <w:tcW w:w="454" w:type="dxa"/>
            <w:tcBorders>
              <w:top w:val="nil"/>
            </w:tcBorders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2)</w:t>
            </w:r>
          </w:p>
        </w:tc>
        <w:tc>
          <w:tcPr>
            <w:tcW w:w="1928" w:type="dxa"/>
            <w:tcBorders>
              <w:top w:val="nil"/>
            </w:tcBorders>
            <w:vAlign w:val="center"/>
          </w:tcPr>
          <w:p w:rsidR="00705588" w:rsidRDefault="00705588">
            <w:pPr>
              <w:pStyle w:val="ConsPlusNormal"/>
              <w:jc w:val="both"/>
            </w:pPr>
            <w:r>
              <w:t>Продукция 2</w:t>
            </w:r>
          </w:p>
          <w:p w:rsidR="00705588" w:rsidRDefault="00705588">
            <w:pPr>
              <w:pStyle w:val="ConsPlusNormal"/>
              <w:jc w:val="both"/>
            </w:pPr>
            <w:r>
              <w:t>в натуральном выражении,</w:t>
            </w:r>
          </w:p>
          <w:p w:rsidR="00705588" w:rsidRDefault="00705588">
            <w:pPr>
              <w:pStyle w:val="ConsPlusNormal"/>
              <w:jc w:val="both"/>
            </w:pPr>
            <w:r>
              <w:t>в стоимостном выражении</w:t>
            </w:r>
          </w:p>
          <w:p w:rsidR="00705588" w:rsidRDefault="00705588">
            <w:pPr>
              <w:pStyle w:val="ConsPlusNormal"/>
              <w:jc w:val="both"/>
            </w:pPr>
            <w:r>
              <w:t>и т.д.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829" w:type="dxa"/>
            <w:vMerge/>
          </w:tcPr>
          <w:p w:rsidR="00705588" w:rsidRDefault="00705588"/>
        </w:tc>
        <w:tc>
          <w:tcPr>
            <w:tcW w:w="685" w:type="dxa"/>
            <w:vMerge/>
          </w:tcPr>
          <w:p w:rsidR="00705588" w:rsidRDefault="00705588"/>
        </w:tc>
        <w:tc>
          <w:tcPr>
            <w:tcW w:w="685" w:type="dxa"/>
            <w:vMerge/>
          </w:tcPr>
          <w:p w:rsidR="00705588" w:rsidRDefault="00705588"/>
        </w:tc>
        <w:tc>
          <w:tcPr>
            <w:tcW w:w="685" w:type="dxa"/>
            <w:vMerge/>
          </w:tcPr>
          <w:p w:rsidR="00705588" w:rsidRDefault="00705588"/>
        </w:tc>
        <w:tc>
          <w:tcPr>
            <w:tcW w:w="686" w:type="dxa"/>
            <w:vMerge/>
          </w:tcPr>
          <w:p w:rsidR="00705588" w:rsidRDefault="00705588"/>
        </w:tc>
        <w:tc>
          <w:tcPr>
            <w:tcW w:w="832" w:type="dxa"/>
            <w:vMerge/>
          </w:tcPr>
          <w:p w:rsidR="00705588" w:rsidRDefault="00705588"/>
        </w:tc>
        <w:tc>
          <w:tcPr>
            <w:tcW w:w="1417" w:type="dxa"/>
            <w:vMerge/>
          </w:tcPr>
          <w:p w:rsidR="00705588" w:rsidRDefault="00705588"/>
        </w:tc>
      </w:tr>
      <w:tr w:rsidR="00705588">
        <w:tc>
          <w:tcPr>
            <w:tcW w:w="454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928" w:type="dxa"/>
            <w:vAlign w:val="center"/>
          </w:tcPr>
          <w:p w:rsidR="00705588" w:rsidRDefault="00705588">
            <w:pPr>
              <w:pStyle w:val="ConsPlusNormal"/>
              <w:jc w:val="both"/>
            </w:pPr>
            <w:r>
              <w:t>Платежи в бюджеты - всего, в том числе:</w:t>
            </w:r>
          </w:p>
        </w:tc>
        <w:tc>
          <w:tcPr>
            <w:tcW w:w="850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829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685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685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685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686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832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705588" w:rsidRDefault="00705588">
            <w:pPr>
              <w:pStyle w:val="ConsPlusNormal"/>
            </w:pPr>
          </w:p>
        </w:tc>
      </w:tr>
      <w:tr w:rsidR="00705588">
        <w:tc>
          <w:tcPr>
            <w:tcW w:w="454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1)</w:t>
            </w:r>
          </w:p>
        </w:tc>
        <w:tc>
          <w:tcPr>
            <w:tcW w:w="1928" w:type="dxa"/>
            <w:vAlign w:val="center"/>
          </w:tcPr>
          <w:p w:rsidR="00705588" w:rsidRDefault="00705588">
            <w:pPr>
              <w:pStyle w:val="ConsPlusNormal"/>
              <w:jc w:val="both"/>
            </w:pPr>
            <w:r>
              <w:t>федеральный</w:t>
            </w:r>
          </w:p>
        </w:tc>
        <w:tc>
          <w:tcPr>
            <w:tcW w:w="850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829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685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685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685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686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832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705588" w:rsidRDefault="00705588">
            <w:pPr>
              <w:pStyle w:val="ConsPlusNormal"/>
            </w:pPr>
          </w:p>
        </w:tc>
      </w:tr>
      <w:tr w:rsidR="00705588">
        <w:tc>
          <w:tcPr>
            <w:tcW w:w="454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2)</w:t>
            </w:r>
          </w:p>
        </w:tc>
        <w:tc>
          <w:tcPr>
            <w:tcW w:w="1928" w:type="dxa"/>
            <w:vAlign w:val="center"/>
          </w:tcPr>
          <w:p w:rsidR="00705588" w:rsidRDefault="00705588">
            <w:pPr>
              <w:pStyle w:val="ConsPlusNormal"/>
              <w:jc w:val="both"/>
            </w:pPr>
            <w:r>
              <w:t>областной</w:t>
            </w:r>
          </w:p>
        </w:tc>
        <w:tc>
          <w:tcPr>
            <w:tcW w:w="850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829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685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685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685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686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832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705588" w:rsidRDefault="00705588">
            <w:pPr>
              <w:pStyle w:val="ConsPlusNormal"/>
            </w:pPr>
          </w:p>
        </w:tc>
      </w:tr>
      <w:tr w:rsidR="00705588">
        <w:tc>
          <w:tcPr>
            <w:tcW w:w="454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lastRenderedPageBreak/>
              <w:t>3)</w:t>
            </w:r>
          </w:p>
        </w:tc>
        <w:tc>
          <w:tcPr>
            <w:tcW w:w="1928" w:type="dxa"/>
            <w:vAlign w:val="center"/>
          </w:tcPr>
          <w:p w:rsidR="00705588" w:rsidRDefault="00705588">
            <w:pPr>
              <w:pStyle w:val="ConsPlusNormal"/>
              <w:jc w:val="both"/>
            </w:pPr>
            <w:r>
              <w:t>местный</w:t>
            </w:r>
          </w:p>
        </w:tc>
        <w:tc>
          <w:tcPr>
            <w:tcW w:w="850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829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685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685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685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686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832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705588" w:rsidRDefault="00705588">
            <w:pPr>
              <w:pStyle w:val="ConsPlusNormal"/>
            </w:pPr>
          </w:p>
        </w:tc>
      </w:tr>
      <w:tr w:rsidR="00705588">
        <w:tc>
          <w:tcPr>
            <w:tcW w:w="454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928" w:type="dxa"/>
            <w:vAlign w:val="center"/>
          </w:tcPr>
          <w:p w:rsidR="00705588" w:rsidRDefault="00705588">
            <w:pPr>
              <w:pStyle w:val="ConsPlusNormal"/>
              <w:jc w:val="both"/>
            </w:pPr>
            <w:r>
              <w:t>Чистая прибыль</w:t>
            </w:r>
          </w:p>
        </w:tc>
        <w:tc>
          <w:tcPr>
            <w:tcW w:w="850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829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685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685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685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686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832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705588" w:rsidRDefault="00705588">
            <w:pPr>
              <w:pStyle w:val="ConsPlusNormal"/>
            </w:pPr>
          </w:p>
        </w:tc>
      </w:tr>
      <w:tr w:rsidR="00705588">
        <w:tc>
          <w:tcPr>
            <w:tcW w:w="454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928" w:type="dxa"/>
            <w:vAlign w:val="center"/>
          </w:tcPr>
          <w:p w:rsidR="00705588" w:rsidRDefault="00705588">
            <w:pPr>
              <w:pStyle w:val="ConsPlusNormal"/>
              <w:jc w:val="both"/>
            </w:pPr>
            <w:r>
              <w:t>Сумма просроченной задолженности по уплате налогов, сборов и иных обязательных платежей в бюджеты</w:t>
            </w:r>
          </w:p>
        </w:tc>
        <w:tc>
          <w:tcPr>
            <w:tcW w:w="850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829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685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685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685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686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832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705588" w:rsidRDefault="00705588">
            <w:pPr>
              <w:pStyle w:val="ConsPlusNormal"/>
            </w:pPr>
          </w:p>
        </w:tc>
      </w:tr>
      <w:tr w:rsidR="00705588">
        <w:tc>
          <w:tcPr>
            <w:tcW w:w="454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928" w:type="dxa"/>
            <w:vAlign w:val="center"/>
          </w:tcPr>
          <w:p w:rsidR="00705588" w:rsidRDefault="00705588">
            <w:pPr>
              <w:pStyle w:val="ConsPlusNormal"/>
              <w:jc w:val="both"/>
            </w:pPr>
            <w:r>
              <w:t>Сумма просроченной задолженности по заработной плате</w:t>
            </w:r>
          </w:p>
        </w:tc>
        <w:tc>
          <w:tcPr>
            <w:tcW w:w="850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829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685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685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685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686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832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705588" w:rsidRDefault="00705588">
            <w:pPr>
              <w:pStyle w:val="ConsPlusNormal"/>
            </w:pPr>
          </w:p>
        </w:tc>
      </w:tr>
      <w:tr w:rsidR="00705588">
        <w:tc>
          <w:tcPr>
            <w:tcW w:w="454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928" w:type="dxa"/>
            <w:vAlign w:val="center"/>
          </w:tcPr>
          <w:p w:rsidR="00705588" w:rsidRDefault="00705588">
            <w:pPr>
              <w:pStyle w:val="ConsPlusNormal"/>
              <w:jc w:val="both"/>
            </w:pPr>
            <w:r>
              <w:t>Страховые взносы</w:t>
            </w:r>
          </w:p>
        </w:tc>
        <w:tc>
          <w:tcPr>
            <w:tcW w:w="850" w:type="dxa"/>
            <w:vAlign w:val="center"/>
          </w:tcPr>
          <w:p w:rsidR="00705588" w:rsidRDefault="00705588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829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685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685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685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686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832" w:type="dxa"/>
            <w:vAlign w:val="center"/>
          </w:tcPr>
          <w:p w:rsidR="00705588" w:rsidRDefault="00705588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705588" w:rsidRDefault="00705588">
            <w:pPr>
              <w:pStyle w:val="ConsPlusNormal"/>
            </w:pPr>
          </w:p>
        </w:tc>
      </w:tr>
    </w:tbl>
    <w:p w:rsidR="00705588" w:rsidRDefault="00705588">
      <w:pPr>
        <w:pStyle w:val="ConsPlusNormal"/>
        <w:jc w:val="both"/>
      </w:pPr>
    </w:p>
    <w:p w:rsidR="00705588" w:rsidRDefault="00705588">
      <w:pPr>
        <w:pStyle w:val="ConsPlusNormal"/>
        <w:ind w:firstLine="540"/>
        <w:jc w:val="both"/>
      </w:pPr>
      <w:r>
        <w:t>--------------------------------</w:t>
      </w:r>
    </w:p>
    <w:p w:rsidR="00705588" w:rsidRDefault="00705588">
      <w:pPr>
        <w:pStyle w:val="ConsPlusNormal"/>
        <w:spacing w:before="220"/>
        <w:ind w:firstLine="540"/>
        <w:jc w:val="both"/>
      </w:pPr>
      <w:bookmarkStart w:id="34" w:name="P987"/>
      <w:bookmarkEnd w:id="34"/>
      <w:r>
        <w:t>&lt;1&gt; Количество созданных рабочих мест определяется на отчетную дату как количество рабочих мест, созданных в результате реализации инвестиционного проекта.</w:t>
      </w:r>
    </w:p>
    <w:p w:rsidR="00705588" w:rsidRDefault="00705588">
      <w:pPr>
        <w:pStyle w:val="ConsPlusNormal"/>
        <w:spacing w:before="220"/>
        <w:ind w:firstLine="540"/>
        <w:jc w:val="both"/>
      </w:pPr>
      <w:bookmarkStart w:id="35" w:name="P988"/>
      <w:bookmarkEnd w:id="35"/>
      <w:r>
        <w:t>&lt;2&gt; Единицы измерения продукции в натуральном выражении указываются предприятием-инвестором.</w:t>
      </w:r>
    </w:p>
    <w:p w:rsidR="00705588" w:rsidRDefault="00705588">
      <w:pPr>
        <w:pStyle w:val="ConsPlusNormal"/>
        <w:jc w:val="both"/>
      </w:pPr>
    </w:p>
    <w:p w:rsidR="00705588" w:rsidRDefault="00705588">
      <w:pPr>
        <w:pStyle w:val="ConsPlusNonformat"/>
        <w:jc w:val="both"/>
      </w:pPr>
      <w:r>
        <w:t>Руководитель _______________ ______________________________________________</w:t>
      </w:r>
    </w:p>
    <w:p w:rsidR="00705588" w:rsidRDefault="00705588">
      <w:pPr>
        <w:pStyle w:val="ConsPlusNonformat"/>
        <w:jc w:val="both"/>
      </w:pPr>
      <w:r>
        <w:t xml:space="preserve">                (подпись)                       (Ф.И.О.)</w:t>
      </w:r>
    </w:p>
    <w:p w:rsidR="00705588" w:rsidRDefault="00705588">
      <w:pPr>
        <w:pStyle w:val="ConsPlusNonformat"/>
        <w:jc w:val="both"/>
      </w:pPr>
    </w:p>
    <w:p w:rsidR="00705588" w:rsidRDefault="00705588">
      <w:pPr>
        <w:pStyle w:val="ConsPlusNonformat"/>
        <w:jc w:val="both"/>
      </w:pPr>
      <w:r>
        <w:t>"___" _______________ 20__ года</w:t>
      </w:r>
    </w:p>
    <w:p w:rsidR="00705588" w:rsidRDefault="00705588">
      <w:pPr>
        <w:pStyle w:val="ConsPlusNonformat"/>
        <w:jc w:val="both"/>
      </w:pPr>
    </w:p>
    <w:p w:rsidR="00705588" w:rsidRDefault="00705588">
      <w:pPr>
        <w:pStyle w:val="ConsPlusNonformat"/>
        <w:jc w:val="both"/>
      </w:pPr>
      <w:r>
        <w:t>М.П. (при наличии)</w:t>
      </w:r>
    </w:p>
    <w:p w:rsidR="00705588" w:rsidRDefault="00705588">
      <w:pPr>
        <w:pStyle w:val="ConsPlusNormal"/>
        <w:jc w:val="both"/>
      </w:pPr>
    </w:p>
    <w:p w:rsidR="00705588" w:rsidRDefault="00705588">
      <w:pPr>
        <w:pStyle w:val="ConsPlusNormal"/>
        <w:jc w:val="both"/>
      </w:pPr>
    </w:p>
    <w:p w:rsidR="00705588" w:rsidRDefault="00705588">
      <w:pPr>
        <w:pStyle w:val="ConsPlusNormal"/>
        <w:jc w:val="both"/>
      </w:pPr>
    </w:p>
    <w:p w:rsidR="00705588" w:rsidRDefault="00705588">
      <w:pPr>
        <w:pStyle w:val="ConsPlusNormal"/>
        <w:jc w:val="both"/>
      </w:pPr>
    </w:p>
    <w:p w:rsidR="00705588" w:rsidRDefault="00705588">
      <w:pPr>
        <w:pStyle w:val="ConsPlusNormal"/>
        <w:jc w:val="both"/>
      </w:pPr>
    </w:p>
    <w:p w:rsidR="00705588" w:rsidRDefault="00705588">
      <w:pPr>
        <w:pStyle w:val="ConsPlusNormal"/>
        <w:jc w:val="right"/>
        <w:outlineLvl w:val="1"/>
      </w:pPr>
      <w:r>
        <w:t>Приложение N 6</w:t>
      </w:r>
    </w:p>
    <w:p w:rsidR="00705588" w:rsidRDefault="00705588">
      <w:pPr>
        <w:pStyle w:val="ConsPlusNormal"/>
        <w:jc w:val="right"/>
      </w:pPr>
      <w:r>
        <w:t>к Порядку предоставления субсидий</w:t>
      </w:r>
    </w:p>
    <w:p w:rsidR="00705588" w:rsidRDefault="00705588">
      <w:pPr>
        <w:pStyle w:val="ConsPlusNormal"/>
        <w:jc w:val="right"/>
      </w:pPr>
      <w:r>
        <w:t>из областного бюджета субъектам</w:t>
      </w:r>
    </w:p>
    <w:p w:rsidR="00705588" w:rsidRDefault="00705588">
      <w:pPr>
        <w:pStyle w:val="ConsPlusNormal"/>
        <w:jc w:val="right"/>
      </w:pPr>
      <w:r>
        <w:t>деятельности в сфере промышленности</w:t>
      </w:r>
    </w:p>
    <w:p w:rsidR="00705588" w:rsidRDefault="00705588">
      <w:pPr>
        <w:pStyle w:val="ConsPlusNormal"/>
        <w:jc w:val="right"/>
      </w:pPr>
      <w:r>
        <w:t>на возмещение части затрат</w:t>
      </w:r>
    </w:p>
    <w:p w:rsidR="00705588" w:rsidRDefault="00705588">
      <w:pPr>
        <w:pStyle w:val="ConsPlusNormal"/>
        <w:jc w:val="right"/>
      </w:pPr>
      <w:r>
        <w:t>на техническое перевооружение</w:t>
      </w:r>
    </w:p>
    <w:p w:rsidR="00705588" w:rsidRDefault="00705588">
      <w:pPr>
        <w:pStyle w:val="ConsPlusNormal"/>
        <w:jc w:val="right"/>
      </w:pPr>
      <w:r>
        <w:t>и модернизацию производства в целях</w:t>
      </w:r>
    </w:p>
    <w:p w:rsidR="00705588" w:rsidRDefault="00705588">
      <w:pPr>
        <w:pStyle w:val="ConsPlusNormal"/>
        <w:jc w:val="right"/>
      </w:pPr>
      <w:r>
        <w:t>реализации инвестиционных проектов</w:t>
      </w:r>
    </w:p>
    <w:p w:rsidR="00705588" w:rsidRDefault="00705588">
      <w:pPr>
        <w:pStyle w:val="ConsPlusNormal"/>
        <w:jc w:val="right"/>
      </w:pPr>
      <w:r>
        <w:t>на территории Костромской области</w:t>
      </w:r>
    </w:p>
    <w:p w:rsidR="00705588" w:rsidRDefault="00705588">
      <w:pPr>
        <w:pStyle w:val="ConsPlusNormal"/>
        <w:jc w:val="right"/>
      </w:pPr>
      <w:r>
        <w:t>в 2018 году</w:t>
      </w:r>
    </w:p>
    <w:p w:rsidR="00705588" w:rsidRDefault="00705588">
      <w:pPr>
        <w:pStyle w:val="ConsPlusNormal"/>
        <w:jc w:val="both"/>
      </w:pPr>
    </w:p>
    <w:p w:rsidR="00705588" w:rsidRDefault="00705588">
      <w:pPr>
        <w:pStyle w:val="ConsPlusNormal"/>
        <w:jc w:val="right"/>
      </w:pPr>
      <w:r>
        <w:t>ФОРМА</w:t>
      </w:r>
    </w:p>
    <w:p w:rsidR="00705588" w:rsidRDefault="00705588">
      <w:pPr>
        <w:pStyle w:val="ConsPlusNormal"/>
        <w:jc w:val="both"/>
      </w:pPr>
    </w:p>
    <w:p w:rsidR="00705588" w:rsidRDefault="00705588">
      <w:pPr>
        <w:pStyle w:val="ConsPlusNormal"/>
        <w:jc w:val="center"/>
      </w:pPr>
      <w:bookmarkStart w:id="36" w:name="P1014"/>
      <w:bookmarkEnd w:id="36"/>
      <w:r>
        <w:lastRenderedPageBreak/>
        <w:t>ОТЧЕТ</w:t>
      </w:r>
    </w:p>
    <w:p w:rsidR="00705588" w:rsidRDefault="00705588">
      <w:pPr>
        <w:pStyle w:val="ConsPlusNormal"/>
        <w:jc w:val="center"/>
      </w:pPr>
      <w:r>
        <w:t>о достижении показателя результативности</w:t>
      </w:r>
    </w:p>
    <w:p w:rsidR="00705588" w:rsidRDefault="00705588">
      <w:pPr>
        <w:pStyle w:val="ConsPlusNormal"/>
        <w:jc w:val="center"/>
      </w:pPr>
      <w:r>
        <w:t>____________________________________________________________</w:t>
      </w:r>
    </w:p>
    <w:p w:rsidR="00705588" w:rsidRDefault="00705588">
      <w:pPr>
        <w:pStyle w:val="ConsPlusNormal"/>
        <w:jc w:val="center"/>
      </w:pPr>
      <w:proofErr w:type="gramStart"/>
      <w:r>
        <w:t>(наименование юридического лица/индивидуального</w:t>
      </w:r>
      <w:proofErr w:type="gramEnd"/>
    </w:p>
    <w:p w:rsidR="00705588" w:rsidRDefault="00705588">
      <w:pPr>
        <w:pStyle w:val="ConsPlusNormal"/>
        <w:jc w:val="center"/>
      </w:pPr>
      <w:r>
        <w:t>предпринимателя)</w:t>
      </w:r>
    </w:p>
    <w:p w:rsidR="00705588" w:rsidRDefault="00705588">
      <w:pPr>
        <w:pStyle w:val="ConsPlusNormal"/>
        <w:jc w:val="both"/>
      </w:pPr>
    </w:p>
    <w:p w:rsidR="00705588" w:rsidRDefault="00705588">
      <w:pPr>
        <w:pStyle w:val="ConsPlusNormal"/>
        <w:ind w:firstLine="540"/>
        <w:jc w:val="both"/>
      </w:pPr>
      <w:r>
        <w:t>1. Сведения о среднесписочной численности работников:</w:t>
      </w:r>
    </w:p>
    <w:p w:rsidR="00705588" w:rsidRDefault="007055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690"/>
        <w:gridCol w:w="2381"/>
      </w:tblGrid>
      <w:tr w:rsidR="00705588">
        <w:tc>
          <w:tcPr>
            <w:tcW w:w="6690" w:type="dxa"/>
          </w:tcPr>
          <w:p w:rsidR="00705588" w:rsidRDefault="00705588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381" w:type="dxa"/>
          </w:tcPr>
          <w:p w:rsidR="00705588" w:rsidRDefault="00705588">
            <w:pPr>
              <w:pStyle w:val="ConsPlusNormal"/>
              <w:jc w:val="center"/>
            </w:pPr>
            <w:r>
              <w:t>Значение показателя</w:t>
            </w:r>
          </w:p>
        </w:tc>
      </w:tr>
      <w:tr w:rsidR="00705588">
        <w:tc>
          <w:tcPr>
            <w:tcW w:w="6690" w:type="dxa"/>
          </w:tcPr>
          <w:p w:rsidR="00705588" w:rsidRDefault="00705588">
            <w:pPr>
              <w:pStyle w:val="ConsPlusNormal"/>
              <w:jc w:val="both"/>
            </w:pPr>
            <w:r>
              <w:t>Среднесписочная численность работников за _______ год, человек</w:t>
            </w:r>
          </w:p>
        </w:tc>
        <w:tc>
          <w:tcPr>
            <w:tcW w:w="2381" w:type="dxa"/>
          </w:tcPr>
          <w:p w:rsidR="00705588" w:rsidRDefault="00705588">
            <w:pPr>
              <w:pStyle w:val="ConsPlusNormal"/>
            </w:pPr>
          </w:p>
        </w:tc>
      </w:tr>
      <w:tr w:rsidR="00705588">
        <w:tc>
          <w:tcPr>
            <w:tcW w:w="6690" w:type="dxa"/>
          </w:tcPr>
          <w:p w:rsidR="00705588" w:rsidRDefault="00705588">
            <w:pPr>
              <w:pStyle w:val="ConsPlusNormal"/>
              <w:jc w:val="both"/>
            </w:pPr>
            <w:r>
              <w:t>Среднесписочная численность работников за год, предшествующий году предоставления субсидии, человек</w:t>
            </w:r>
          </w:p>
        </w:tc>
        <w:tc>
          <w:tcPr>
            <w:tcW w:w="2381" w:type="dxa"/>
          </w:tcPr>
          <w:p w:rsidR="00705588" w:rsidRDefault="00705588">
            <w:pPr>
              <w:pStyle w:val="ConsPlusNormal"/>
            </w:pPr>
          </w:p>
        </w:tc>
      </w:tr>
    </w:tbl>
    <w:p w:rsidR="00705588" w:rsidRDefault="00705588">
      <w:pPr>
        <w:pStyle w:val="ConsPlusNormal"/>
        <w:jc w:val="both"/>
      </w:pPr>
    </w:p>
    <w:p w:rsidR="00705588" w:rsidRDefault="00705588">
      <w:pPr>
        <w:pStyle w:val="ConsPlusNonformat"/>
        <w:jc w:val="both"/>
      </w:pPr>
      <w:r>
        <w:t>"___" _______________ 20___ года</w:t>
      </w:r>
    </w:p>
    <w:p w:rsidR="00705588" w:rsidRDefault="00705588">
      <w:pPr>
        <w:pStyle w:val="ConsPlusNonformat"/>
        <w:jc w:val="both"/>
      </w:pPr>
    </w:p>
    <w:p w:rsidR="00705588" w:rsidRDefault="00705588">
      <w:pPr>
        <w:pStyle w:val="ConsPlusNonformat"/>
        <w:jc w:val="both"/>
      </w:pPr>
      <w:r>
        <w:t>Руководитель              _____________ ___________________________________</w:t>
      </w:r>
    </w:p>
    <w:p w:rsidR="00705588" w:rsidRDefault="00705588">
      <w:pPr>
        <w:pStyle w:val="ConsPlusNonformat"/>
        <w:jc w:val="both"/>
      </w:pPr>
      <w:r>
        <w:t>_________________________   (подпись)                (Ф.И.О.)</w:t>
      </w:r>
    </w:p>
    <w:p w:rsidR="00705588" w:rsidRDefault="00705588">
      <w:pPr>
        <w:pStyle w:val="ConsPlusNonformat"/>
        <w:jc w:val="both"/>
      </w:pPr>
      <w:r>
        <w:t>_________________________</w:t>
      </w:r>
    </w:p>
    <w:p w:rsidR="00705588" w:rsidRDefault="00705588">
      <w:pPr>
        <w:pStyle w:val="ConsPlusNonformat"/>
        <w:jc w:val="both"/>
      </w:pPr>
      <w:r>
        <w:t xml:space="preserve">  </w:t>
      </w:r>
      <w:proofErr w:type="gramStart"/>
      <w:r>
        <w:t>(полное наименование</w:t>
      </w:r>
      <w:proofErr w:type="gramEnd"/>
    </w:p>
    <w:p w:rsidR="00705588" w:rsidRDefault="00705588">
      <w:pPr>
        <w:pStyle w:val="ConsPlusNonformat"/>
        <w:jc w:val="both"/>
      </w:pPr>
      <w:r>
        <w:t xml:space="preserve">   юридического лица)</w:t>
      </w:r>
    </w:p>
    <w:p w:rsidR="00705588" w:rsidRDefault="00705588">
      <w:pPr>
        <w:pStyle w:val="ConsPlusNonformat"/>
        <w:jc w:val="both"/>
      </w:pPr>
    </w:p>
    <w:p w:rsidR="00705588" w:rsidRDefault="00705588">
      <w:pPr>
        <w:pStyle w:val="ConsPlusNonformat"/>
        <w:jc w:val="both"/>
      </w:pPr>
      <w:r>
        <w:t>Главный бухгалтер         _____________ ___________________________________</w:t>
      </w:r>
    </w:p>
    <w:p w:rsidR="00705588" w:rsidRDefault="00705588">
      <w:pPr>
        <w:pStyle w:val="ConsPlusNonformat"/>
        <w:jc w:val="both"/>
      </w:pPr>
      <w:r>
        <w:t xml:space="preserve">                            (подпись)                (Ф.И.О.)</w:t>
      </w:r>
    </w:p>
    <w:p w:rsidR="00705588" w:rsidRDefault="00705588">
      <w:pPr>
        <w:pStyle w:val="ConsPlusNonformat"/>
        <w:jc w:val="both"/>
      </w:pPr>
    </w:p>
    <w:p w:rsidR="00705588" w:rsidRDefault="00705588">
      <w:pPr>
        <w:pStyle w:val="ConsPlusNonformat"/>
        <w:jc w:val="both"/>
      </w:pPr>
      <w:r>
        <w:t>М.П. (при наличии)</w:t>
      </w:r>
    </w:p>
    <w:p w:rsidR="00705588" w:rsidRDefault="00705588">
      <w:pPr>
        <w:pStyle w:val="ConsPlusNormal"/>
        <w:jc w:val="both"/>
      </w:pPr>
    </w:p>
    <w:p w:rsidR="00705588" w:rsidRDefault="00705588">
      <w:pPr>
        <w:pStyle w:val="ConsPlusNormal"/>
        <w:jc w:val="both"/>
      </w:pPr>
    </w:p>
    <w:p w:rsidR="00705588" w:rsidRDefault="0070558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C12B8" w:rsidRDefault="00CC12B8"/>
    <w:sectPr w:rsidR="00CC12B8" w:rsidSect="00BE28EC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705588"/>
    <w:rsid w:val="00705588"/>
    <w:rsid w:val="00CC1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55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055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055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055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055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055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055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0558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5A2BBEE5810F2569BA66D506D48824DB8A01D3466DBE3132ED2A6BB17B927F6CA5A77F263700CC5337ABh3F1I" TargetMode="External"/><Relationship Id="rId13" Type="http://schemas.openxmlformats.org/officeDocument/2006/relationships/hyperlink" Target="consultantplus://offline/ref=735A2BBEE5810F2569BA66D506D48824DB8A01D3466DBE3132ED2A6BB17B927F6CA5A77F263700CC5337ABh3F1I" TargetMode="External"/><Relationship Id="rId18" Type="http://schemas.openxmlformats.org/officeDocument/2006/relationships/hyperlink" Target="consultantplus://offline/ref=735A2BBEE5810F2569BA78D810B8D42FDC8858DD4762B36269B27136E67298282BEAFE3F65h3F2I" TargetMode="External"/><Relationship Id="rId26" Type="http://schemas.openxmlformats.org/officeDocument/2006/relationships/hyperlink" Target="consultantplus://offline/ref=735A2BBEE5810F2569BA78D810B8D42FDC8956DA4862B36269B27136E6h7F2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35A2BBEE5810F2569BA78D810B8D42FDD815BDF4763B36269B27136E67298282BEAFE3963h3F8I" TargetMode="External"/><Relationship Id="rId7" Type="http://schemas.openxmlformats.org/officeDocument/2006/relationships/hyperlink" Target="consultantplus://offline/ref=735A2BBEE5810F2569BA66D506D48824DB8A01D3496BB83036ED2A6BB17B927F6CA5A77F263700C55435ADh3FAI" TargetMode="External"/><Relationship Id="rId12" Type="http://schemas.openxmlformats.org/officeDocument/2006/relationships/hyperlink" Target="consultantplus://offline/ref=735A2BBEE5810F2569BA66D506D48824DB8A01D3496BB83036ED2A6BB17B927F6CA5A77F263700C55435ADh3FAI" TargetMode="External"/><Relationship Id="rId17" Type="http://schemas.openxmlformats.org/officeDocument/2006/relationships/hyperlink" Target="consultantplus://offline/ref=735A2BBEE5810F2569BA66D506D48824DB8A01D3466ABD3037ED2A6BB17B927F6CA5A77F263700C55435A8h3F3I" TargetMode="External"/><Relationship Id="rId25" Type="http://schemas.openxmlformats.org/officeDocument/2006/relationships/hyperlink" Target="consultantplus://offline/ref=735A2BBEE5810F2569BA78D810B8D42FDC8959D74B63B36269B27136E67298282BEAFE3D623A03C2h5FC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35A2BBEE5810F2569BA78D810B8D42FDD815FD94869B36269B27136E6h7F2I" TargetMode="External"/><Relationship Id="rId20" Type="http://schemas.openxmlformats.org/officeDocument/2006/relationships/hyperlink" Target="consultantplus://offline/ref=735A2BBEE5810F2569BA66D506D48824DB8A01D34669BB3C36ED2A6BB17B927F6CA5A77F263700C55430A9h3F5I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35A2BBEE5810F2569BA78D810B8D42FDD815EDC4E62B36269B27136E67298282BEAFE3D623A01CCh5F3I" TargetMode="External"/><Relationship Id="rId11" Type="http://schemas.openxmlformats.org/officeDocument/2006/relationships/hyperlink" Target="consultantplus://offline/ref=735A2BBEE5810F2569BA78D810B8D42FDD815EDC4E62B36269B27136E67298282BEAFE3D623A01CCh5F3I" TargetMode="External"/><Relationship Id="rId24" Type="http://schemas.openxmlformats.org/officeDocument/2006/relationships/hyperlink" Target="consultantplus://offline/ref=735A2BBEE5810F2569BA78D810B8D42FDD815FD94869B36269B27136E6h7F2I" TargetMode="External"/><Relationship Id="rId5" Type="http://schemas.openxmlformats.org/officeDocument/2006/relationships/hyperlink" Target="consultantplus://offline/ref=735A2BBEE5810F2569BA78D810B8D42FDD815BDF4769B36269B27136E67298282BEAFE3D623902CCh5FDI" TargetMode="External"/><Relationship Id="rId15" Type="http://schemas.openxmlformats.org/officeDocument/2006/relationships/hyperlink" Target="consultantplus://offline/ref=735A2BBEE5810F2569BA66D506D48824DB8A01D3466DBE3132ED2A6BB17B927F6CA5A77F263703C55631AFh3F2I" TargetMode="External"/><Relationship Id="rId23" Type="http://schemas.openxmlformats.org/officeDocument/2006/relationships/hyperlink" Target="consultantplus://offline/ref=735A2BBEE5810F2569BA66D506D48824DB8A01D3466DBE3132ED2A6BB17B927F6CA5A77F263703C55631AFh3F2I" TargetMode="External"/><Relationship Id="rId28" Type="http://schemas.openxmlformats.org/officeDocument/2006/relationships/hyperlink" Target="consultantplus://offline/ref=735A2BBEE5810F2569BA78D810B8D42FDC895FDC4C6FB36269B27136E67298282BEAFE3D623A01C4h5F4I" TargetMode="External"/><Relationship Id="rId10" Type="http://schemas.openxmlformats.org/officeDocument/2006/relationships/hyperlink" Target="consultantplus://offline/ref=735A2BBEE5810F2569BA78D810B8D42FDD815BDF4769B36269B27136E67298282BEAFE3D623902CCh5FDI" TargetMode="External"/><Relationship Id="rId19" Type="http://schemas.openxmlformats.org/officeDocument/2006/relationships/hyperlink" Target="consultantplus://offline/ref=735A2BBEE5810F2569BA78D810B8D42FDD815BDF4763B36269B27136E67298282BEAFE3963h3F8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35A2BBEE5810F2569BA66D506D48824DB8A01D3466FBD3436ED2A6BB17B927F6CA5A77F263700C7533CABh3F0I" TargetMode="External"/><Relationship Id="rId14" Type="http://schemas.openxmlformats.org/officeDocument/2006/relationships/hyperlink" Target="consultantplus://offline/ref=735A2BBEE5810F2569BA66D506D48824DB8A01D3466FBD3436ED2A6BB17B927F6CA5A77F263700C7533CABh3F0I" TargetMode="External"/><Relationship Id="rId22" Type="http://schemas.openxmlformats.org/officeDocument/2006/relationships/hyperlink" Target="consultantplus://offline/ref=735A2BBEE5810F2569BA78D810B8D42FDC8658DA476CB36269B27136E67298282BEAFE3D623E05C1h5F2I" TargetMode="External"/><Relationship Id="rId27" Type="http://schemas.openxmlformats.org/officeDocument/2006/relationships/hyperlink" Target="consultantplus://offline/ref=735A2BBEE5810F2569BA78D810B8D42FDD815FD94869B36269B27136E6h7F2I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8011</Words>
  <Characters>45664</Characters>
  <Application>Microsoft Office Word</Application>
  <DocSecurity>0</DocSecurity>
  <Lines>380</Lines>
  <Paragraphs>107</Paragraphs>
  <ScaleCrop>false</ScaleCrop>
  <Company>RePack by SPecialiST</Company>
  <LinksUpToDate>false</LinksUpToDate>
  <CharactersWithSpaces>53568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chepuhin.ay</dc:creator>
  <cp:lastModifiedBy>chepuhin.ay</cp:lastModifiedBy>
  <cp:revision>1</cp:revision>
  <dcterms:created xsi:type="dcterms:W3CDTF">2018-09-27T08:05:00Z</dcterms:created>
  <dcterms:modified xsi:type="dcterms:W3CDTF">2018-09-27T08:05:00Z</dcterms:modified>
</cp:coreProperties>
</file>