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BA" w:rsidRDefault="007D04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D04BA" w:rsidRDefault="007D04BA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7D04BA" w:rsidRDefault="007D04BA">
      <w:pPr>
        <w:pStyle w:val="ConsPlusTitle"/>
        <w:widowControl/>
        <w:jc w:val="center"/>
      </w:pPr>
    </w:p>
    <w:p w:rsidR="007D04BA" w:rsidRDefault="007D04BA">
      <w:pPr>
        <w:pStyle w:val="ConsPlusTitle"/>
        <w:widowControl/>
        <w:jc w:val="center"/>
      </w:pPr>
      <w:r>
        <w:t>ПОСТАНОВЛЕНИЕ</w:t>
      </w:r>
    </w:p>
    <w:p w:rsidR="007D04BA" w:rsidRDefault="007D04BA">
      <w:pPr>
        <w:pStyle w:val="ConsPlusTitle"/>
        <w:widowControl/>
        <w:jc w:val="center"/>
      </w:pPr>
      <w:r>
        <w:t>от 28 апреля 2007 г. N 255</w:t>
      </w:r>
    </w:p>
    <w:p w:rsidR="007D04BA" w:rsidRDefault="007D04BA">
      <w:pPr>
        <w:pStyle w:val="ConsPlusTitle"/>
        <w:widowControl/>
        <w:jc w:val="center"/>
      </w:pPr>
    </w:p>
    <w:p w:rsidR="007D04BA" w:rsidRDefault="007D04BA">
      <w:pPr>
        <w:pStyle w:val="ConsPlusTitle"/>
        <w:widowControl/>
        <w:jc w:val="center"/>
      </w:pPr>
      <w:r>
        <w:t>ОБ УТВЕРЖДЕНИИ ТРЕБОВАНИЙ</w:t>
      </w:r>
    </w:p>
    <w:p w:rsidR="007D04BA" w:rsidRDefault="007D04BA">
      <w:pPr>
        <w:pStyle w:val="ConsPlusTitle"/>
        <w:widowControl/>
        <w:jc w:val="center"/>
      </w:pPr>
      <w:r>
        <w:t>К ОФОРМЛЕНИЮ ПАСПОРТА БЕЗОПАСНОСТИ РОЗНИЧНОГО РЫНКА</w:t>
      </w:r>
    </w:p>
    <w:p w:rsidR="007D04BA" w:rsidRDefault="007D04BA">
      <w:pPr>
        <w:pStyle w:val="ConsPlusTitle"/>
        <w:widowControl/>
        <w:jc w:val="center"/>
      </w:pPr>
      <w:r>
        <w:t>И ПЕРЕЧНЮ СОДЕРЖАЩИХСЯ В НЕМ СВЕДЕНИЙ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розничных рынках и о внесении изменений в Трудовой кодекс Российской Федерации" Правительство Российской Федерации постановляет: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прилагаемые </w:t>
      </w:r>
      <w:hyperlink r:id="rId5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оформлению паспорта безопасности розничного рынка и перечню содержащихся в нем сведений.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04BA" w:rsidRDefault="007D04B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М.ФРАДКОВ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D04BA" w:rsidRDefault="007D04B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D04BA" w:rsidRDefault="007D04B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D04BA" w:rsidRDefault="007D04B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D04BA" w:rsidRDefault="007D04B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D04BA" w:rsidRDefault="007D04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апреля 2007 г. N 255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04BA" w:rsidRDefault="007D04BA">
      <w:pPr>
        <w:pStyle w:val="ConsPlusTitle"/>
        <w:widowControl/>
        <w:jc w:val="center"/>
      </w:pPr>
      <w:r>
        <w:t>ТРЕБОВАНИЯ</w:t>
      </w:r>
    </w:p>
    <w:p w:rsidR="007D04BA" w:rsidRDefault="007D04BA">
      <w:pPr>
        <w:pStyle w:val="ConsPlusTitle"/>
        <w:widowControl/>
        <w:jc w:val="center"/>
      </w:pPr>
      <w:r>
        <w:t>К ОФОРМЛЕНИЮ ПАСПОРТА БЕЗОПАСНОСТИ РОЗНИЧНОГО РЫНКА</w:t>
      </w:r>
    </w:p>
    <w:p w:rsidR="007D04BA" w:rsidRDefault="007D04BA">
      <w:pPr>
        <w:pStyle w:val="ConsPlusTitle"/>
        <w:widowControl/>
        <w:jc w:val="center"/>
      </w:pPr>
      <w:r>
        <w:t>И ПЕРЕЧНЮ СОДЕРЖАЩИХСЯ В НЕМ СВЕДЕНИЙ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Паспорт безопасности розничного рынка (далее - паспорт) составляется в отношении розничного рынка, организованного в порядке, установленном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розничных рынках и о внесении изменений в Трудовой кодекс Российской Федерации" (далее - рынок), с учетом его типа, номенклатуры и объема реализуемых на рынке товаров и оказываемых услуг (выполняемых работ).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Паспорт составляется и по согласованию с соответствующими органами внутренних дел и государственного пожарного надзора по месту расположения рынка (далее - согласующие органы) утверждается управляющей рынком компанией (далее - компания).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Паспорт оформляется в 4 экземплярах. Компания представляет по одному экземпляру паспорта в согласующие органы и орган местного самоуправления муниципального образования, выдавший разрешение на право организации рынка. Один экземпляр паспорта подлежит хранению в компании.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паспорта направляется в территориальный орган безопасности.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 титульном листе паспорта указываются: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паспорта с указанием наименования рынка;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должности, фамилия, имя, отчество руководителя (заместителя руководителя) компании, утверждающего паспорт, его подпись и оттиск печати компании, дата утверждения паспорта;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наименования должностей, фамилии, имена, отчества руководителей (заместителей руководителя) согласующих органов, их подписи и оттиски печатей согласующих органов, дата согласования паспорта.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 В аннотации к паспорту указываются источники информации, используемые для его составления, даты составления паспорта и внесения в него изменений, сведения о месте хранения паспорта и прилагаемых к нему планов и схем, а также фамилия, имя, отчество должностного лица, ответственного за их сохранность.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разделе паспорта "Общие сведения о рынке" указываются следующие сведения: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рынка с указанием его типа;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полное и сокращенное (при наличии) наименования, организационно-правовая форма компании;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разрешения на право организации рынка, выданного компании, с указанием даты, номера, срока действия и наименования органа, выдавшего указанное разрешение;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фамилии, имена, отчества руководителя компан</w:t>
      </w:r>
      <w:proofErr w:type="gramStart"/>
      <w:r>
        <w:rPr>
          <w:rFonts w:ascii="Calibri" w:hAnsi="Calibri" w:cs="Calibri"/>
        </w:rPr>
        <w:t>ии и ее</w:t>
      </w:r>
      <w:proofErr w:type="gramEnd"/>
      <w:r>
        <w:rPr>
          <w:rFonts w:ascii="Calibri" w:hAnsi="Calibri" w:cs="Calibri"/>
        </w:rPr>
        <w:t xml:space="preserve"> должностных лиц, ответственных за проведение мероприятий по предупреждению и ликвидации последствий террористических актов, других противоправных деяний, аварийных и чрезвычайных ситуаций, оказание необходимой помощи пострадавшим, номера рабочих и домашних телефонов указанных лиц;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 рынка;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торговых мест в соответствии со схемой размещения торговых мест;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видов товаров, реализуемых на рынке;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услуг (работ), оказываемых (выполняемых) на рынке;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режим работы рынка;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расчетная максимальная посещаемость рынка.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разделе паспорта "Сведения о работниках компании, арендаторах торговых мест и продавцах" указываются следующие сведения: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работников компании по штатному расписанию, в том числе работников, в обязанности которых входит проведение мероприятий по предупреждению и ликвидации последствий террористических актов, других противоправных деяний, аварийных и чрезвычайных ситуаций, оказание необходимой помощи пострадавшим;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арендаторов торговых мест в соответствии с реестром договоров о предоставлении торговых мест;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продавцов в соответствии с реестром продавцов.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разделе паспорта "Мероприятия по обеспечению безопасности деятельности рынка" приводятся сведения о наличии: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инструкций о действиях службы охраны и работников рынка по предупреждению и ликвидации последствий террористических актов, других противоправных деяний, аварийных и чрезвычайных ситуаций, оказанию необходимой помощи пострадавшим;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 оповещения должностных лиц компании, органов внутренних дел, контрольных и надзорных органов, территориальных органов безопасности в случае совершения террористических актов, других противоправных деяний, возникновения аварийных и чрезвычайных ситуаций, а также порядка их взаимодействия с указанием рабочих телефонов оперативных служб соответствующих органов;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 эвакуации работников рынка, продавцов и посетителей, а также мест расположения информации о порядке эвакуации;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автоматизированных систем (средств) контроля и обеспечения безопасности (сигнализации, аварийного освещения, аварийного отключения производственного оборудования и других);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пункта (его размещение и оснащение средствами связи и оборудованием, необходимым для оказания экстренной медицинской помощи пострадавшим), указание адресов ближайших учреждений здравоохранения, в которых такая помощь может быть оказана;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помещения, предоставляемого компанией на постоянной или временной основе по требованию органов внутренних дел, контрольных и надзорных органов их сотрудникам для исполнения возложенных на них обязанностей (его размещение и оснащение средствами связи и необходимым оборудованием).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разделе паспорта "Организация охраны и участие в поддержании общественного порядка на рынке" приводятся данные, характеризующие: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охраняемую территорию рынка и ее размеры;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расположенные на территории рынка здания, строения, сооружения, помещения, в том числе предназначенные для хранения взрывоопасных, химически опасных и пожароопасных материалов и товаров, бойлерные, котельные, помещения холодильных установок и другие административно-хозяйственные помещения и места общего пользования;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входы (выходы) на территорию рынка и в торговые помещения;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стоянки автотранспортных средств (места их расположения на территории рынка, площадь, количество парковочных мест, наличие системы пропуска и охраны);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проезды автомобильного транспорта, маршруты движения на территории рынка грузового автотранспорта, места выгрузки и погрузки товаров;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прилегающую к рынку территорию и транспортные магистрали;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инженерно-технические и иные средства охраны и защиты, имеющиеся в наличии на рынке (конструкцию и параметры инженерных ограждений территорий, охранно-пожарную сигнализацию, средства связи и оповещения, системы видеонаблюдения, стационарные и ручные металлодетекторы, интроскопы, средства локализации взрыва, системы для принудительной остановки автотранспорта, газоанализаторы, кнопки тревожной сигнализации и другие технические средства охраны и защиты с указанием наименования оборудования, их количества, изготовителя, года изготовления, срока</w:t>
      </w:r>
      <w:proofErr w:type="gramEnd"/>
      <w:r>
        <w:rPr>
          <w:rFonts w:ascii="Calibri" w:hAnsi="Calibri" w:cs="Calibri"/>
        </w:rPr>
        <w:t xml:space="preserve"> эксплуатации (лет) и схемы их размещения на территории рынка, на поэтажных планах зданий и сооружений, на стоянках автотранспорта, инженерных ограждениях);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систему охраны (наименование организаций, осуществляющих охрану рынка, наличие договоров на оказание охранных услуг, численность работников охраны, режим их работы, места расположения постов охраны на планах территории рынка, в расположенных на территории рынка отдельно стоящих зданиях, на стоянках автотранспорта, схемы и маршруты движения охраны на территории рынка и внутри зданий, место расположения центрального пункта охраны рынка на плане и его оснащенность</w:t>
      </w:r>
      <w:proofErr w:type="gramEnd"/>
      <w:r>
        <w:rPr>
          <w:rFonts w:ascii="Calibri" w:hAnsi="Calibri" w:cs="Calibri"/>
        </w:rPr>
        <w:t>, порядок взаимодействия службы охраны рынка с органами внутренних дел и пожарной охраной);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организацию и средства связи.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разделе паспорта "Инженерные системы" указываются сведения, характеризующие системы энергоснабжения, водоснабжения, канализации, отопления, вентиляции и кондиционирования, защиту указанных систем от несанкционированного доступа посторонних лиц, а также места хранения проектной и эксплуатационной документации, фамилии, имена, отчества лиц, ответственных за эксплуатацию указанных систем, их рабочие телефоны.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 xml:space="preserve">В разделе паспорта "Обеспечение пожарной безопасности" указываются сведения о наличии </w:t>
      </w:r>
      <w:hyperlink r:id="rId7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пожарной безопасности на рынке и иной документации по вопросам обеспечения пожарной безопасности, о наличии и состоянии путей эвакуации, подъездов для пожарных машин, систем пожарной сигнализации, установок пожаротушения, дымоудаления, других противопожарных систем, средств и оборудования (пожарных щитов, противопожарного внутреннего водопровода, пожарных гидрантов, кранов, рукавов, огнетушителей, аварийного освещения выходов, автоматических доводчиков</w:t>
      </w:r>
      <w:proofErr w:type="gramEnd"/>
      <w:r>
        <w:rPr>
          <w:rFonts w:ascii="Calibri" w:hAnsi="Calibri" w:cs="Calibri"/>
        </w:rPr>
        <w:t xml:space="preserve"> на дверях лестничных клеток в многоэтажных зданиях и других средств и оборудования), а также о наличии размещенной в доступном месте информации о правилах пожарной безопасности.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Сведения, указанные в </w:t>
      </w:r>
      <w:hyperlink r:id="rId8" w:history="1">
        <w:r>
          <w:rPr>
            <w:rFonts w:ascii="Calibri" w:hAnsi="Calibri" w:cs="Calibri"/>
            <w:color w:val="0000FF"/>
          </w:rPr>
          <w:t>пунктах 6</w:t>
        </w:r>
      </w:hyperlink>
      <w:r>
        <w:rPr>
          <w:rFonts w:ascii="Calibri" w:hAnsi="Calibri" w:cs="Calibri"/>
        </w:rPr>
        <w:t xml:space="preserve"> - </w:t>
      </w:r>
      <w:hyperlink r:id="rId9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 настоящих требований и характеризующие организацию деятельности рынка и состояние обеспечения требований безопасности на дату составления паспорта, приводятся в сравнении с требованиями, установленными соответствующими </w:t>
      </w:r>
      <w:hyperlink r:id="rId10" w:history="1">
        <w:r>
          <w:rPr>
            <w:rFonts w:ascii="Calibri" w:hAnsi="Calibri" w:cs="Calibri"/>
            <w:color w:val="0000FF"/>
          </w:rPr>
          <w:t>правилами и нормами</w:t>
        </w:r>
      </w:hyperlink>
      <w:r>
        <w:rPr>
          <w:rFonts w:ascii="Calibri" w:hAnsi="Calibri" w:cs="Calibri"/>
        </w:rPr>
        <w:t xml:space="preserve"> в области пожарной безопасности, противодействия терроризму, предупреждения и ликвидации последствий чрезвычайных ситуаций, обеспечения общественного порядка.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составлении паспорта компанией в него может быть включена дополнительная информация с учетом особенностей организации и деятельности рынка.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К паспорту прилагаются следующие планы и схемы, которые разрабатываются компанией совместно с согласующими органами: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ситуационный план, на котором указываются линии застройки, границы участка и санитарно-защитной зоны рынка, расположенные на территории рынка здания, строения и сооружения, стоянки автотранспорта, места хранения взрывоопасных, химически опасных и </w:t>
      </w:r>
      <w:r>
        <w:rPr>
          <w:rFonts w:ascii="Calibri" w:hAnsi="Calibri" w:cs="Calibri"/>
        </w:rPr>
        <w:lastRenderedPageBreak/>
        <w:t>пожароопасных материалов и товаров, расположение гидрантов (скважин, колодцев), подъездные пути, транспортные коммуникации на территории рынка, названия примыкающих к ней улиц;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поэтажные планы расположенных на территории рынка зданий и сооружений, на которых указываются схемы охраны, места расположения входов и выходов, технических средств контроля, сигнализации, видеонаблюдения, средств экстренного вызова, постов охраны, путей эвакуации при возникновении аварийных и чрезвычайных ситуаций, предполагаемые места размещения пострадавших и штаба операции по ликвидации последствий аварий и чрезвычайных ситуаций и оказанию первой помощи пострадавшим, а также схемы размещения</w:t>
      </w:r>
      <w:proofErr w:type="gramEnd"/>
      <w:r>
        <w:rPr>
          <w:rFonts w:ascii="Calibri" w:hAnsi="Calibri" w:cs="Calibri"/>
        </w:rPr>
        <w:t xml:space="preserve"> технологического и торгового оборудования;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схемы инженерных коммуникаций рынка, на которых указываются сети энерг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>, водо-, газо- и теплоснабжения зданий и сооружений, расположенных на территории рынка.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В случае реорганизации компании, изменения наименования и типа рынка, изменения организации его деятельности, организации охраны и защиты рынка, а также изменения его оснащения техническими средствами обеспечения безопасности компания вносит соответствующие изменения в паспорт не позднее 10 дней </w:t>
      </w:r>
      <w:proofErr w:type="gramStart"/>
      <w:r>
        <w:rPr>
          <w:rFonts w:ascii="Calibri" w:hAnsi="Calibri" w:cs="Calibri"/>
        </w:rPr>
        <w:t>с даты изменения</w:t>
      </w:r>
      <w:proofErr w:type="gramEnd"/>
      <w:r>
        <w:rPr>
          <w:rFonts w:ascii="Calibri" w:hAnsi="Calibri" w:cs="Calibri"/>
        </w:rPr>
        <w:t>.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Компания обязана в 3-дневный срок </w:t>
      </w:r>
      <w:proofErr w:type="gramStart"/>
      <w:r>
        <w:rPr>
          <w:rFonts w:ascii="Calibri" w:hAnsi="Calibri" w:cs="Calibri"/>
        </w:rPr>
        <w:t>с даты внесения</w:t>
      </w:r>
      <w:proofErr w:type="gramEnd"/>
      <w:r>
        <w:rPr>
          <w:rFonts w:ascii="Calibri" w:hAnsi="Calibri" w:cs="Calibri"/>
        </w:rPr>
        <w:t xml:space="preserve"> таких изменений уведомить об этом в письменной форме согласующие органы, а также территориальный орган безопасности.</w:t>
      </w: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04BA" w:rsidRDefault="007D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04BA" w:rsidRDefault="007D04B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9D22F8" w:rsidRDefault="009D22F8"/>
    <w:sectPr w:rsidR="009D22F8" w:rsidSect="0069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D04BA"/>
    <w:rsid w:val="00003DF9"/>
    <w:rsid w:val="0000593C"/>
    <w:rsid w:val="0001251E"/>
    <w:rsid w:val="00012F0C"/>
    <w:rsid w:val="000148E1"/>
    <w:rsid w:val="0001787F"/>
    <w:rsid w:val="000207B8"/>
    <w:rsid w:val="00021189"/>
    <w:rsid w:val="000220DF"/>
    <w:rsid w:val="0002497D"/>
    <w:rsid w:val="000323D2"/>
    <w:rsid w:val="00033C87"/>
    <w:rsid w:val="00033DF8"/>
    <w:rsid w:val="00035378"/>
    <w:rsid w:val="00035B5D"/>
    <w:rsid w:val="00035BFF"/>
    <w:rsid w:val="00036AB0"/>
    <w:rsid w:val="0004052E"/>
    <w:rsid w:val="00043160"/>
    <w:rsid w:val="0004417D"/>
    <w:rsid w:val="00045A63"/>
    <w:rsid w:val="00046234"/>
    <w:rsid w:val="00047B87"/>
    <w:rsid w:val="00050D09"/>
    <w:rsid w:val="000542BD"/>
    <w:rsid w:val="00056041"/>
    <w:rsid w:val="0006121C"/>
    <w:rsid w:val="000618D1"/>
    <w:rsid w:val="00062360"/>
    <w:rsid w:val="0006289B"/>
    <w:rsid w:val="0006400C"/>
    <w:rsid w:val="000640E0"/>
    <w:rsid w:val="00064457"/>
    <w:rsid w:val="000663A9"/>
    <w:rsid w:val="000736B7"/>
    <w:rsid w:val="00075D15"/>
    <w:rsid w:val="0008742C"/>
    <w:rsid w:val="00092BCE"/>
    <w:rsid w:val="00093331"/>
    <w:rsid w:val="00093E1E"/>
    <w:rsid w:val="00095470"/>
    <w:rsid w:val="00095E81"/>
    <w:rsid w:val="00096B18"/>
    <w:rsid w:val="0009758B"/>
    <w:rsid w:val="000A2ECB"/>
    <w:rsid w:val="000A4F5E"/>
    <w:rsid w:val="000A5294"/>
    <w:rsid w:val="000B539C"/>
    <w:rsid w:val="000C03A4"/>
    <w:rsid w:val="000C147D"/>
    <w:rsid w:val="000D31BA"/>
    <w:rsid w:val="000D3B6D"/>
    <w:rsid w:val="000D4579"/>
    <w:rsid w:val="000D548A"/>
    <w:rsid w:val="000D6671"/>
    <w:rsid w:val="000D7323"/>
    <w:rsid w:val="000D78F5"/>
    <w:rsid w:val="000E01D0"/>
    <w:rsid w:val="000E19B4"/>
    <w:rsid w:val="000E3440"/>
    <w:rsid w:val="000E62E2"/>
    <w:rsid w:val="000E6D91"/>
    <w:rsid w:val="000F20C1"/>
    <w:rsid w:val="000F216D"/>
    <w:rsid w:val="000F2B2E"/>
    <w:rsid w:val="000F4A2E"/>
    <w:rsid w:val="000F54AC"/>
    <w:rsid w:val="00100409"/>
    <w:rsid w:val="00102939"/>
    <w:rsid w:val="00104A3C"/>
    <w:rsid w:val="00106445"/>
    <w:rsid w:val="00112052"/>
    <w:rsid w:val="001120F4"/>
    <w:rsid w:val="00113599"/>
    <w:rsid w:val="001236CA"/>
    <w:rsid w:val="00123F99"/>
    <w:rsid w:val="00124A80"/>
    <w:rsid w:val="00125A76"/>
    <w:rsid w:val="00130FBD"/>
    <w:rsid w:val="00135539"/>
    <w:rsid w:val="00135A71"/>
    <w:rsid w:val="00135D20"/>
    <w:rsid w:val="0014239C"/>
    <w:rsid w:val="00143854"/>
    <w:rsid w:val="00147641"/>
    <w:rsid w:val="00152ACC"/>
    <w:rsid w:val="00152EFD"/>
    <w:rsid w:val="001575D8"/>
    <w:rsid w:val="0016111D"/>
    <w:rsid w:val="001629C1"/>
    <w:rsid w:val="00162E54"/>
    <w:rsid w:val="00165650"/>
    <w:rsid w:val="001716E3"/>
    <w:rsid w:val="00171F91"/>
    <w:rsid w:val="00172D6F"/>
    <w:rsid w:val="001751F2"/>
    <w:rsid w:val="00175305"/>
    <w:rsid w:val="00176748"/>
    <w:rsid w:val="0018140F"/>
    <w:rsid w:val="0018217E"/>
    <w:rsid w:val="0018264A"/>
    <w:rsid w:val="00183517"/>
    <w:rsid w:val="00186E3A"/>
    <w:rsid w:val="00187034"/>
    <w:rsid w:val="00191BBB"/>
    <w:rsid w:val="001952B3"/>
    <w:rsid w:val="00195AC1"/>
    <w:rsid w:val="00196E47"/>
    <w:rsid w:val="001977E3"/>
    <w:rsid w:val="00197F02"/>
    <w:rsid w:val="001A0024"/>
    <w:rsid w:val="001A0661"/>
    <w:rsid w:val="001A1AA9"/>
    <w:rsid w:val="001A652C"/>
    <w:rsid w:val="001B2ACD"/>
    <w:rsid w:val="001B45A5"/>
    <w:rsid w:val="001B66A5"/>
    <w:rsid w:val="001B6C9E"/>
    <w:rsid w:val="001B6F90"/>
    <w:rsid w:val="001B7D29"/>
    <w:rsid w:val="001C0CB1"/>
    <w:rsid w:val="001C26CE"/>
    <w:rsid w:val="001C3100"/>
    <w:rsid w:val="001C4171"/>
    <w:rsid w:val="001C4E05"/>
    <w:rsid w:val="001C6478"/>
    <w:rsid w:val="001C6B1E"/>
    <w:rsid w:val="001C7CD7"/>
    <w:rsid w:val="001C7E5F"/>
    <w:rsid w:val="001D6017"/>
    <w:rsid w:val="001E0748"/>
    <w:rsid w:val="001E1D24"/>
    <w:rsid w:val="001E2EAD"/>
    <w:rsid w:val="001F0F9A"/>
    <w:rsid w:val="001F3C76"/>
    <w:rsid w:val="001F47EE"/>
    <w:rsid w:val="002010A8"/>
    <w:rsid w:val="00201215"/>
    <w:rsid w:val="00201BB6"/>
    <w:rsid w:val="00202631"/>
    <w:rsid w:val="00203E9F"/>
    <w:rsid w:val="00205537"/>
    <w:rsid w:val="0020674D"/>
    <w:rsid w:val="00214FD8"/>
    <w:rsid w:val="00224742"/>
    <w:rsid w:val="00224869"/>
    <w:rsid w:val="00225AF5"/>
    <w:rsid w:val="0022603E"/>
    <w:rsid w:val="002310C5"/>
    <w:rsid w:val="00231619"/>
    <w:rsid w:val="00232277"/>
    <w:rsid w:val="00232782"/>
    <w:rsid w:val="00232D85"/>
    <w:rsid w:val="00234AB6"/>
    <w:rsid w:val="00234C6F"/>
    <w:rsid w:val="0023597D"/>
    <w:rsid w:val="00236525"/>
    <w:rsid w:val="00237A24"/>
    <w:rsid w:val="00241AA0"/>
    <w:rsid w:val="00245084"/>
    <w:rsid w:val="0024717B"/>
    <w:rsid w:val="00250C8C"/>
    <w:rsid w:val="00256B36"/>
    <w:rsid w:val="002606EC"/>
    <w:rsid w:val="00260888"/>
    <w:rsid w:val="002658D1"/>
    <w:rsid w:val="002660B0"/>
    <w:rsid w:val="00267060"/>
    <w:rsid w:val="00267F72"/>
    <w:rsid w:val="00270684"/>
    <w:rsid w:val="00273C11"/>
    <w:rsid w:val="00275B9D"/>
    <w:rsid w:val="002760A0"/>
    <w:rsid w:val="002769F0"/>
    <w:rsid w:val="0027720F"/>
    <w:rsid w:val="0028171F"/>
    <w:rsid w:val="002837C5"/>
    <w:rsid w:val="00285375"/>
    <w:rsid w:val="00286B5B"/>
    <w:rsid w:val="00290446"/>
    <w:rsid w:val="002920CF"/>
    <w:rsid w:val="00292714"/>
    <w:rsid w:val="0029349A"/>
    <w:rsid w:val="00294E20"/>
    <w:rsid w:val="002A02BA"/>
    <w:rsid w:val="002A0C39"/>
    <w:rsid w:val="002A3BC5"/>
    <w:rsid w:val="002A5E55"/>
    <w:rsid w:val="002A6865"/>
    <w:rsid w:val="002B18EA"/>
    <w:rsid w:val="002B21B7"/>
    <w:rsid w:val="002B510B"/>
    <w:rsid w:val="002B795D"/>
    <w:rsid w:val="002C7D0B"/>
    <w:rsid w:val="002D05B0"/>
    <w:rsid w:val="002D77D7"/>
    <w:rsid w:val="002F01DD"/>
    <w:rsid w:val="002F2817"/>
    <w:rsid w:val="002F56F3"/>
    <w:rsid w:val="00301402"/>
    <w:rsid w:val="00302ADB"/>
    <w:rsid w:val="00302B98"/>
    <w:rsid w:val="0030336D"/>
    <w:rsid w:val="00304ADE"/>
    <w:rsid w:val="00305D69"/>
    <w:rsid w:val="00306D86"/>
    <w:rsid w:val="00306E1C"/>
    <w:rsid w:val="00307C14"/>
    <w:rsid w:val="003150F0"/>
    <w:rsid w:val="003167AD"/>
    <w:rsid w:val="0032128D"/>
    <w:rsid w:val="003269FC"/>
    <w:rsid w:val="0032776A"/>
    <w:rsid w:val="00330EC2"/>
    <w:rsid w:val="00331F7A"/>
    <w:rsid w:val="003324DA"/>
    <w:rsid w:val="003337D3"/>
    <w:rsid w:val="003340A6"/>
    <w:rsid w:val="00335586"/>
    <w:rsid w:val="003375EC"/>
    <w:rsid w:val="00337A11"/>
    <w:rsid w:val="00341E56"/>
    <w:rsid w:val="00342F17"/>
    <w:rsid w:val="00343055"/>
    <w:rsid w:val="003466A6"/>
    <w:rsid w:val="00351C35"/>
    <w:rsid w:val="0035461C"/>
    <w:rsid w:val="00355352"/>
    <w:rsid w:val="0035613B"/>
    <w:rsid w:val="00356875"/>
    <w:rsid w:val="00357965"/>
    <w:rsid w:val="00357FA5"/>
    <w:rsid w:val="0036249E"/>
    <w:rsid w:val="00362705"/>
    <w:rsid w:val="00362922"/>
    <w:rsid w:val="00363D51"/>
    <w:rsid w:val="00364FCA"/>
    <w:rsid w:val="0036638B"/>
    <w:rsid w:val="003677B3"/>
    <w:rsid w:val="00371ED8"/>
    <w:rsid w:val="00373E1A"/>
    <w:rsid w:val="003774E6"/>
    <w:rsid w:val="0038166A"/>
    <w:rsid w:val="00381D51"/>
    <w:rsid w:val="00381E93"/>
    <w:rsid w:val="00383BDB"/>
    <w:rsid w:val="00387475"/>
    <w:rsid w:val="00387CF1"/>
    <w:rsid w:val="003902EA"/>
    <w:rsid w:val="00390363"/>
    <w:rsid w:val="00390D0B"/>
    <w:rsid w:val="00391386"/>
    <w:rsid w:val="00392400"/>
    <w:rsid w:val="0039320C"/>
    <w:rsid w:val="003950F0"/>
    <w:rsid w:val="0039563C"/>
    <w:rsid w:val="0039595C"/>
    <w:rsid w:val="00396EE6"/>
    <w:rsid w:val="00397076"/>
    <w:rsid w:val="00397296"/>
    <w:rsid w:val="003A23C2"/>
    <w:rsid w:val="003A534F"/>
    <w:rsid w:val="003B1C65"/>
    <w:rsid w:val="003B2061"/>
    <w:rsid w:val="003B26BD"/>
    <w:rsid w:val="003B3DF6"/>
    <w:rsid w:val="003C2D93"/>
    <w:rsid w:val="003C2E33"/>
    <w:rsid w:val="003C5935"/>
    <w:rsid w:val="003C69C6"/>
    <w:rsid w:val="003C6F1A"/>
    <w:rsid w:val="003D03A6"/>
    <w:rsid w:val="003D0F6C"/>
    <w:rsid w:val="003D2D04"/>
    <w:rsid w:val="003D3E25"/>
    <w:rsid w:val="003D4C88"/>
    <w:rsid w:val="003D4D3F"/>
    <w:rsid w:val="003D511B"/>
    <w:rsid w:val="003D5DCF"/>
    <w:rsid w:val="003D6B53"/>
    <w:rsid w:val="003E1CF9"/>
    <w:rsid w:val="003E2A1D"/>
    <w:rsid w:val="003E43EA"/>
    <w:rsid w:val="003E6F58"/>
    <w:rsid w:val="003E788D"/>
    <w:rsid w:val="003E7CA2"/>
    <w:rsid w:val="003F1D34"/>
    <w:rsid w:val="003F3A12"/>
    <w:rsid w:val="003F5509"/>
    <w:rsid w:val="003F5A26"/>
    <w:rsid w:val="003F5F83"/>
    <w:rsid w:val="004112A5"/>
    <w:rsid w:val="00411EFD"/>
    <w:rsid w:val="00412E44"/>
    <w:rsid w:val="004169FE"/>
    <w:rsid w:val="00420197"/>
    <w:rsid w:val="00420FAF"/>
    <w:rsid w:val="00422394"/>
    <w:rsid w:val="00422626"/>
    <w:rsid w:val="00422C20"/>
    <w:rsid w:val="00423252"/>
    <w:rsid w:val="004239EF"/>
    <w:rsid w:val="00430347"/>
    <w:rsid w:val="00432EE7"/>
    <w:rsid w:val="00432FF0"/>
    <w:rsid w:val="0043302E"/>
    <w:rsid w:val="00434712"/>
    <w:rsid w:val="00434CB2"/>
    <w:rsid w:val="004403DA"/>
    <w:rsid w:val="004409CC"/>
    <w:rsid w:val="00441B8D"/>
    <w:rsid w:val="00446245"/>
    <w:rsid w:val="0044644D"/>
    <w:rsid w:val="00446732"/>
    <w:rsid w:val="004474EB"/>
    <w:rsid w:val="00447EFB"/>
    <w:rsid w:val="0045159D"/>
    <w:rsid w:val="00452F34"/>
    <w:rsid w:val="00453ACC"/>
    <w:rsid w:val="00453E23"/>
    <w:rsid w:val="0045481B"/>
    <w:rsid w:val="00457DAB"/>
    <w:rsid w:val="00462BD3"/>
    <w:rsid w:val="004677B3"/>
    <w:rsid w:val="0047192C"/>
    <w:rsid w:val="00472245"/>
    <w:rsid w:val="004728D3"/>
    <w:rsid w:val="0048022B"/>
    <w:rsid w:val="004844BD"/>
    <w:rsid w:val="00485C8F"/>
    <w:rsid w:val="0048736D"/>
    <w:rsid w:val="00487982"/>
    <w:rsid w:val="00490993"/>
    <w:rsid w:val="00490DAA"/>
    <w:rsid w:val="004924C7"/>
    <w:rsid w:val="00494ACA"/>
    <w:rsid w:val="00497A16"/>
    <w:rsid w:val="004A14D3"/>
    <w:rsid w:val="004A2B2D"/>
    <w:rsid w:val="004A5A26"/>
    <w:rsid w:val="004A7C55"/>
    <w:rsid w:val="004B1C75"/>
    <w:rsid w:val="004B359B"/>
    <w:rsid w:val="004B38F9"/>
    <w:rsid w:val="004B3921"/>
    <w:rsid w:val="004B4797"/>
    <w:rsid w:val="004B508C"/>
    <w:rsid w:val="004B51BE"/>
    <w:rsid w:val="004C0ECC"/>
    <w:rsid w:val="004C1E05"/>
    <w:rsid w:val="004C6761"/>
    <w:rsid w:val="004D5014"/>
    <w:rsid w:val="004D5BC1"/>
    <w:rsid w:val="004D637B"/>
    <w:rsid w:val="004D789B"/>
    <w:rsid w:val="004E199F"/>
    <w:rsid w:val="004E3CA1"/>
    <w:rsid w:val="004F6128"/>
    <w:rsid w:val="004F6C2C"/>
    <w:rsid w:val="0050037E"/>
    <w:rsid w:val="00503872"/>
    <w:rsid w:val="00503D37"/>
    <w:rsid w:val="00504C31"/>
    <w:rsid w:val="00514124"/>
    <w:rsid w:val="00517C4C"/>
    <w:rsid w:val="00522112"/>
    <w:rsid w:val="00525D2C"/>
    <w:rsid w:val="00527614"/>
    <w:rsid w:val="00527FB0"/>
    <w:rsid w:val="00530F75"/>
    <w:rsid w:val="00536683"/>
    <w:rsid w:val="005374A7"/>
    <w:rsid w:val="00541BC7"/>
    <w:rsid w:val="0054302C"/>
    <w:rsid w:val="00544698"/>
    <w:rsid w:val="005478E5"/>
    <w:rsid w:val="00551809"/>
    <w:rsid w:val="005527AD"/>
    <w:rsid w:val="005534DA"/>
    <w:rsid w:val="0055355B"/>
    <w:rsid w:val="00554C09"/>
    <w:rsid w:val="00554C75"/>
    <w:rsid w:val="00556508"/>
    <w:rsid w:val="00562382"/>
    <w:rsid w:val="005626A6"/>
    <w:rsid w:val="00564109"/>
    <w:rsid w:val="00564122"/>
    <w:rsid w:val="00570976"/>
    <w:rsid w:val="00570CBA"/>
    <w:rsid w:val="00571123"/>
    <w:rsid w:val="0057409C"/>
    <w:rsid w:val="00585264"/>
    <w:rsid w:val="005866A0"/>
    <w:rsid w:val="00586A28"/>
    <w:rsid w:val="00587545"/>
    <w:rsid w:val="00590492"/>
    <w:rsid w:val="005906BC"/>
    <w:rsid w:val="005919F8"/>
    <w:rsid w:val="0059241A"/>
    <w:rsid w:val="00597C3B"/>
    <w:rsid w:val="005A1841"/>
    <w:rsid w:val="005A3263"/>
    <w:rsid w:val="005A4076"/>
    <w:rsid w:val="005A4DE3"/>
    <w:rsid w:val="005A5865"/>
    <w:rsid w:val="005B405E"/>
    <w:rsid w:val="005B5EE1"/>
    <w:rsid w:val="005C0755"/>
    <w:rsid w:val="005C15F0"/>
    <w:rsid w:val="005C4F42"/>
    <w:rsid w:val="005C5C6C"/>
    <w:rsid w:val="005C7CF6"/>
    <w:rsid w:val="005D0B8E"/>
    <w:rsid w:val="005D4290"/>
    <w:rsid w:val="005D4B57"/>
    <w:rsid w:val="005D6A4E"/>
    <w:rsid w:val="005D7AA2"/>
    <w:rsid w:val="005E2085"/>
    <w:rsid w:val="005E69D6"/>
    <w:rsid w:val="005F0905"/>
    <w:rsid w:val="005F393E"/>
    <w:rsid w:val="005F6D9D"/>
    <w:rsid w:val="005F7164"/>
    <w:rsid w:val="005F7D92"/>
    <w:rsid w:val="00600AD1"/>
    <w:rsid w:val="00601E5E"/>
    <w:rsid w:val="0060382F"/>
    <w:rsid w:val="00606639"/>
    <w:rsid w:val="00607510"/>
    <w:rsid w:val="00607B0D"/>
    <w:rsid w:val="0061082A"/>
    <w:rsid w:val="0061518B"/>
    <w:rsid w:val="00615F4E"/>
    <w:rsid w:val="00620582"/>
    <w:rsid w:val="00622416"/>
    <w:rsid w:val="00622786"/>
    <w:rsid w:val="006228AD"/>
    <w:rsid w:val="00623B9F"/>
    <w:rsid w:val="00624CA4"/>
    <w:rsid w:val="00626BC8"/>
    <w:rsid w:val="00632B1F"/>
    <w:rsid w:val="006365F0"/>
    <w:rsid w:val="00640060"/>
    <w:rsid w:val="00642A87"/>
    <w:rsid w:val="00642AAE"/>
    <w:rsid w:val="00644C3E"/>
    <w:rsid w:val="00645BA1"/>
    <w:rsid w:val="00645D3F"/>
    <w:rsid w:val="006512F4"/>
    <w:rsid w:val="00651CE3"/>
    <w:rsid w:val="00653BAA"/>
    <w:rsid w:val="00654177"/>
    <w:rsid w:val="0065575F"/>
    <w:rsid w:val="006579C2"/>
    <w:rsid w:val="0066154D"/>
    <w:rsid w:val="00662C82"/>
    <w:rsid w:val="006636B2"/>
    <w:rsid w:val="00663BC9"/>
    <w:rsid w:val="00665D84"/>
    <w:rsid w:val="00672A7F"/>
    <w:rsid w:val="0067360D"/>
    <w:rsid w:val="00675714"/>
    <w:rsid w:val="00680AE3"/>
    <w:rsid w:val="006810AA"/>
    <w:rsid w:val="00681BDD"/>
    <w:rsid w:val="00683730"/>
    <w:rsid w:val="0068473B"/>
    <w:rsid w:val="00687FDA"/>
    <w:rsid w:val="00690009"/>
    <w:rsid w:val="00690532"/>
    <w:rsid w:val="00693FFD"/>
    <w:rsid w:val="00695E12"/>
    <w:rsid w:val="006963C1"/>
    <w:rsid w:val="006A170E"/>
    <w:rsid w:val="006B0580"/>
    <w:rsid w:val="006B18B1"/>
    <w:rsid w:val="006B21A3"/>
    <w:rsid w:val="006B42C6"/>
    <w:rsid w:val="006B5F3B"/>
    <w:rsid w:val="006B65BC"/>
    <w:rsid w:val="006B7312"/>
    <w:rsid w:val="006C18A2"/>
    <w:rsid w:val="006C2A12"/>
    <w:rsid w:val="006C47B6"/>
    <w:rsid w:val="006C5AA4"/>
    <w:rsid w:val="006C61E7"/>
    <w:rsid w:val="006D17E9"/>
    <w:rsid w:val="006D2362"/>
    <w:rsid w:val="006D4D1A"/>
    <w:rsid w:val="006D601E"/>
    <w:rsid w:val="006D64EC"/>
    <w:rsid w:val="006E1B42"/>
    <w:rsid w:val="006E2459"/>
    <w:rsid w:val="006E2E37"/>
    <w:rsid w:val="006E5BAB"/>
    <w:rsid w:val="006F0274"/>
    <w:rsid w:val="006F2D54"/>
    <w:rsid w:val="006F386F"/>
    <w:rsid w:val="006F683B"/>
    <w:rsid w:val="006F7AFE"/>
    <w:rsid w:val="00700051"/>
    <w:rsid w:val="0070086C"/>
    <w:rsid w:val="007019D7"/>
    <w:rsid w:val="007020F8"/>
    <w:rsid w:val="0070333F"/>
    <w:rsid w:val="00703979"/>
    <w:rsid w:val="007042E6"/>
    <w:rsid w:val="00705E90"/>
    <w:rsid w:val="0071196F"/>
    <w:rsid w:val="00713019"/>
    <w:rsid w:val="00713322"/>
    <w:rsid w:val="00714539"/>
    <w:rsid w:val="00716991"/>
    <w:rsid w:val="007212E3"/>
    <w:rsid w:val="0072285C"/>
    <w:rsid w:val="00722DE0"/>
    <w:rsid w:val="007239A6"/>
    <w:rsid w:val="007241BD"/>
    <w:rsid w:val="0072668A"/>
    <w:rsid w:val="007334B3"/>
    <w:rsid w:val="00742C5A"/>
    <w:rsid w:val="00742E7E"/>
    <w:rsid w:val="00746309"/>
    <w:rsid w:val="0074696E"/>
    <w:rsid w:val="00746EE5"/>
    <w:rsid w:val="0074784F"/>
    <w:rsid w:val="00747EDC"/>
    <w:rsid w:val="0075170B"/>
    <w:rsid w:val="00753AAD"/>
    <w:rsid w:val="00754F64"/>
    <w:rsid w:val="007550AE"/>
    <w:rsid w:val="00755DD0"/>
    <w:rsid w:val="00756310"/>
    <w:rsid w:val="00757050"/>
    <w:rsid w:val="00761818"/>
    <w:rsid w:val="007623BB"/>
    <w:rsid w:val="007652BF"/>
    <w:rsid w:val="00766BA5"/>
    <w:rsid w:val="00770155"/>
    <w:rsid w:val="007729DA"/>
    <w:rsid w:val="00776A15"/>
    <w:rsid w:val="00777266"/>
    <w:rsid w:val="00777FEA"/>
    <w:rsid w:val="007806C3"/>
    <w:rsid w:val="0078407A"/>
    <w:rsid w:val="0078468C"/>
    <w:rsid w:val="00784C2A"/>
    <w:rsid w:val="00790769"/>
    <w:rsid w:val="00791862"/>
    <w:rsid w:val="00791F87"/>
    <w:rsid w:val="0079249B"/>
    <w:rsid w:val="00793BDC"/>
    <w:rsid w:val="0079561E"/>
    <w:rsid w:val="00796C83"/>
    <w:rsid w:val="007A0A4E"/>
    <w:rsid w:val="007A0BFF"/>
    <w:rsid w:val="007A4875"/>
    <w:rsid w:val="007A5C80"/>
    <w:rsid w:val="007B0885"/>
    <w:rsid w:val="007B2437"/>
    <w:rsid w:val="007B34A4"/>
    <w:rsid w:val="007C2F2E"/>
    <w:rsid w:val="007C359E"/>
    <w:rsid w:val="007C42AF"/>
    <w:rsid w:val="007C749E"/>
    <w:rsid w:val="007D04BA"/>
    <w:rsid w:val="007D0F86"/>
    <w:rsid w:val="007D2F95"/>
    <w:rsid w:val="007D453A"/>
    <w:rsid w:val="007D5BEA"/>
    <w:rsid w:val="007D75EF"/>
    <w:rsid w:val="007E4835"/>
    <w:rsid w:val="007E5B01"/>
    <w:rsid w:val="007E5C9E"/>
    <w:rsid w:val="007E6A55"/>
    <w:rsid w:val="007F039E"/>
    <w:rsid w:val="007F2B48"/>
    <w:rsid w:val="007F3F8A"/>
    <w:rsid w:val="007F6D5C"/>
    <w:rsid w:val="007F74B1"/>
    <w:rsid w:val="00800543"/>
    <w:rsid w:val="00801E97"/>
    <w:rsid w:val="008020BA"/>
    <w:rsid w:val="008027A6"/>
    <w:rsid w:val="0080683C"/>
    <w:rsid w:val="00810DAB"/>
    <w:rsid w:val="00811FE9"/>
    <w:rsid w:val="0081379F"/>
    <w:rsid w:val="008139BC"/>
    <w:rsid w:val="008142B2"/>
    <w:rsid w:val="00814C16"/>
    <w:rsid w:val="00820E52"/>
    <w:rsid w:val="008218B1"/>
    <w:rsid w:val="00821E05"/>
    <w:rsid w:val="00825836"/>
    <w:rsid w:val="0082718E"/>
    <w:rsid w:val="00830329"/>
    <w:rsid w:val="008342F3"/>
    <w:rsid w:val="00837ED0"/>
    <w:rsid w:val="00842D84"/>
    <w:rsid w:val="00845A1F"/>
    <w:rsid w:val="00851DC2"/>
    <w:rsid w:val="00852416"/>
    <w:rsid w:val="008538D3"/>
    <w:rsid w:val="008555C6"/>
    <w:rsid w:val="00855E2A"/>
    <w:rsid w:val="00860731"/>
    <w:rsid w:val="008651C2"/>
    <w:rsid w:val="00865CB8"/>
    <w:rsid w:val="008664B9"/>
    <w:rsid w:val="00867ABA"/>
    <w:rsid w:val="008779AF"/>
    <w:rsid w:val="00877B84"/>
    <w:rsid w:val="00880628"/>
    <w:rsid w:val="0088094E"/>
    <w:rsid w:val="00881D09"/>
    <w:rsid w:val="0088509F"/>
    <w:rsid w:val="00885AB5"/>
    <w:rsid w:val="00890CD8"/>
    <w:rsid w:val="00897708"/>
    <w:rsid w:val="008A0822"/>
    <w:rsid w:val="008A4E61"/>
    <w:rsid w:val="008B5C17"/>
    <w:rsid w:val="008B7CE1"/>
    <w:rsid w:val="008C14AC"/>
    <w:rsid w:val="008C14ED"/>
    <w:rsid w:val="008C37E8"/>
    <w:rsid w:val="008C5BD6"/>
    <w:rsid w:val="008C5C28"/>
    <w:rsid w:val="008C6992"/>
    <w:rsid w:val="008D08BD"/>
    <w:rsid w:val="008D21FD"/>
    <w:rsid w:val="008D3F7A"/>
    <w:rsid w:val="008D40DF"/>
    <w:rsid w:val="008D5AEF"/>
    <w:rsid w:val="008D6246"/>
    <w:rsid w:val="008D6DF0"/>
    <w:rsid w:val="008D6EEF"/>
    <w:rsid w:val="008E1774"/>
    <w:rsid w:val="008E352C"/>
    <w:rsid w:val="008E59D5"/>
    <w:rsid w:val="008E617E"/>
    <w:rsid w:val="008F17E7"/>
    <w:rsid w:val="008F5B4F"/>
    <w:rsid w:val="00900318"/>
    <w:rsid w:val="00900461"/>
    <w:rsid w:val="0090149F"/>
    <w:rsid w:val="009026DE"/>
    <w:rsid w:val="00905897"/>
    <w:rsid w:val="009102A3"/>
    <w:rsid w:val="00911025"/>
    <w:rsid w:val="009139F5"/>
    <w:rsid w:val="00916055"/>
    <w:rsid w:val="00917EAF"/>
    <w:rsid w:val="00921624"/>
    <w:rsid w:val="00922672"/>
    <w:rsid w:val="0092335E"/>
    <w:rsid w:val="00924422"/>
    <w:rsid w:val="00925AA8"/>
    <w:rsid w:val="009305C5"/>
    <w:rsid w:val="00931247"/>
    <w:rsid w:val="0093180C"/>
    <w:rsid w:val="009328E9"/>
    <w:rsid w:val="00933786"/>
    <w:rsid w:val="0093385C"/>
    <w:rsid w:val="00935752"/>
    <w:rsid w:val="009367B5"/>
    <w:rsid w:val="009376A6"/>
    <w:rsid w:val="00937F8A"/>
    <w:rsid w:val="00941049"/>
    <w:rsid w:val="0094172E"/>
    <w:rsid w:val="00945415"/>
    <w:rsid w:val="009457FB"/>
    <w:rsid w:val="0094760A"/>
    <w:rsid w:val="00950EE2"/>
    <w:rsid w:val="00955769"/>
    <w:rsid w:val="009653F6"/>
    <w:rsid w:val="0096690D"/>
    <w:rsid w:val="0097042C"/>
    <w:rsid w:val="009736FF"/>
    <w:rsid w:val="00977405"/>
    <w:rsid w:val="009805F1"/>
    <w:rsid w:val="00980B2D"/>
    <w:rsid w:val="00984350"/>
    <w:rsid w:val="00986446"/>
    <w:rsid w:val="00991CD3"/>
    <w:rsid w:val="00992349"/>
    <w:rsid w:val="00992EAB"/>
    <w:rsid w:val="00994A42"/>
    <w:rsid w:val="009953C0"/>
    <w:rsid w:val="0099545A"/>
    <w:rsid w:val="009955EF"/>
    <w:rsid w:val="009A208A"/>
    <w:rsid w:val="009A40B5"/>
    <w:rsid w:val="009A6EC5"/>
    <w:rsid w:val="009A7419"/>
    <w:rsid w:val="009B1D7A"/>
    <w:rsid w:val="009B230B"/>
    <w:rsid w:val="009B3918"/>
    <w:rsid w:val="009B39D9"/>
    <w:rsid w:val="009B4E56"/>
    <w:rsid w:val="009B68DB"/>
    <w:rsid w:val="009B7B3A"/>
    <w:rsid w:val="009C2131"/>
    <w:rsid w:val="009C77EA"/>
    <w:rsid w:val="009D22F8"/>
    <w:rsid w:val="009D40D4"/>
    <w:rsid w:val="009D660A"/>
    <w:rsid w:val="009D6E91"/>
    <w:rsid w:val="009E03B3"/>
    <w:rsid w:val="009E2BF1"/>
    <w:rsid w:val="009E46B6"/>
    <w:rsid w:val="009E4F6C"/>
    <w:rsid w:val="009F32F5"/>
    <w:rsid w:val="009F38E3"/>
    <w:rsid w:val="009F429A"/>
    <w:rsid w:val="00A01CC7"/>
    <w:rsid w:val="00A02830"/>
    <w:rsid w:val="00A036EA"/>
    <w:rsid w:val="00A04FBE"/>
    <w:rsid w:val="00A0598C"/>
    <w:rsid w:val="00A06576"/>
    <w:rsid w:val="00A07053"/>
    <w:rsid w:val="00A1069B"/>
    <w:rsid w:val="00A10AAD"/>
    <w:rsid w:val="00A10FB7"/>
    <w:rsid w:val="00A14CE4"/>
    <w:rsid w:val="00A1555C"/>
    <w:rsid w:val="00A158DC"/>
    <w:rsid w:val="00A2014B"/>
    <w:rsid w:val="00A209E8"/>
    <w:rsid w:val="00A215D3"/>
    <w:rsid w:val="00A228F2"/>
    <w:rsid w:val="00A30604"/>
    <w:rsid w:val="00A30E82"/>
    <w:rsid w:val="00A32EE7"/>
    <w:rsid w:val="00A35A34"/>
    <w:rsid w:val="00A35F4F"/>
    <w:rsid w:val="00A403A7"/>
    <w:rsid w:val="00A43300"/>
    <w:rsid w:val="00A4345E"/>
    <w:rsid w:val="00A50C88"/>
    <w:rsid w:val="00A52F55"/>
    <w:rsid w:val="00A532FE"/>
    <w:rsid w:val="00A53952"/>
    <w:rsid w:val="00A55780"/>
    <w:rsid w:val="00A563F0"/>
    <w:rsid w:val="00A62875"/>
    <w:rsid w:val="00A629BE"/>
    <w:rsid w:val="00A63348"/>
    <w:rsid w:val="00A65BAA"/>
    <w:rsid w:val="00A6667C"/>
    <w:rsid w:val="00A72BCB"/>
    <w:rsid w:val="00A81EF6"/>
    <w:rsid w:val="00A8660F"/>
    <w:rsid w:val="00A94EA4"/>
    <w:rsid w:val="00A956A9"/>
    <w:rsid w:val="00A9766C"/>
    <w:rsid w:val="00AA0445"/>
    <w:rsid w:val="00AA2FE0"/>
    <w:rsid w:val="00AA303D"/>
    <w:rsid w:val="00AA3A14"/>
    <w:rsid w:val="00AA629F"/>
    <w:rsid w:val="00AB3C59"/>
    <w:rsid w:val="00AB4FCF"/>
    <w:rsid w:val="00AB5647"/>
    <w:rsid w:val="00AC0D16"/>
    <w:rsid w:val="00AC0FD4"/>
    <w:rsid w:val="00AC13A1"/>
    <w:rsid w:val="00AC2C1C"/>
    <w:rsid w:val="00AC2FED"/>
    <w:rsid w:val="00AC3A7A"/>
    <w:rsid w:val="00AC4A8E"/>
    <w:rsid w:val="00AC51F7"/>
    <w:rsid w:val="00AC6D1A"/>
    <w:rsid w:val="00AC752C"/>
    <w:rsid w:val="00AD0F53"/>
    <w:rsid w:val="00AD2C43"/>
    <w:rsid w:val="00AD4D5C"/>
    <w:rsid w:val="00AD5125"/>
    <w:rsid w:val="00AD6BFC"/>
    <w:rsid w:val="00AE2800"/>
    <w:rsid w:val="00AE31C7"/>
    <w:rsid w:val="00AE39D1"/>
    <w:rsid w:val="00AE413A"/>
    <w:rsid w:val="00AE52DF"/>
    <w:rsid w:val="00AE5F8F"/>
    <w:rsid w:val="00AE6278"/>
    <w:rsid w:val="00AF049D"/>
    <w:rsid w:val="00AF4E6C"/>
    <w:rsid w:val="00AF53B4"/>
    <w:rsid w:val="00AF6ADB"/>
    <w:rsid w:val="00AF6D41"/>
    <w:rsid w:val="00AF7828"/>
    <w:rsid w:val="00B00428"/>
    <w:rsid w:val="00B02D8D"/>
    <w:rsid w:val="00B0635C"/>
    <w:rsid w:val="00B07412"/>
    <w:rsid w:val="00B10A8B"/>
    <w:rsid w:val="00B11753"/>
    <w:rsid w:val="00B125C7"/>
    <w:rsid w:val="00B1273C"/>
    <w:rsid w:val="00B14E50"/>
    <w:rsid w:val="00B15DDD"/>
    <w:rsid w:val="00B17433"/>
    <w:rsid w:val="00B23384"/>
    <w:rsid w:val="00B247A3"/>
    <w:rsid w:val="00B24AC4"/>
    <w:rsid w:val="00B255E3"/>
    <w:rsid w:val="00B310B4"/>
    <w:rsid w:val="00B31E7E"/>
    <w:rsid w:val="00B3324B"/>
    <w:rsid w:val="00B34843"/>
    <w:rsid w:val="00B36A8F"/>
    <w:rsid w:val="00B36E43"/>
    <w:rsid w:val="00B37BD6"/>
    <w:rsid w:val="00B42921"/>
    <w:rsid w:val="00B43B3C"/>
    <w:rsid w:val="00B45F69"/>
    <w:rsid w:val="00B46E5A"/>
    <w:rsid w:val="00B473B7"/>
    <w:rsid w:val="00B50A2D"/>
    <w:rsid w:val="00B543F2"/>
    <w:rsid w:val="00B5442D"/>
    <w:rsid w:val="00B56736"/>
    <w:rsid w:val="00B57F16"/>
    <w:rsid w:val="00B60A48"/>
    <w:rsid w:val="00B61D69"/>
    <w:rsid w:val="00B622EB"/>
    <w:rsid w:val="00B639C4"/>
    <w:rsid w:val="00B6409A"/>
    <w:rsid w:val="00B64728"/>
    <w:rsid w:val="00B67E3E"/>
    <w:rsid w:val="00B701D0"/>
    <w:rsid w:val="00B71714"/>
    <w:rsid w:val="00B71A50"/>
    <w:rsid w:val="00B7271F"/>
    <w:rsid w:val="00B73234"/>
    <w:rsid w:val="00B74561"/>
    <w:rsid w:val="00B754EA"/>
    <w:rsid w:val="00B770F8"/>
    <w:rsid w:val="00B8065C"/>
    <w:rsid w:val="00B81232"/>
    <w:rsid w:val="00B82983"/>
    <w:rsid w:val="00B845E3"/>
    <w:rsid w:val="00B91937"/>
    <w:rsid w:val="00B92215"/>
    <w:rsid w:val="00B9366B"/>
    <w:rsid w:val="00B93AFE"/>
    <w:rsid w:val="00B94016"/>
    <w:rsid w:val="00B94516"/>
    <w:rsid w:val="00B95BB0"/>
    <w:rsid w:val="00B96B04"/>
    <w:rsid w:val="00B9721F"/>
    <w:rsid w:val="00BA0F28"/>
    <w:rsid w:val="00BA3D65"/>
    <w:rsid w:val="00BB59F6"/>
    <w:rsid w:val="00BB5E45"/>
    <w:rsid w:val="00BC6A2F"/>
    <w:rsid w:val="00BD3764"/>
    <w:rsid w:val="00BE1064"/>
    <w:rsid w:val="00BE1525"/>
    <w:rsid w:val="00BE18A4"/>
    <w:rsid w:val="00BE40A1"/>
    <w:rsid w:val="00BE583D"/>
    <w:rsid w:val="00BE5F3F"/>
    <w:rsid w:val="00BF1277"/>
    <w:rsid w:val="00BF5C42"/>
    <w:rsid w:val="00C01651"/>
    <w:rsid w:val="00C02DD4"/>
    <w:rsid w:val="00C04A89"/>
    <w:rsid w:val="00C04E8F"/>
    <w:rsid w:val="00C05C5C"/>
    <w:rsid w:val="00C065F8"/>
    <w:rsid w:val="00C072BD"/>
    <w:rsid w:val="00C1130A"/>
    <w:rsid w:val="00C126E2"/>
    <w:rsid w:val="00C14792"/>
    <w:rsid w:val="00C154D7"/>
    <w:rsid w:val="00C1607C"/>
    <w:rsid w:val="00C20EB6"/>
    <w:rsid w:val="00C2274F"/>
    <w:rsid w:val="00C22E26"/>
    <w:rsid w:val="00C24834"/>
    <w:rsid w:val="00C2761C"/>
    <w:rsid w:val="00C27883"/>
    <w:rsid w:val="00C31061"/>
    <w:rsid w:val="00C336E1"/>
    <w:rsid w:val="00C4100F"/>
    <w:rsid w:val="00C41DD6"/>
    <w:rsid w:val="00C4597B"/>
    <w:rsid w:val="00C47C1E"/>
    <w:rsid w:val="00C55EA9"/>
    <w:rsid w:val="00C56144"/>
    <w:rsid w:val="00C56D59"/>
    <w:rsid w:val="00C57E30"/>
    <w:rsid w:val="00C64716"/>
    <w:rsid w:val="00C67579"/>
    <w:rsid w:val="00C71975"/>
    <w:rsid w:val="00C7483F"/>
    <w:rsid w:val="00C74E6B"/>
    <w:rsid w:val="00C77729"/>
    <w:rsid w:val="00C80C90"/>
    <w:rsid w:val="00C81ACA"/>
    <w:rsid w:val="00C8599D"/>
    <w:rsid w:val="00C90766"/>
    <w:rsid w:val="00C92F22"/>
    <w:rsid w:val="00C92F6E"/>
    <w:rsid w:val="00C96C46"/>
    <w:rsid w:val="00C96E99"/>
    <w:rsid w:val="00C9763B"/>
    <w:rsid w:val="00C97AA2"/>
    <w:rsid w:val="00CA06EA"/>
    <w:rsid w:val="00CA1959"/>
    <w:rsid w:val="00CA5C56"/>
    <w:rsid w:val="00CA5F9C"/>
    <w:rsid w:val="00CA7482"/>
    <w:rsid w:val="00CB2BDA"/>
    <w:rsid w:val="00CB7C70"/>
    <w:rsid w:val="00CC0297"/>
    <w:rsid w:val="00CC068F"/>
    <w:rsid w:val="00CC2FAA"/>
    <w:rsid w:val="00CC3E8B"/>
    <w:rsid w:val="00CD17C5"/>
    <w:rsid w:val="00CE0230"/>
    <w:rsid w:val="00CE0CB0"/>
    <w:rsid w:val="00CE15CD"/>
    <w:rsid w:val="00CE16CA"/>
    <w:rsid w:val="00CE188B"/>
    <w:rsid w:val="00CE3BFC"/>
    <w:rsid w:val="00CE4E7E"/>
    <w:rsid w:val="00CE7104"/>
    <w:rsid w:val="00CF0BF8"/>
    <w:rsid w:val="00CF2516"/>
    <w:rsid w:val="00CF39A2"/>
    <w:rsid w:val="00CF3EFA"/>
    <w:rsid w:val="00CF5830"/>
    <w:rsid w:val="00CF5C8E"/>
    <w:rsid w:val="00CF7D04"/>
    <w:rsid w:val="00D03C89"/>
    <w:rsid w:val="00D0542D"/>
    <w:rsid w:val="00D1288A"/>
    <w:rsid w:val="00D12F7C"/>
    <w:rsid w:val="00D14F80"/>
    <w:rsid w:val="00D16030"/>
    <w:rsid w:val="00D17540"/>
    <w:rsid w:val="00D22555"/>
    <w:rsid w:val="00D22E11"/>
    <w:rsid w:val="00D23236"/>
    <w:rsid w:val="00D2592A"/>
    <w:rsid w:val="00D2647F"/>
    <w:rsid w:val="00D269A8"/>
    <w:rsid w:val="00D32A12"/>
    <w:rsid w:val="00D363E7"/>
    <w:rsid w:val="00D416C4"/>
    <w:rsid w:val="00D41B16"/>
    <w:rsid w:val="00D41B91"/>
    <w:rsid w:val="00D45057"/>
    <w:rsid w:val="00D454BB"/>
    <w:rsid w:val="00D46526"/>
    <w:rsid w:val="00D47B2A"/>
    <w:rsid w:val="00D50263"/>
    <w:rsid w:val="00D50ED7"/>
    <w:rsid w:val="00D56778"/>
    <w:rsid w:val="00D56941"/>
    <w:rsid w:val="00D57274"/>
    <w:rsid w:val="00D57BD4"/>
    <w:rsid w:val="00D60386"/>
    <w:rsid w:val="00D606EC"/>
    <w:rsid w:val="00D6453D"/>
    <w:rsid w:val="00D655DB"/>
    <w:rsid w:val="00D65BF6"/>
    <w:rsid w:val="00D67D13"/>
    <w:rsid w:val="00D70FE1"/>
    <w:rsid w:val="00D72C78"/>
    <w:rsid w:val="00D745CB"/>
    <w:rsid w:val="00D755FD"/>
    <w:rsid w:val="00D80325"/>
    <w:rsid w:val="00D83050"/>
    <w:rsid w:val="00D8348B"/>
    <w:rsid w:val="00D83690"/>
    <w:rsid w:val="00D84D6B"/>
    <w:rsid w:val="00D91480"/>
    <w:rsid w:val="00D955AD"/>
    <w:rsid w:val="00D96428"/>
    <w:rsid w:val="00DA1C5A"/>
    <w:rsid w:val="00DA21C5"/>
    <w:rsid w:val="00DA435A"/>
    <w:rsid w:val="00DA6565"/>
    <w:rsid w:val="00DB1FB6"/>
    <w:rsid w:val="00DB4286"/>
    <w:rsid w:val="00DB5A99"/>
    <w:rsid w:val="00DB7767"/>
    <w:rsid w:val="00DC1C0C"/>
    <w:rsid w:val="00DC4AD2"/>
    <w:rsid w:val="00DC4D9E"/>
    <w:rsid w:val="00DC73B3"/>
    <w:rsid w:val="00DC7976"/>
    <w:rsid w:val="00DD01E2"/>
    <w:rsid w:val="00DD05CF"/>
    <w:rsid w:val="00DD071B"/>
    <w:rsid w:val="00DD08EC"/>
    <w:rsid w:val="00DD2AE5"/>
    <w:rsid w:val="00DD49C0"/>
    <w:rsid w:val="00DD606E"/>
    <w:rsid w:val="00DD7C2E"/>
    <w:rsid w:val="00DD7C3D"/>
    <w:rsid w:val="00DE0201"/>
    <w:rsid w:val="00DE1C31"/>
    <w:rsid w:val="00DE2DAB"/>
    <w:rsid w:val="00DE39A1"/>
    <w:rsid w:val="00DE68CE"/>
    <w:rsid w:val="00DF57BE"/>
    <w:rsid w:val="00E001BE"/>
    <w:rsid w:val="00E021EE"/>
    <w:rsid w:val="00E0308D"/>
    <w:rsid w:val="00E04CDD"/>
    <w:rsid w:val="00E04F5E"/>
    <w:rsid w:val="00E066BF"/>
    <w:rsid w:val="00E07483"/>
    <w:rsid w:val="00E11124"/>
    <w:rsid w:val="00E111B8"/>
    <w:rsid w:val="00E1492A"/>
    <w:rsid w:val="00E15F96"/>
    <w:rsid w:val="00E177E9"/>
    <w:rsid w:val="00E17FBC"/>
    <w:rsid w:val="00E213CF"/>
    <w:rsid w:val="00E23A79"/>
    <w:rsid w:val="00E3030A"/>
    <w:rsid w:val="00E31CB0"/>
    <w:rsid w:val="00E331D0"/>
    <w:rsid w:val="00E33693"/>
    <w:rsid w:val="00E37AAD"/>
    <w:rsid w:val="00E4628D"/>
    <w:rsid w:val="00E52067"/>
    <w:rsid w:val="00E525E0"/>
    <w:rsid w:val="00E5424E"/>
    <w:rsid w:val="00E578FC"/>
    <w:rsid w:val="00E62184"/>
    <w:rsid w:val="00E64946"/>
    <w:rsid w:val="00E64DC4"/>
    <w:rsid w:val="00E67D28"/>
    <w:rsid w:val="00E713F5"/>
    <w:rsid w:val="00E75F31"/>
    <w:rsid w:val="00E77965"/>
    <w:rsid w:val="00E80CD4"/>
    <w:rsid w:val="00E827A6"/>
    <w:rsid w:val="00E91C6B"/>
    <w:rsid w:val="00E92653"/>
    <w:rsid w:val="00E92A59"/>
    <w:rsid w:val="00E92AE7"/>
    <w:rsid w:val="00E95364"/>
    <w:rsid w:val="00E9706B"/>
    <w:rsid w:val="00E978E5"/>
    <w:rsid w:val="00EA64A1"/>
    <w:rsid w:val="00EA7A6C"/>
    <w:rsid w:val="00EB44E4"/>
    <w:rsid w:val="00EB63A1"/>
    <w:rsid w:val="00EC17B5"/>
    <w:rsid w:val="00EC17CA"/>
    <w:rsid w:val="00EC241D"/>
    <w:rsid w:val="00EC6274"/>
    <w:rsid w:val="00EC76E3"/>
    <w:rsid w:val="00EC7EBC"/>
    <w:rsid w:val="00ED2E29"/>
    <w:rsid w:val="00ED3416"/>
    <w:rsid w:val="00ED5466"/>
    <w:rsid w:val="00ED58DD"/>
    <w:rsid w:val="00ED5BCC"/>
    <w:rsid w:val="00ED7823"/>
    <w:rsid w:val="00EE1349"/>
    <w:rsid w:val="00EE2AEC"/>
    <w:rsid w:val="00EE2C5B"/>
    <w:rsid w:val="00EF052E"/>
    <w:rsid w:val="00EF16E3"/>
    <w:rsid w:val="00EF1AFE"/>
    <w:rsid w:val="00EF673F"/>
    <w:rsid w:val="00F00FBD"/>
    <w:rsid w:val="00F04584"/>
    <w:rsid w:val="00F0523D"/>
    <w:rsid w:val="00F05827"/>
    <w:rsid w:val="00F05955"/>
    <w:rsid w:val="00F059D5"/>
    <w:rsid w:val="00F06BF8"/>
    <w:rsid w:val="00F07467"/>
    <w:rsid w:val="00F0785A"/>
    <w:rsid w:val="00F10036"/>
    <w:rsid w:val="00F1316D"/>
    <w:rsid w:val="00F14C1B"/>
    <w:rsid w:val="00F15E73"/>
    <w:rsid w:val="00F165E1"/>
    <w:rsid w:val="00F168FA"/>
    <w:rsid w:val="00F22AE7"/>
    <w:rsid w:val="00F24BED"/>
    <w:rsid w:val="00F25CDB"/>
    <w:rsid w:val="00F271EC"/>
    <w:rsid w:val="00F27932"/>
    <w:rsid w:val="00F27D81"/>
    <w:rsid w:val="00F320F5"/>
    <w:rsid w:val="00F34484"/>
    <w:rsid w:val="00F3633B"/>
    <w:rsid w:val="00F3683C"/>
    <w:rsid w:val="00F40C05"/>
    <w:rsid w:val="00F44D95"/>
    <w:rsid w:val="00F4723C"/>
    <w:rsid w:val="00F500AF"/>
    <w:rsid w:val="00F52098"/>
    <w:rsid w:val="00F522D5"/>
    <w:rsid w:val="00F55EBD"/>
    <w:rsid w:val="00F56B26"/>
    <w:rsid w:val="00F61532"/>
    <w:rsid w:val="00F63647"/>
    <w:rsid w:val="00F63B23"/>
    <w:rsid w:val="00F73BBC"/>
    <w:rsid w:val="00F74C59"/>
    <w:rsid w:val="00F75393"/>
    <w:rsid w:val="00F86788"/>
    <w:rsid w:val="00F8697F"/>
    <w:rsid w:val="00F90C9B"/>
    <w:rsid w:val="00F9183E"/>
    <w:rsid w:val="00F93B2D"/>
    <w:rsid w:val="00F9628A"/>
    <w:rsid w:val="00F9667A"/>
    <w:rsid w:val="00FA2639"/>
    <w:rsid w:val="00FA2905"/>
    <w:rsid w:val="00FA3C73"/>
    <w:rsid w:val="00FA40A4"/>
    <w:rsid w:val="00FA4D8E"/>
    <w:rsid w:val="00FA53F8"/>
    <w:rsid w:val="00FB3018"/>
    <w:rsid w:val="00FB3ED1"/>
    <w:rsid w:val="00FB4DE5"/>
    <w:rsid w:val="00FC04DF"/>
    <w:rsid w:val="00FC2D13"/>
    <w:rsid w:val="00FC2E82"/>
    <w:rsid w:val="00FC37F3"/>
    <w:rsid w:val="00FC6B4A"/>
    <w:rsid w:val="00FD0A1F"/>
    <w:rsid w:val="00FD0C89"/>
    <w:rsid w:val="00FD14A3"/>
    <w:rsid w:val="00FD1F43"/>
    <w:rsid w:val="00FD2C37"/>
    <w:rsid w:val="00FD304B"/>
    <w:rsid w:val="00FD3E68"/>
    <w:rsid w:val="00FD3FB0"/>
    <w:rsid w:val="00FD442C"/>
    <w:rsid w:val="00FE095C"/>
    <w:rsid w:val="00FE10D9"/>
    <w:rsid w:val="00FE1F64"/>
    <w:rsid w:val="00FE3BFC"/>
    <w:rsid w:val="00FE47F0"/>
    <w:rsid w:val="00FE4F07"/>
    <w:rsid w:val="00FE7157"/>
    <w:rsid w:val="00FF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D04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04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A7E5AD43523C4216ADE50708794AB904B14A9AC38DB53B7603C8947ECEE5F190203BA6AF2729G1p3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A7E5AD43523C4216ADE50708794AB903B6459EC883E8317E5AC49679GCp1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A7E5AD43523C4216ADE50708794AB903B44198C287E8317E5AC49679C1BAE6976937A7AF272818G5p1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6A7E5AD43523C4216ADE50708794AB904B14A9AC38DB53B7603C8947ECEE5F190203BA6AF2728G1p3K" TargetMode="External"/><Relationship Id="rId10" Type="http://schemas.openxmlformats.org/officeDocument/2006/relationships/hyperlink" Target="consultantplus://offline/ref=E6A7E5AD43523C4216ADE50708794AB903B6459EC883E8317E5AC49679GCp1K" TargetMode="External"/><Relationship Id="rId4" Type="http://schemas.openxmlformats.org/officeDocument/2006/relationships/hyperlink" Target="consultantplus://offline/ref=E6A7E5AD43523C4216ADE50708794AB903B44198C287E8317E5AC49679C1BAE6976937A7AF272819G5pBK" TargetMode="External"/><Relationship Id="rId9" Type="http://schemas.openxmlformats.org/officeDocument/2006/relationships/hyperlink" Target="consultantplus://offline/ref=E6A7E5AD43523C4216ADE50708794AB904B14A9AC38DB53B7603C8947ECEE5F190203BA6AF272DG1p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1801</Words>
  <Characters>10267</Characters>
  <Application>Microsoft Office Word</Application>
  <DocSecurity>0</DocSecurity>
  <Lines>85</Lines>
  <Paragraphs>24</Paragraphs>
  <ScaleCrop>false</ScaleCrop>
  <Company/>
  <LinksUpToDate>false</LinksUpToDate>
  <CharactersWithSpaces>12044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levashova</dc:creator>
  <cp:keywords/>
  <dc:description/>
  <cp:lastModifiedBy>levashova</cp:lastModifiedBy>
  <cp:revision>1</cp:revision>
  <dcterms:created xsi:type="dcterms:W3CDTF">2012-03-01T10:41:00Z</dcterms:created>
  <dcterms:modified xsi:type="dcterms:W3CDTF">2012-03-01T10:41:00Z</dcterms:modified>
</cp:coreProperties>
</file>