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2E" w:rsidRDefault="00CB63C1" w:rsidP="00407A2E">
      <w:pPr>
        <w:pStyle w:val="ConsPlusTitle"/>
        <w:ind w:left="4500"/>
        <w:jc w:val="center"/>
        <w:rPr>
          <w:b w:val="0"/>
          <w:sz w:val="28"/>
          <w:szCs w:val="28"/>
        </w:rPr>
      </w:pPr>
      <w:r w:rsidRPr="009A4EC8">
        <w:rPr>
          <w:b w:val="0"/>
          <w:sz w:val="28"/>
          <w:szCs w:val="28"/>
        </w:rPr>
        <w:t xml:space="preserve">Приложение № </w:t>
      </w:r>
      <w:r w:rsidR="00750F08">
        <w:rPr>
          <w:b w:val="0"/>
          <w:sz w:val="28"/>
          <w:szCs w:val="28"/>
        </w:rPr>
        <w:t>10</w:t>
      </w:r>
    </w:p>
    <w:p w:rsidR="00277B7E" w:rsidRPr="009A4EC8" w:rsidRDefault="00277B7E" w:rsidP="00407A2E">
      <w:pPr>
        <w:pStyle w:val="ConsPlusTitle"/>
        <w:ind w:left="4500"/>
        <w:jc w:val="center"/>
        <w:rPr>
          <w:b w:val="0"/>
          <w:sz w:val="28"/>
          <w:szCs w:val="28"/>
        </w:rPr>
      </w:pPr>
    </w:p>
    <w:p w:rsidR="004B262F" w:rsidRDefault="00407A2E" w:rsidP="00407A2E">
      <w:pPr>
        <w:pStyle w:val="ConsPlusTitle"/>
        <w:ind w:left="4500"/>
        <w:jc w:val="center"/>
        <w:rPr>
          <w:b w:val="0"/>
          <w:sz w:val="28"/>
          <w:szCs w:val="28"/>
        </w:rPr>
      </w:pPr>
      <w:r w:rsidRPr="009A4EC8">
        <w:rPr>
          <w:b w:val="0"/>
          <w:sz w:val="28"/>
          <w:szCs w:val="28"/>
        </w:rPr>
        <w:t xml:space="preserve">к </w:t>
      </w:r>
      <w:r w:rsidR="009A4EC8" w:rsidRPr="009A4EC8">
        <w:rPr>
          <w:b w:val="0"/>
          <w:sz w:val="28"/>
          <w:szCs w:val="28"/>
        </w:rPr>
        <w:t xml:space="preserve">государственной </w:t>
      </w:r>
      <w:r w:rsidR="00630F31" w:rsidRPr="009A4EC8">
        <w:rPr>
          <w:b w:val="0"/>
          <w:sz w:val="28"/>
          <w:szCs w:val="28"/>
        </w:rPr>
        <w:t xml:space="preserve">программе </w:t>
      </w:r>
      <w:r w:rsidR="004B262F">
        <w:rPr>
          <w:b w:val="0"/>
          <w:sz w:val="28"/>
          <w:szCs w:val="28"/>
        </w:rPr>
        <w:t xml:space="preserve">Костромской области </w:t>
      </w:r>
      <w:r w:rsidR="00630F31" w:rsidRPr="009A4EC8">
        <w:rPr>
          <w:b w:val="0"/>
          <w:sz w:val="28"/>
          <w:szCs w:val="28"/>
        </w:rPr>
        <w:t>«</w:t>
      </w:r>
      <w:r w:rsidR="009A4EC8" w:rsidRPr="009A4EC8">
        <w:rPr>
          <w:b w:val="0"/>
          <w:sz w:val="28"/>
          <w:szCs w:val="28"/>
        </w:rPr>
        <w:t>Экономическое развитиеКостромской области</w:t>
      </w:r>
    </w:p>
    <w:p w:rsidR="00407A2E" w:rsidRPr="009A4EC8" w:rsidRDefault="004B262F" w:rsidP="00407A2E">
      <w:pPr>
        <w:pStyle w:val="ConsPlusTitle"/>
        <w:ind w:left="4500"/>
        <w:jc w:val="center"/>
        <w:rPr>
          <w:b w:val="0"/>
          <w:sz w:val="28"/>
          <w:szCs w:val="28"/>
        </w:rPr>
      </w:pPr>
      <w:r w:rsidRPr="004B262F">
        <w:rPr>
          <w:b w:val="0"/>
          <w:bCs w:val="0"/>
          <w:sz w:val="28"/>
          <w:szCs w:val="28"/>
        </w:rPr>
        <w:t>на период до 2025 года</w:t>
      </w:r>
      <w:r w:rsidR="00630F31" w:rsidRPr="009A4EC8">
        <w:rPr>
          <w:b w:val="0"/>
          <w:sz w:val="28"/>
          <w:szCs w:val="28"/>
        </w:rPr>
        <w:t>»</w:t>
      </w:r>
    </w:p>
    <w:p w:rsidR="00407A2E" w:rsidRDefault="00407A2E" w:rsidP="00CB63C1">
      <w:pPr>
        <w:pStyle w:val="ConsPlusTitle"/>
        <w:rPr>
          <w:b w:val="0"/>
          <w:sz w:val="28"/>
          <w:szCs w:val="28"/>
        </w:rPr>
      </w:pPr>
    </w:p>
    <w:p w:rsidR="00236D9A" w:rsidRPr="008464A4" w:rsidRDefault="00236D9A" w:rsidP="00CB63C1">
      <w:pPr>
        <w:pStyle w:val="ConsPlusTitle"/>
        <w:rPr>
          <w:b w:val="0"/>
          <w:sz w:val="28"/>
          <w:szCs w:val="28"/>
        </w:rPr>
      </w:pPr>
    </w:p>
    <w:p w:rsidR="00236D9A" w:rsidRDefault="00236D9A" w:rsidP="009A4E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F08">
        <w:rPr>
          <w:rFonts w:ascii="Times New Roman" w:hAnsi="Times New Roman" w:cs="Times New Roman"/>
          <w:sz w:val="28"/>
          <w:szCs w:val="28"/>
        </w:rPr>
        <w:t>СВЕДЕНИЯ</w:t>
      </w:r>
      <w:r w:rsidR="009A4EC8" w:rsidRPr="0075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C8" w:rsidRPr="00750F08" w:rsidRDefault="009A4EC8" w:rsidP="009A4E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F08">
        <w:rPr>
          <w:rFonts w:ascii="Times New Roman" w:hAnsi="Times New Roman" w:cs="Times New Roman"/>
          <w:sz w:val="28"/>
          <w:szCs w:val="28"/>
        </w:rPr>
        <w:t>об основных мерах правового</w:t>
      </w:r>
    </w:p>
    <w:p w:rsidR="009A4EC8" w:rsidRDefault="009A4EC8" w:rsidP="009A4E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F08">
        <w:rPr>
          <w:rFonts w:ascii="Times New Roman" w:hAnsi="Times New Roman" w:cs="Times New Roman"/>
          <w:sz w:val="28"/>
          <w:szCs w:val="28"/>
        </w:rPr>
        <w:t>регул</w:t>
      </w:r>
      <w:r w:rsidR="00750F08">
        <w:rPr>
          <w:rFonts w:ascii="Times New Roman" w:hAnsi="Times New Roman" w:cs="Times New Roman"/>
          <w:sz w:val="28"/>
          <w:szCs w:val="28"/>
        </w:rPr>
        <w:t>ирования в сфере реализации П</w:t>
      </w:r>
      <w:r w:rsidRPr="00750F08">
        <w:rPr>
          <w:rFonts w:ascii="Times New Roman" w:hAnsi="Times New Roman" w:cs="Times New Roman"/>
          <w:sz w:val="28"/>
          <w:szCs w:val="28"/>
        </w:rPr>
        <w:t>рограммы</w:t>
      </w:r>
      <w:r w:rsidR="00277B7E">
        <w:rPr>
          <w:rFonts w:ascii="Times New Roman" w:hAnsi="Times New Roman" w:cs="Times New Roman"/>
          <w:sz w:val="28"/>
          <w:szCs w:val="28"/>
        </w:rPr>
        <w:t xml:space="preserve"> </w:t>
      </w:r>
      <w:r w:rsidR="00902B4E">
        <w:rPr>
          <w:rFonts w:ascii="Times New Roman" w:hAnsi="Times New Roman" w:cs="Times New Roman"/>
          <w:sz w:val="28"/>
          <w:szCs w:val="28"/>
        </w:rPr>
        <w:t>(подпрограмм)</w:t>
      </w:r>
    </w:p>
    <w:p w:rsidR="00902B4E" w:rsidRDefault="00902B4E" w:rsidP="009A4E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5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68"/>
        <w:gridCol w:w="3505"/>
        <w:gridCol w:w="2165"/>
        <w:gridCol w:w="1437"/>
      </w:tblGrid>
      <w:tr w:rsidR="00902B4E" w:rsidRPr="00F86F7E" w:rsidTr="00277B7E"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B4E" w:rsidRPr="00F86F7E" w:rsidRDefault="00902B4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24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B4E" w:rsidRPr="00F86F7E" w:rsidRDefault="00902B4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Вид нормативного правового акта</w:t>
            </w:r>
          </w:p>
        </w:tc>
        <w:tc>
          <w:tcPr>
            <w:tcW w:w="35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B4E" w:rsidRPr="00F86F7E" w:rsidRDefault="00902B4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B4E" w:rsidRPr="00F86F7E" w:rsidRDefault="00902B4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Ответственный исполнитель и соисполнитель</w:t>
            </w:r>
          </w:p>
        </w:tc>
        <w:tc>
          <w:tcPr>
            <w:tcW w:w="14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B4E" w:rsidRPr="00F86F7E" w:rsidRDefault="00902B4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Ожидаемые сроки принятия</w:t>
            </w:r>
          </w:p>
        </w:tc>
      </w:tr>
    </w:tbl>
    <w:p w:rsidR="00277B7E" w:rsidRPr="00277B7E" w:rsidRDefault="00277B7E" w:rsidP="00277B7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08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68"/>
        <w:gridCol w:w="3505"/>
        <w:gridCol w:w="2165"/>
        <w:gridCol w:w="1437"/>
      </w:tblGrid>
      <w:tr w:rsidR="00277B7E" w:rsidRPr="00F86F7E" w:rsidTr="00277B7E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7E" w:rsidRPr="00F86F7E" w:rsidRDefault="00277B7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7E" w:rsidRPr="00F86F7E" w:rsidRDefault="00277B7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7E" w:rsidRPr="00F86F7E" w:rsidRDefault="00277B7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7E" w:rsidRPr="00F86F7E" w:rsidRDefault="00277B7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7E" w:rsidRPr="00F86F7E" w:rsidRDefault="00277B7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5</w:t>
            </w:r>
          </w:p>
        </w:tc>
      </w:tr>
      <w:tr w:rsidR="00902B4E" w:rsidRPr="00F86F7E" w:rsidTr="00277B7E"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B4E" w:rsidRPr="00F86F7E" w:rsidRDefault="00902B4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</w:t>
            </w:r>
            <w:r w:rsidRPr="00F86F7E">
              <w:rPr>
                <w:rFonts w:ascii="Times New Roman" w:hAnsi="Times New Roman" w:cs="Times New Roman"/>
                <w:sz w:val="24"/>
              </w:rPr>
              <w:t>Развитие промышленности Костромской области»</w:t>
            </w:r>
          </w:p>
        </w:tc>
      </w:tr>
      <w:tr w:rsidR="00E27FFB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E27FFB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27FF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Распоряжение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</w:t>
            </w:r>
            <w:r w:rsidRPr="00E27FF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дминистрации Костромской области от 31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августа </w:t>
            </w:r>
            <w:r w:rsidRPr="00E27FF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2009 г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ода</w:t>
            </w:r>
            <w:r w:rsidRPr="00E27FF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279-ра </w:t>
            </w:r>
            <w:r w:rsidR="00277B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«Об утверждении Концепции промышленной политики Костромской области до 2020года»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B62C14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</w:t>
            </w:r>
            <w:r w:rsidRPr="00E27FF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тверждени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</w:t>
            </w:r>
            <w:r w:rsidRPr="00E27FF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Концепции промышленной политики Костромской области до 2020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E27FFB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C767F3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  <w:r w:rsidR="00E27FFB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6F7E">
              <w:rPr>
                <w:rFonts w:ascii="Times New Roman" w:hAnsi="Times New Roman" w:cs="Times New Roman"/>
                <w:sz w:val="24"/>
              </w:rPr>
              <w:t>Порядок представления субсидий из областного бюджета субъектам промышленной деятельности на возмещение части затрат по уплате процентов по кредитам для проведения технического перевооружения и модернизации производственных мощностей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E27FFB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C767F3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  <w:r w:rsidR="00E27FFB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6F7E">
              <w:rPr>
                <w:rFonts w:ascii="Times New Roman" w:hAnsi="Times New Roman" w:cs="Times New Roman"/>
                <w:sz w:val="24"/>
              </w:rPr>
              <w:t>Порядок пред</w:t>
            </w:r>
            <w:r w:rsidR="00C767F3">
              <w:rPr>
                <w:rFonts w:ascii="Times New Roman" w:hAnsi="Times New Roman" w:cs="Times New Roman"/>
                <w:sz w:val="24"/>
              </w:rPr>
              <w:t>о</w:t>
            </w:r>
            <w:r w:rsidRPr="00F86F7E">
              <w:rPr>
                <w:rFonts w:ascii="Times New Roman" w:hAnsi="Times New Roman" w:cs="Times New Roman"/>
                <w:sz w:val="24"/>
              </w:rPr>
              <w:t>ставления грантов из областного бюджета субъектам промышленной деятельности на проведение научно-исследовательских и опытно-конструкторских работ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2017 год</w:t>
            </w:r>
          </w:p>
        </w:tc>
      </w:tr>
      <w:tr w:rsidR="00E27FFB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C767F3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4</w:t>
            </w:r>
            <w:r w:rsidR="00E27FFB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6F7E">
              <w:rPr>
                <w:rFonts w:ascii="Times New Roman" w:hAnsi="Times New Roman" w:cs="Times New Roman"/>
                <w:sz w:val="24"/>
              </w:rPr>
              <w:t>Порядок представления субсидий из областного бюджета субъектам промышленной деятельности на возмещение части затрат, связанных с подготовкой, переподготовкой, повышением квалификации персонала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277B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E27FFB" w:rsidRPr="00F86F7E" w:rsidTr="00277B7E">
        <w:trPr>
          <w:trHeight w:val="2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C767F3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5</w:t>
            </w:r>
            <w:r w:rsidR="00E27FFB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hAnsi="Times New Roman" w:cs="Times New Roman"/>
                <w:sz w:val="24"/>
              </w:rPr>
              <w:t>Порядок проведения областных конкурсов профессионального мастерства</w:t>
            </w:r>
          </w:p>
          <w:p w:rsidR="00E27FFB" w:rsidRPr="00F86F7E" w:rsidRDefault="00E27FFB" w:rsidP="00DB78AB">
            <w:pPr>
              <w:ind w:firstLine="708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E27FFB" w:rsidRPr="00F86F7E" w:rsidTr="00277B7E">
        <w:trPr>
          <w:trHeight w:val="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9812F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6</w:t>
            </w:r>
            <w:r w:rsidR="00E27FFB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Распоряжение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 подготовке и проведении Международного ювелирного фестиваля «Золотое кольцо России»  в г.</w:t>
            </w:r>
            <w:r w:rsidR="00DB78A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Костроме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FB" w:rsidRPr="00F86F7E" w:rsidRDefault="00E27FFB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Ежегодно</w:t>
            </w:r>
          </w:p>
        </w:tc>
      </w:tr>
      <w:tr w:rsidR="00E27FFB" w:rsidRPr="00F86F7E" w:rsidTr="00277B7E"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2FA" w:rsidRPr="004D11E3" w:rsidRDefault="00E27FFB" w:rsidP="009812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D11E3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</w:t>
            </w:r>
            <w:r w:rsidRPr="004D11E3">
              <w:rPr>
                <w:rFonts w:ascii="Times New Roman" w:hAnsi="Times New Roman" w:cs="Times New Roman"/>
                <w:sz w:val="24"/>
              </w:rPr>
              <w:t>Формирование благоприятной инвестиционной среды</w:t>
            </w:r>
          </w:p>
          <w:p w:rsidR="00E27FFB" w:rsidRPr="00F86F7E" w:rsidRDefault="00E27FFB" w:rsidP="009812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D11E3">
              <w:rPr>
                <w:rFonts w:ascii="Times New Roman" w:hAnsi="Times New Roman" w:cs="Times New Roman"/>
                <w:sz w:val="24"/>
              </w:rPr>
              <w:t>в Костромской области</w:t>
            </w:r>
            <w:r w:rsidRPr="004D11E3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</w:t>
            </w:r>
          </w:p>
        </w:tc>
      </w:tr>
      <w:tr w:rsidR="00D44467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467" w:rsidRPr="00F86F7E" w:rsidRDefault="00D4446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467" w:rsidRPr="00F86F7E" w:rsidRDefault="00D44467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Закон Костромской области от 24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ноября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2003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153-ЗКО «О налоге на имущество организаций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467" w:rsidRPr="00F86F7E" w:rsidRDefault="00D44467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льгот по налогу на имущество организаций</w:t>
            </w:r>
            <w:r w:rsidR="001B201A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для инвесторов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467" w:rsidRPr="00F86F7E" w:rsidRDefault="00D44467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467" w:rsidRPr="00F86F7E" w:rsidRDefault="00D44467" w:rsidP="00D444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  <w:p w:rsidR="00D44467" w:rsidRPr="00F86F7E" w:rsidRDefault="00D44467" w:rsidP="00D444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1B201A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1A" w:rsidRPr="00F86F7E" w:rsidRDefault="001B201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1A" w:rsidRPr="00F86F7E" w:rsidRDefault="001B201A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Закон Костромской области от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февраля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335-5-ЗКО «Об Инвестиционном фонде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1A" w:rsidRPr="00F86F7E" w:rsidRDefault="001B201A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формирования и использования средств Инвестиционного фонда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1A" w:rsidRPr="00F86F7E" w:rsidRDefault="001B201A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Управление инвестиционной и промышленной политики администрации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01A" w:rsidRPr="00F86F7E" w:rsidRDefault="001B201A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044FC8" w:rsidRPr="00F86F7E" w:rsidTr="00277B7E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044FC8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044FC8">
              <w:rPr>
                <w:rFonts w:ascii="Times New Roman" w:hAnsi="Times New Roman" w:cs="Times New Roman"/>
                <w:sz w:val="24"/>
              </w:rPr>
              <w:t>Закон Костромской области от</w:t>
            </w:r>
            <w:r w:rsidRPr="00044FC8">
              <w:rPr>
                <w:rFonts w:ascii="Times New Roman" w:eastAsia="Times New Roman" w:hAnsi="Times New Roman" w:cs="Times New Roman"/>
                <w:sz w:val="24"/>
                <w:lang w:eastAsia="en-US" w:bidi="en-US"/>
              </w:rPr>
              <w:t xml:space="preserve"> 26 июня 2013 г</w:t>
            </w:r>
            <w:r w:rsidR="00DB78AB">
              <w:rPr>
                <w:rFonts w:ascii="Times New Roman" w:eastAsia="Times New Roman" w:hAnsi="Times New Roman" w:cs="Times New Roman"/>
                <w:sz w:val="24"/>
                <w:lang w:eastAsia="en-US" w:bidi="en-US"/>
              </w:rPr>
              <w:t>ода</w:t>
            </w:r>
            <w:r w:rsidRPr="00044FC8">
              <w:rPr>
                <w:rFonts w:ascii="Times New Roman" w:eastAsia="Times New Roman" w:hAnsi="Times New Roman" w:cs="Times New Roman"/>
                <w:sz w:val="24"/>
                <w:lang w:eastAsia="en-US" w:bidi="en-US"/>
              </w:rPr>
              <w:t xml:space="preserve"> № 379-5-ЗКО «Об инвестиционной деятельности в </w:t>
            </w:r>
            <w:r w:rsidRPr="00044FC8">
              <w:rPr>
                <w:rFonts w:ascii="Times New Roman" w:eastAsia="Times New Roman" w:hAnsi="Times New Roman" w:cs="Times New Roman"/>
                <w:sz w:val="24"/>
                <w:lang w:eastAsia="en-US" w:bidi="en-US"/>
              </w:rPr>
              <w:lastRenderedPageBreak/>
              <w:t>Костромской области, осуществляемой в форме капитальных вложений»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Установление правовы</w:t>
            </w:r>
            <w:r w:rsidR="0034591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 экономически</w:t>
            </w:r>
            <w:r w:rsidR="0034591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основ инвестиционной деятельности на территории Костромской области, осуществляемой в форме капитальных вложений </w:t>
            </w:r>
          </w:p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Управление инвестиционной и промышленной политики администрации Костромской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</w:tr>
      <w:tr w:rsidR="00044FC8" w:rsidRPr="00F86F7E" w:rsidTr="00277B7E">
        <w:trPr>
          <w:trHeight w:val="21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Закон Костромской области от 26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июня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380-5-ЗКО «О промышленных округах в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создания промышленных округов на территории Костромской области, а также регулир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ование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отношени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й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, связанны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с управлением промышленными округами и их функционированием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Управление инвестиционной и промышленной политики администрации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044FC8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Закон Костромской области от 26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июня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381-5-ЗКО «О применении пониженной ставки налога на прибыль организаций, подлежащего зачислению в областной бюджет, для инвесторов, реализующих инвестиционные проекты на территории Костромской области» 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льгот по налогу на прибыль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для инвесторов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044FC8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044F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от 26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февраля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 № 66-а «О порядке предоставления субсидий за счет бюджетных ассигнований Инвестиционного фонда Костромской области бюджетам муниципальных образований Костромской области на реализацию инвестиционных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проектов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Порядок предоставления субсидий за счет бюджетных ассигнований Инвестиционного фонда Костромской области бюджетам муниципальных образований Костромской области на реализацию инвестиционных проектов на территории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Управление инвестиционной и промышленной политики администрации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044FC8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044F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13.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губернатора Костромской области от 27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декабря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263 «О Совете по привлечению инвестиций и улучшению инвестиционного климата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включения инвестиционных проектов в Реестр приоритетных проектов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044FC8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547753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Распоряжение администрации Костромской области от 10 декабря 2013 года №</w:t>
            </w:r>
            <w:r w:rsidR="00DB78A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47753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273-ра </w:t>
            </w:r>
            <w:r w:rsidR="00DB78A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«Об утверждении Инвестиционной стратегии Костромской области на период до 2025 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</w:t>
            </w:r>
            <w:r w:rsidRPr="00547753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тверждени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</w:t>
            </w:r>
            <w:r w:rsidRPr="00547753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Инвестиционной стратегии Костромской области на период до 2025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044FC8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15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субъектам инвестиционной деятельности на технологическое присоединение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2017 год</w:t>
            </w:r>
          </w:p>
        </w:tc>
      </w:tr>
      <w:tr w:rsidR="00044FC8" w:rsidRPr="00F86F7E" w:rsidTr="00277B7E">
        <w:trPr>
          <w:trHeight w:val="158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044F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16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губернатора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заключения специальных инвестиционных контрактов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Управление инвестиционной и промышленной политики администрации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2017 год</w:t>
            </w:r>
          </w:p>
        </w:tc>
      </w:tr>
      <w:tr w:rsidR="00044FC8" w:rsidRPr="00F86F7E" w:rsidTr="00277B7E"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F86F7E" w:rsidRDefault="00044FC8" w:rsidP="007176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9488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«С</w:t>
            </w:r>
            <w:r w:rsidRPr="00494885">
              <w:rPr>
                <w:rFonts w:ascii="Times New Roman" w:hAnsi="Times New Roman" w:cs="Times New Roman"/>
                <w:sz w:val="24"/>
              </w:rPr>
              <w:t>овершенствование системы стратегического управления социально-экономическим развитием Костромской области и муниципальных образований</w:t>
            </w:r>
            <w:r w:rsidRPr="0049488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</w:t>
            </w:r>
          </w:p>
        </w:tc>
      </w:tr>
      <w:tr w:rsidR="00044FC8" w:rsidRPr="009E2794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9E2794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9E2794" w:rsidRDefault="00044FC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9E2794">
              <w:rPr>
                <w:rFonts w:ascii="Times New Roman" w:hAnsi="Times New Roman" w:cs="Times New Roman"/>
                <w:sz w:val="24"/>
              </w:rPr>
              <w:t xml:space="preserve">Закон Костромской области от 23 апреля 2014 года № 513-5-ЗКО «Об областном </w:t>
            </w:r>
            <w:r w:rsidRPr="009E2794">
              <w:rPr>
                <w:rFonts w:ascii="Times New Roman" w:hAnsi="Times New Roman" w:cs="Times New Roman"/>
                <w:sz w:val="24"/>
              </w:rPr>
              <w:lastRenderedPageBreak/>
              <w:t>фонде стимулирования городских округов и муниципальных районов Костромской области</w:t>
            </w:r>
            <w:r w:rsidR="00DB78A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9B491B" w:rsidRDefault="009B491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Установление порядка формирования, направлений предоставления, определени</w:t>
            </w:r>
            <w:r w:rsidR="00DB78A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получателей и распределения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средств областного фонда стимулирования городских округов и муниципальных районов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9E2794" w:rsidRDefault="00941F2B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Департамент экономического развития Костромской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FC8" w:rsidRPr="009E2794" w:rsidRDefault="00941F2B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</w:tr>
      <w:tr w:rsidR="003E7A08" w:rsidRPr="009E2794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18.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от 21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ноября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2011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442-а</w:t>
            </w:r>
            <w:r w:rsidR="00DB78A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«О порядке разработки, утверждения и реализации ведомственных целевых программ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DB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6F7E">
              <w:rPr>
                <w:rFonts w:ascii="Times New Roman" w:hAnsi="Times New Roman" w:cs="Times New Roman"/>
                <w:sz w:val="24"/>
              </w:rPr>
              <w:t xml:space="preserve">Порядок разработки, утверждения и реализации ведомственных целевых программ Костромской области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3E7A08" w:rsidRPr="009E2794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от 28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января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2014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</w:t>
            </w:r>
            <w:r w:rsidR="00DB78AB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2-а «О порядке разработки, реализации и оценки эффективности государственных программ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разработки, реализации и оценки эффективности государственных программ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F86F7E" w:rsidRDefault="003E7A08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  <w:p w:rsidR="003E7A08" w:rsidRPr="00F86F7E" w:rsidRDefault="003E7A08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3E7A08" w:rsidRPr="009E2794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3E7A08" w:rsidP="00DB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41F2B">
              <w:rPr>
                <w:rFonts w:ascii="Times New Roman" w:hAnsi="Times New Roman" w:cs="Times New Roman"/>
                <w:sz w:val="24"/>
              </w:rPr>
              <w:t xml:space="preserve">остановление администрации Костромской области от 25 ноября 2014 года № 477-а </w:t>
            </w:r>
            <w:r w:rsidR="00DB78AB">
              <w:rPr>
                <w:rFonts w:ascii="Times New Roman" w:hAnsi="Times New Roman" w:cs="Times New Roman"/>
                <w:sz w:val="24"/>
              </w:rPr>
              <w:t xml:space="preserve">«Об определении уполномоченного исполнительного органа государственной власти Костромской области и утверждении порядка распределения дотаций по направлению стимулирования развития налогового потенциала городских </w:t>
            </w:r>
            <w:r w:rsidR="00DB78AB">
              <w:rPr>
                <w:rFonts w:ascii="Times New Roman" w:hAnsi="Times New Roman" w:cs="Times New Roman"/>
                <w:sz w:val="24"/>
              </w:rPr>
              <w:lastRenderedPageBreak/>
              <w:t>округов и муниципальных районов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3E7A08" w:rsidP="00DB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r w:rsidRPr="00941F2B">
              <w:rPr>
                <w:rFonts w:ascii="Times New Roman" w:hAnsi="Times New Roman" w:cs="Times New Roman"/>
                <w:sz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41F2B">
              <w:rPr>
                <w:rFonts w:ascii="Times New Roman" w:hAnsi="Times New Roman" w:cs="Times New Roman"/>
                <w:sz w:val="24"/>
              </w:rPr>
              <w:t xml:space="preserve"> порядка распределения дотаций по направлению стимулирования развития налогового потенциала городских округов и муниципальных районов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3E7A08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08" w:rsidRPr="009E2794" w:rsidRDefault="003E7A08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26138E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21.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3E7A08" w:rsidRDefault="0026138E" w:rsidP="00DB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41F2B">
              <w:rPr>
                <w:rFonts w:ascii="Times New Roman" w:hAnsi="Times New Roman" w:cs="Times New Roman"/>
                <w:sz w:val="24"/>
              </w:rPr>
              <w:t>аспоряжение губернатора Костромской области от 7 октября 2012 года № 1347-р «О критериях оценки эффективности деятельности исполнительных органов государственной власти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F86F7E" w:rsidRDefault="0026138E" w:rsidP="00DB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Установление порядка осуществления и критериев оценки </w:t>
            </w:r>
            <w:r w:rsidRPr="00941F2B">
              <w:rPr>
                <w:rFonts w:ascii="Times New Roman" w:hAnsi="Times New Roman" w:cs="Times New Roman"/>
                <w:sz w:val="24"/>
              </w:rPr>
              <w:t>эффективности деятельности исполнительных органов государственной власти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9E2794" w:rsidRDefault="0026138E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9E2794" w:rsidRDefault="0026138E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26138E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941F2B" w:rsidRDefault="0026138E" w:rsidP="00DB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41F2B">
              <w:rPr>
                <w:rFonts w:ascii="Times New Roman" w:hAnsi="Times New Roman" w:cs="Times New Roman"/>
                <w:sz w:val="24"/>
              </w:rPr>
              <w:t>аспоряжение администрации Костромской области от 26 марта 2013 года № 58-ра «Об утверждении Перечня государственных программ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F86F7E" w:rsidRDefault="0026138E" w:rsidP="00DB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Перечень государственных программ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F86F7E" w:rsidRDefault="0026138E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38E" w:rsidRPr="00F86F7E" w:rsidRDefault="0026138E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4B7AFA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941F2B" w:rsidRDefault="004B7AFA" w:rsidP="00DB7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41F2B">
              <w:rPr>
                <w:rFonts w:ascii="Times New Roman" w:hAnsi="Times New Roman" w:cs="Times New Roman"/>
                <w:sz w:val="24"/>
              </w:rPr>
              <w:t>аспоряжение администрации Костромской области от 9 апреля 2013 года № 77-ра «О программе «Социально-экономическое развитие северо-восточных районов Костромской области на период до 2020 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7176EB" w:rsidP="00DB7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B7AFA" w:rsidRPr="00941F2B">
              <w:rPr>
                <w:rFonts w:ascii="Times New Roman" w:hAnsi="Times New Roman" w:cs="Times New Roman"/>
                <w:sz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4B7AFA" w:rsidRPr="00941F2B">
              <w:rPr>
                <w:rFonts w:ascii="Times New Roman" w:hAnsi="Times New Roman" w:cs="Times New Roman"/>
                <w:sz w:val="24"/>
              </w:rPr>
              <w:t xml:space="preserve"> «Социально-экономическое развитие северо-восточных районов Костромской области на период до 2020 года»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4B7AFA" w:rsidP="00DB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го развития Костромской области, заинтересованные исполнительные органы государственной власти Костромской области, органы местного самоуправления</w:t>
            </w:r>
            <w:r w:rsidR="0065288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муниципальных образований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4B7AFA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4B7AFA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941F2B" w:rsidRDefault="004B7AFA" w:rsidP="0065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41F2B">
              <w:rPr>
                <w:rFonts w:ascii="Times New Roman" w:hAnsi="Times New Roman" w:cs="Times New Roman"/>
                <w:sz w:val="24"/>
              </w:rPr>
              <w:t xml:space="preserve">аспоряжение администрации </w:t>
            </w:r>
            <w:r w:rsidRPr="00941F2B">
              <w:rPr>
                <w:rFonts w:ascii="Times New Roman" w:hAnsi="Times New Roman" w:cs="Times New Roman"/>
                <w:sz w:val="24"/>
              </w:rPr>
              <w:lastRenderedPageBreak/>
              <w:t xml:space="preserve">Костромской области от 27 августа 2013 года № 189-ра «Об утверждении </w:t>
            </w:r>
            <w:hyperlink r:id="rId9" w:history="1">
              <w:r w:rsidRPr="00941F2B">
                <w:rPr>
                  <w:rFonts w:ascii="Times New Roman" w:hAnsi="Times New Roman" w:cs="Times New Roman"/>
                  <w:sz w:val="24"/>
                </w:rPr>
                <w:t>Стратеги</w:t>
              </w:r>
            </w:hyperlink>
            <w:r w:rsidRPr="00941F2B">
              <w:rPr>
                <w:rFonts w:ascii="Times New Roman" w:hAnsi="Times New Roman" w:cs="Times New Roman"/>
                <w:sz w:val="24"/>
              </w:rPr>
              <w:t>и социально-экономического развития Костромской области на период до 2025 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36086A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4B7AFA" w:rsidRPr="00941F2B">
                <w:rPr>
                  <w:rFonts w:ascii="Times New Roman" w:hAnsi="Times New Roman" w:cs="Times New Roman"/>
                  <w:sz w:val="24"/>
                </w:rPr>
                <w:t>Стратеги</w:t>
              </w:r>
            </w:hyperlink>
            <w:r w:rsidR="007176EB">
              <w:rPr>
                <w:rFonts w:ascii="Times New Roman" w:hAnsi="Times New Roman" w:cs="Times New Roman"/>
                <w:sz w:val="24"/>
              </w:rPr>
              <w:t>я</w:t>
            </w:r>
            <w:r w:rsidR="004B7AFA" w:rsidRPr="00941F2B">
              <w:rPr>
                <w:rFonts w:ascii="Times New Roman" w:hAnsi="Times New Roman" w:cs="Times New Roman"/>
                <w:sz w:val="24"/>
              </w:rPr>
              <w:t xml:space="preserve"> социально-экономического развития </w:t>
            </w:r>
            <w:r w:rsidR="004B7AFA" w:rsidRPr="00941F2B">
              <w:rPr>
                <w:rFonts w:ascii="Times New Roman" w:hAnsi="Times New Roman" w:cs="Times New Roman"/>
                <w:sz w:val="24"/>
              </w:rPr>
              <w:lastRenderedPageBreak/>
              <w:t>Костромской области на</w:t>
            </w:r>
            <w:r w:rsidR="0065288E">
              <w:rPr>
                <w:rFonts w:ascii="Times New Roman" w:hAnsi="Times New Roman" w:cs="Times New Roman"/>
                <w:sz w:val="24"/>
              </w:rPr>
              <w:t xml:space="preserve"> период до 2025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4B7AFA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Департамент экономическо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го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развития Костромской области, заинтересованные исполнительные органы государственной власти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AFA" w:rsidRPr="00F86F7E" w:rsidRDefault="004B7AFA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</w:tr>
      <w:tr w:rsidR="00123744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25.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4B7AFA" w:rsidRDefault="00123744" w:rsidP="00652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41F2B">
              <w:rPr>
                <w:rFonts w:ascii="Times New Roman" w:hAnsi="Times New Roman" w:cs="Times New Roman"/>
                <w:sz w:val="24"/>
              </w:rPr>
              <w:t>аспоряжение администрации Костромской области от 26 декабря 2013 года № 298-ра «Об оценке эффективности деятельности органов местного самоуправления городских округов и муниципальны</w:t>
            </w:r>
            <w:r>
              <w:rPr>
                <w:rFonts w:ascii="Times New Roman" w:hAnsi="Times New Roman" w:cs="Times New Roman"/>
                <w:sz w:val="24"/>
              </w:rPr>
              <w:t>х районов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Порядок проведения </w:t>
            </w:r>
            <w:r w:rsidRPr="00941F2B">
              <w:rPr>
                <w:rFonts w:ascii="Times New Roman" w:hAnsi="Times New Roman" w:cs="Times New Roman"/>
                <w:sz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41F2B">
              <w:rPr>
                <w:rFonts w:ascii="Times New Roman" w:hAnsi="Times New Roman" w:cs="Times New Roman"/>
                <w:sz w:val="24"/>
              </w:rPr>
              <w:t xml:space="preserve"> эффективности деятельности органов местного самоуправления городских округов и муниципальны</w:t>
            </w:r>
            <w:r>
              <w:rPr>
                <w:rFonts w:ascii="Times New Roman" w:hAnsi="Times New Roman" w:cs="Times New Roman"/>
                <w:sz w:val="24"/>
              </w:rPr>
              <w:t>х районов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го развития Костромской области, заинтересованные исполнительные органы государственной власти Костромской области, органы местного самоуправления</w:t>
            </w:r>
            <w:r w:rsidR="0065288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муниципальных образований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123744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44353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123744" w:rsidRPr="00941F2B">
              <w:rPr>
                <w:rFonts w:ascii="Times New Roman" w:hAnsi="Times New Roman" w:cs="Times New Roman"/>
                <w:sz w:val="24"/>
              </w:rPr>
              <w:t>аспоряжение администрации Костромской области от 12 декабря 2014 года № 272-ра «О плане подготовки документов стратегического пла</w:t>
            </w:r>
            <w:r w:rsidR="00123744">
              <w:rPr>
                <w:rFonts w:ascii="Times New Roman" w:hAnsi="Times New Roman" w:cs="Times New Roman"/>
                <w:sz w:val="24"/>
              </w:rPr>
              <w:t>нирования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7176EB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43537" w:rsidRPr="00941F2B">
              <w:rPr>
                <w:rFonts w:ascii="Times New Roman" w:hAnsi="Times New Roman" w:cs="Times New Roman"/>
                <w:sz w:val="24"/>
              </w:rPr>
              <w:t>лан подготовки документов стратегического пла</w:t>
            </w:r>
            <w:r w:rsidR="00443537">
              <w:rPr>
                <w:rFonts w:ascii="Times New Roman" w:hAnsi="Times New Roman" w:cs="Times New Roman"/>
                <w:sz w:val="24"/>
              </w:rPr>
              <w:t>нирования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44353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го развития Костромской области, департамент финансов Костромской области, департамент строительства, архитектуры и градостроительства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443537" w:rsidP="00D609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123744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73666A" w:rsidP="007366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27</w:t>
            </w:r>
            <w:r w:rsidR="00123744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губернатора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hAnsi="Times New Roman" w:cs="Times New Roman"/>
                <w:sz w:val="24"/>
                <w:lang w:eastAsia="en-US"/>
              </w:rPr>
              <w:t>О выделени</w:t>
            </w:r>
            <w:r w:rsidR="007176EB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F86F7E">
              <w:rPr>
                <w:rFonts w:ascii="Times New Roman" w:hAnsi="Times New Roman" w:cs="Times New Roman"/>
                <w:sz w:val="24"/>
                <w:lang w:eastAsia="en-US"/>
              </w:rPr>
              <w:t xml:space="preserve"> за счет средств Фонда стимулирования городских округов и муниципальных районов </w:t>
            </w:r>
            <w:r w:rsidRPr="00F86F7E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Костромской области  грантов муниципальным образованиям в целях поощрения достижения наилучших значений показателей</w:t>
            </w:r>
            <w:r w:rsidR="007176EB">
              <w:rPr>
                <w:rFonts w:ascii="Times New Roman" w:hAnsi="Times New Roman" w:cs="Times New Roman"/>
                <w:sz w:val="24"/>
                <w:lang w:eastAsia="en-US"/>
              </w:rPr>
              <w:t xml:space="preserve"> социально-экономического развития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Департамент экономического развития Костромской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65288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Е</w:t>
            </w:r>
            <w:r w:rsidR="00123744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жегодно</w:t>
            </w:r>
          </w:p>
        </w:tc>
      </w:tr>
      <w:tr w:rsidR="00123744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7366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28</w:t>
            </w:r>
            <w:r w:rsidR="00123744"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6F7E">
              <w:rPr>
                <w:rFonts w:ascii="Times New Roman" w:hAnsi="Times New Roman" w:cs="Times New Roman"/>
                <w:sz w:val="24"/>
              </w:rPr>
              <w:t xml:space="preserve">Порядок предоставления субсидий бюджетам </w:t>
            </w:r>
            <w:r w:rsidR="007176EB">
              <w:rPr>
                <w:rFonts w:ascii="Times New Roman" w:hAnsi="Times New Roman" w:cs="Times New Roman"/>
                <w:sz w:val="24"/>
              </w:rPr>
              <w:t>городских округов (</w:t>
            </w:r>
            <w:r w:rsidRPr="00F86F7E">
              <w:rPr>
                <w:rFonts w:ascii="Times New Roman" w:hAnsi="Times New Roman" w:cs="Times New Roman"/>
                <w:sz w:val="24"/>
              </w:rPr>
              <w:t>моногородов</w:t>
            </w:r>
            <w:r w:rsidR="007176EB">
              <w:rPr>
                <w:rFonts w:ascii="Times New Roman" w:hAnsi="Times New Roman" w:cs="Times New Roman"/>
                <w:sz w:val="24"/>
              </w:rPr>
              <w:t>)</w:t>
            </w:r>
            <w:r w:rsidRPr="00F86F7E">
              <w:rPr>
                <w:rFonts w:ascii="Times New Roman" w:hAnsi="Times New Roman" w:cs="Times New Roman"/>
                <w:sz w:val="24"/>
              </w:rPr>
              <w:t xml:space="preserve"> Костромской области на софинансирование части затрат инвестору (хозяйствующему субъекту) на создание</w:t>
            </w:r>
            <w:r w:rsidR="0065288E">
              <w:rPr>
                <w:rFonts w:ascii="Times New Roman" w:hAnsi="Times New Roman" w:cs="Times New Roman"/>
                <w:sz w:val="24"/>
              </w:rPr>
              <w:t>,</w:t>
            </w:r>
            <w:r w:rsidRPr="00F86F7E">
              <w:rPr>
                <w:rFonts w:ascii="Times New Roman" w:hAnsi="Times New Roman" w:cs="Times New Roman"/>
                <w:sz w:val="24"/>
              </w:rPr>
              <w:t xml:space="preserve"> и (или) строительство</w:t>
            </w:r>
            <w:r w:rsidR="0065288E">
              <w:rPr>
                <w:rFonts w:ascii="Times New Roman" w:hAnsi="Times New Roman" w:cs="Times New Roman"/>
                <w:sz w:val="24"/>
              </w:rPr>
              <w:t>,</w:t>
            </w:r>
            <w:r w:rsidRPr="00F86F7E">
              <w:rPr>
                <w:rFonts w:ascii="Times New Roman" w:hAnsi="Times New Roman" w:cs="Times New Roman"/>
                <w:sz w:val="24"/>
              </w:rPr>
              <w:t xml:space="preserve"> и (или) модернизацию основных фондов в отраслях, не связанных с видом экономической деятельности градообразующего предприятия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744" w:rsidRPr="00F86F7E" w:rsidRDefault="00123744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2018 год</w:t>
            </w:r>
          </w:p>
        </w:tc>
      </w:tr>
      <w:tr w:rsidR="00B44757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Об утверждении (корректировке) прогноза социально-экономического развития Костромской области на долгосрочный период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65288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</w:t>
            </w:r>
            <w:r w:rsidR="00B4475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 мере необходи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  <w:r w:rsidR="00B4475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мости, но не реже 1 раза в 6 лет</w:t>
            </w:r>
          </w:p>
        </w:tc>
      </w:tr>
      <w:tr w:rsidR="00B44757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утверждении (корректировке) бюджетного прогноза на долгосрочный период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финансов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757" w:rsidRPr="00F86F7E" w:rsidRDefault="00B4475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  <w:r w:rsidR="00C80A6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, далее – по мере необходи</w:t>
            </w:r>
            <w:r w:rsidR="0065288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  <w:r w:rsidR="00C80A6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мости, но не реже 1 раза в 6 лет</w:t>
            </w:r>
          </w:p>
        </w:tc>
      </w:tr>
      <w:tr w:rsidR="00C80A68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68" w:rsidRPr="00F86F7E" w:rsidRDefault="00C80A68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68" w:rsidRPr="00F86F7E" w:rsidRDefault="00C80A68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68" w:rsidRPr="00F86F7E" w:rsidRDefault="00C80A68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прогнозе социально-экономического развития Костромской области на среднесрочный период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68" w:rsidRPr="00F86F7E" w:rsidRDefault="00C80A68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A68" w:rsidRPr="00F86F7E" w:rsidRDefault="0065288E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</w:t>
            </w:r>
            <w:r w:rsidR="00C80A68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жегодно</w:t>
            </w:r>
          </w:p>
        </w:tc>
      </w:tr>
      <w:tr w:rsidR="00EC6E6A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6A" w:rsidRPr="00F86F7E" w:rsidRDefault="00EC6E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6A" w:rsidRPr="00F86F7E" w:rsidRDefault="00EC6E6A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6A" w:rsidRPr="00F86F7E" w:rsidRDefault="00EC6E6A" w:rsidP="0065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плане мероприятий по реализации Стратегии социально-экономического развития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6A" w:rsidRPr="00F86F7E" w:rsidRDefault="00EC6E6A" w:rsidP="006528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6A" w:rsidRPr="00F86F7E" w:rsidRDefault="00EC6E6A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E31976" w:rsidRPr="00F86F7E" w:rsidTr="00277B7E"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976" w:rsidRPr="00F86F7E" w:rsidRDefault="00E31976" w:rsidP="007176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«Развитие торговли в Костромской области»</w:t>
            </w:r>
          </w:p>
        </w:tc>
      </w:tr>
      <w:tr w:rsidR="008618A0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F86F7E" w:rsidRDefault="008618A0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8618A0" w:rsidRDefault="008618A0" w:rsidP="0077129F">
            <w:pPr>
              <w:tabs>
                <w:tab w:val="left" w:pos="5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8618A0">
              <w:rPr>
                <w:rFonts w:ascii="Times New Roman" w:hAnsi="Times New Roman" w:cs="Times New Roman"/>
                <w:iCs/>
                <w:sz w:val="24"/>
              </w:rPr>
              <w:t xml:space="preserve">Закон Костромской области от 2 сентября </w:t>
            </w:r>
            <w:r w:rsidRPr="008618A0">
              <w:rPr>
                <w:rFonts w:ascii="Times New Roman" w:hAnsi="Times New Roman" w:cs="Times New Roman"/>
                <w:iCs/>
                <w:sz w:val="24"/>
              </w:rPr>
              <w:lastRenderedPageBreak/>
              <w:t>2010 года № 657-4-ЗКО «О государственном регулировании торговой деятельности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BE5" w:rsidRDefault="000D1B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Регулирование отношений в области торговой деятельности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на территории Костромской области</w:t>
            </w:r>
          </w:p>
          <w:p w:rsidR="008618A0" w:rsidRPr="00F86F7E" w:rsidRDefault="008618A0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F86F7E" w:rsidRDefault="008618A0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Департамент экономического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F86F7E" w:rsidRDefault="000D1B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</w:tr>
      <w:tr w:rsidR="008618A0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F86F7E" w:rsidRDefault="008618A0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34.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8618A0" w:rsidRDefault="008618A0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18A0">
              <w:rPr>
                <w:rFonts w:ascii="Times New Roman" w:hAnsi="Times New Roman" w:cs="Times New Roman"/>
                <w:sz w:val="24"/>
              </w:rPr>
              <w:t>Закон Костромской области от 29 декабря 2010 года № 22-5-ЗКО «О регулировании розничной продажи алкогольной продукции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0D1BE5" w:rsidRDefault="000D1B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Регулирование отношений в сфере розничной продажи алкогольной продукции на территории Костромской области, установление полномочий органов государственной власти Костромской области в сфере розничной продажи алкогольной продукции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F86F7E" w:rsidRDefault="008618A0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8A0" w:rsidRPr="00F86F7E" w:rsidRDefault="00DD553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DD5537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Default="00DD553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8618A0" w:rsidRDefault="00DD5537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</w:t>
            </w:r>
            <w:r w:rsidRPr="008618A0">
              <w:rPr>
                <w:rFonts w:ascii="Times New Roman" w:hAnsi="Times New Roman" w:cs="Times New Roman"/>
                <w:iCs/>
                <w:sz w:val="24"/>
              </w:rPr>
              <w:t>остановление администрации Костромской области от 12 августа 2010 года № 269-а «Об уполномоченном органе в области государственного регулирования торговой деятельности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Default="00DD5537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Определение уполномоченного исполнительного органа государственной власти Костромской области в области государственного регулирования торговой деятельности на территории Костромской области</w:t>
            </w:r>
          </w:p>
          <w:p w:rsidR="00DD5537" w:rsidRPr="00F86F7E" w:rsidRDefault="00DD5537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DD5537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6F38FC" w:rsidRDefault="00DD5537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38FC">
              <w:rPr>
                <w:rFonts w:ascii="Times New Roman" w:hAnsi="Times New Roman" w:cs="Times New Roman"/>
                <w:sz w:val="24"/>
              </w:rPr>
              <w:t>П</w:t>
            </w:r>
            <w:r w:rsidRPr="006F38FC">
              <w:rPr>
                <w:rFonts w:ascii="Times New Roman" w:hAnsi="Times New Roman" w:cs="Times New Roman"/>
                <w:iCs/>
                <w:sz w:val="24"/>
              </w:rPr>
              <w:t xml:space="preserve">остановление администрации Костромской области от 22 декабря 2010 года № 422-а «О порядке организации ярмарок и продажи товаров </w:t>
            </w:r>
            <w:r w:rsidR="006F38FC">
              <w:rPr>
                <w:rFonts w:ascii="Times New Roman" w:hAnsi="Times New Roman" w:cs="Times New Roman"/>
                <w:iCs/>
                <w:sz w:val="24"/>
              </w:rPr>
              <w:t>(</w:t>
            </w:r>
            <w:r w:rsidR="006F38FC" w:rsidRPr="006F38FC">
              <w:rPr>
                <w:rFonts w:ascii="Times New Roman" w:hAnsi="Times New Roman" w:cs="Times New Roman"/>
                <w:iCs/>
                <w:sz w:val="24"/>
              </w:rPr>
              <w:t xml:space="preserve">выполнения работ, оказания услуг) </w:t>
            </w:r>
            <w:r w:rsidRPr="006F38FC">
              <w:rPr>
                <w:rFonts w:ascii="Times New Roman" w:hAnsi="Times New Roman" w:cs="Times New Roman"/>
                <w:iCs/>
                <w:sz w:val="24"/>
              </w:rPr>
              <w:t xml:space="preserve">на них, а также требованиях к организации продажи товаров </w:t>
            </w:r>
            <w:r w:rsidR="006F38FC">
              <w:rPr>
                <w:rFonts w:ascii="Times New Roman" w:hAnsi="Times New Roman" w:cs="Times New Roman"/>
                <w:iCs/>
                <w:sz w:val="24"/>
              </w:rPr>
              <w:t>(</w:t>
            </w:r>
            <w:r w:rsidR="006F38FC" w:rsidRPr="006F38FC">
              <w:rPr>
                <w:rFonts w:ascii="Times New Roman" w:hAnsi="Times New Roman" w:cs="Times New Roman"/>
                <w:iCs/>
                <w:sz w:val="24"/>
              </w:rPr>
              <w:t xml:space="preserve">выполнения работ, оказания услуг) </w:t>
            </w:r>
            <w:r w:rsidRPr="006F38FC">
              <w:rPr>
                <w:rFonts w:ascii="Times New Roman" w:hAnsi="Times New Roman" w:cs="Times New Roman"/>
                <w:iCs/>
                <w:sz w:val="24"/>
              </w:rPr>
              <w:t xml:space="preserve">на ярмарках на территории </w:t>
            </w:r>
            <w:r w:rsidRPr="006F38FC">
              <w:rPr>
                <w:rFonts w:ascii="Times New Roman" w:hAnsi="Times New Roman" w:cs="Times New Roman"/>
                <w:iCs/>
                <w:sz w:val="24"/>
              </w:rPr>
              <w:lastRenderedPageBreak/>
              <w:t>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Default="007176EB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П</w:t>
            </w:r>
            <w:r w:rsidR="009952DC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оряд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</w:t>
            </w:r>
            <w:r w:rsidR="009952D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 </w:t>
            </w:r>
            <w:r w:rsidR="00DD553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организации ярмарок и продажи товаров (выполнения работ, оказания услуг) на них на территории Костромской области</w:t>
            </w:r>
            <w:r w:rsidR="009952D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, требований </w:t>
            </w:r>
            <w:r w:rsidR="00DD553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 организации продажи товаров (выполнения работ, оказания услуг) на ярмарках в Костромской области </w:t>
            </w:r>
          </w:p>
          <w:p w:rsidR="00DD5537" w:rsidRPr="00F86F7E" w:rsidRDefault="00DD5537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DD5537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37.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618A0">
              <w:rPr>
                <w:rFonts w:ascii="Times New Roman" w:hAnsi="Times New Roman" w:cs="Times New Roman"/>
                <w:iCs/>
                <w:sz w:val="24"/>
              </w:rPr>
              <w:t>остановление администрации Костромской области от 12 ноября 2013 года № 472-а «Об утверждении нормативов минимальной обеспеченности населения площадью торговых объектов для Костромской области, в том числе для входящих в ее состав городских округов и муниципальных районов»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7176EB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Н</w:t>
            </w:r>
            <w:r w:rsidR="009952DC" w:rsidRPr="008618A0">
              <w:rPr>
                <w:rFonts w:ascii="Times New Roman" w:hAnsi="Times New Roman" w:cs="Times New Roman"/>
                <w:iCs/>
                <w:sz w:val="24"/>
              </w:rPr>
              <w:t>орматив</w:t>
            </w:r>
            <w:r>
              <w:rPr>
                <w:rFonts w:ascii="Times New Roman" w:hAnsi="Times New Roman" w:cs="Times New Roman"/>
                <w:iCs/>
                <w:sz w:val="24"/>
              </w:rPr>
              <w:t>ы</w:t>
            </w:r>
            <w:r w:rsidR="009952DC" w:rsidRPr="008618A0">
              <w:rPr>
                <w:rFonts w:ascii="Times New Roman" w:hAnsi="Times New Roman" w:cs="Times New Roman"/>
                <w:iCs/>
                <w:sz w:val="24"/>
              </w:rPr>
              <w:t xml:space="preserve"> минимальной обеспеченности населения площадью торговых объектов для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537" w:rsidRPr="00F86F7E" w:rsidRDefault="00DD5537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F4EB2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F4EB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F4EB2" w:rsidRDefault="00F012E5" w:rsidP="0077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</w:t>
            </w:r>
            <w:r w:rsidRPr="00EF4EB2">
              <w:rPr>
                <w:rFonts w:ascii="Times New Roman" w:hAnsi="Times New Roman" w:cs="Times New Roman"/>
                <w:sz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EF4EB2">
              <w:rPr>
                <w:rFonts w:ascii="Times New Roman" w:hAnsi="Times New Roman" w:cs="Times New Roman"/>
                <w:sz w:val="24"/>
              </w:rPr>
              <w:t xml:space="preserve"> нестационарной и развозной торговли на территории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F012E5" w:rsidRPr="00F86F7E" w:rsidTr="00277B7E"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176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327AE3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7AE3">
              <w:rPr>
                <w:rFonts w:ascii="Times New Roman" w:hAnsi="Times New Roman" w:cs="Times New Roman"/>
                <w:sz w:val="24"/>
              </w:rPr>
              <w:t>«Повышение эффективности и результативности осуществления закупок товаров, работ, услуг для обеспечения государственных нужд Костромской области»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 от 29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ноября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500-а «О создании областного государственного казенного учреждения «Агентство государственных закупок Костромской области» и об утверждении Порядка взаимодействия государственных заказчиков и иных заказчиков Костромской области с областным государственным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казенным учреждением «Агентство государственных закупок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О создании областного государственного казенного учреждения «Агентство государственных закупок Костромской области» и об утверждении Порядка взаимодействия государственных заказчиков и иных заказчиков Костромской области с областным государственным казенным учреждением «Агентство государственных закупок Костромской области»</w:t>
            </w:r>
          </w:p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40.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 от 25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марта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2014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83-а «Об утверждении порядка принятия решений о заключении государственных контрактов на закупку товаров, выполнение работ, оказание услуг для обеспечения государственных нужд Костромской области на срок, превышающий срок действия утвержденных лимитов бюджетных обязательств»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принятия решений о заключении государственных контрактов на закупку товаров, выполнение работ, оказание услуг для обеспечения государственных нужд Костромской области на срок, превышающий срок действия утвержденных лимитов бюджетных обязательств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41.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от 15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мая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2014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="0077129F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№ 202-а «Об утверждении порядка осуществления ведомственного контроля в сфере закупок для обеспечения нужд Костромской области, бюджетных учреждений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осуществления ведомственного контроля в сфере закупок для обеспечения нужд Костромской области, бюджетных учреждений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42.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от 22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декабря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2014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года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№ 537-а «О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требованиях к определению нормативных затрат на обеспечение функций государственных органов Костромской области, органов управления территориальными государственными внебюджетными фондами Костромской области, в том числе подведомственных указанным органам казенных учреждений»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Требования к определению нормативных затрат на обеспечение функций государственных органов Костромской области, органов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управления территориальными государственными внебюджетными фондами Костромской области, в том числе подведомственных указанным органам казенных учреждений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Департамент экономического развития Костромской области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D41D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1618C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1618C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43.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1618C">
              <w:rPr>
                <w:rFonts w:ascii="Times New Roman" w:hAnsi="Times New Roman" w:cs="Times New Roman"/>
                <w:sz w:val="24"/>
              </w:rPr>
              <w:t xml:space="preserve">Постановления администрации Костромской области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Установление </w:t>
            </w:r>
            <w:r w:rsidRPr="00F1618C">
              <w:rPr>
                <w:rFonts w:ascii="Times New Roman" w:hAnsi="Times New Roman" w:cs="Times New Roman"/>
                <w:sz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F1618C">
              <w:rPr>
                <w:rFonts w:ascii="Times New Roman" w:hAnsi="Times New Roman" w:cs="Times New Roman"/>
                <w:sz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F1618C">
              <w:rPr>
                <w:rFonts w:ascii="Times New Roman" w:hAnsi="Times New Roman" w:cs="Times New Roman"/>
                <w:sz w:val="24"/>
              </w:rPr>
              <w:t xml:space="preserve"> к информации, включаемой в планы закупок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1618C">
              <w:rPr>
                <w:rFonts w:ascii="Times New Roman" w:hAnsi="Times New Roman" w:cs="Times New Roman"/>
                <w:sz w:val="24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</w:t>
            </w:r>
            <w:r w:rsidR="0077129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2017</w:t>
            </w:r>
          </w:p>
        </w:tc>
      </w:tr>
      <w:tr w:rsidR="00F012E5" w:rsidRPr="00EE0456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E0456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44.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E0456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E0456">
              <w:rPr>
                <w:rFonts w:ascii="Times New Roman" w:hAnsi="Times New Roman" w:cs="Times New Roman"/>
                <w:sz w:val="24"/>
              </w:rPr>
              <w:t>Постановления администрации Костромской области, правовы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 исполнительных органов государственной власти </w:t>
            </w:r>
            <w:r>
              <w:rPr>
                <w:rFonts w:ascii="Times New Roman" w:hAnsi="Times New Roman" w:cs="Times New Roman"/>
                <w:sz w:val="24"/>
              </w:rPr>
              <w:t xml:space="preserve">Костромской 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E0456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EE0456">
              <w:rPr>
                <w:rFonts w:ascii="Times New Roman" w:hAnsi="Times New Roman" w:cs="Times New Roman"/>
                <w:sz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E0456">
              <w:rPr>
                <w:rFonts w:ascii="Times New Roman" w:hAnsi="Times New Roman" w:cs="Times New Roman"/>
                <w:sz w:val="24"/>
              </w:rPr>
              <w:t>вл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 к закупаемым товарам или нормативны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 затрат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E0456" w:rsidRDefault="00F012E5" w:rsidP="00771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E0456">
              <w:rPr>
                <w:rFonts w:ascii="Times New Roman" w:hAnsi="Times New Roman" w:cs="Times New Roman"/>
                <w:sz w:val="24"/>
              </w:rPr>
              <w:t xml:space="preserve">Департамент финансов Костромской области,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E0456">
              <w:rPr>
                <w:rFonts w:ascii="Times New Roman" w:hAnsi="Times New Roman" w:cs="Times New Roman"/>
                <w:sz w:val="24"/>
              </w:rPr>
              <w:t xml:space="preserve">епартамент экономического развития Костромской области,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E0456">
              <w:rPr>
                <w:rFonts w:ascii="Times New Roman" w:hAnsi="Times New Roman" w:cs="Times New Roman"/>
                <w:sz w:val="24"/>
              </w:rPr>
              <w:t>сполнительные органы государственной власти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E0456" w:rsidRDefault="0077129F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2016 – </w:t>
            </w:r>
            <w:r w:rsidR="00F012E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2018</w:t>
            </w:r>
          </w:p>
        </w:tc>
      </w:tr>
      <w:tr w:rsidR="00F012E5" w:rsidRPr="00F86F7E" w:rsidTr="00277B7E">
        <w:trPr>
          <w:trHeight w:val="179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176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6F7E">
              <w:rPr>
                <w:rFonts w:ascii="Times New Roman" w:hAnsi="Times New Roman" w:cs="Times New Roman"/>
                <w:sz w:val="24"/>
              </w:rPr>
              <w:t>«Поддержка и развитие субъектов малого и среднего предпринимательства в Костромской области»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D41DD5" w:rsidRDefault="00F012E5" w:rsidP="00CF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1DD5">
              <w:rPr>
                <w:rFonts w:ascii="Times New Roman" w:hAnsi="Times New Roman" w:cs="Times New Roman"/>
                <w:sz w:val="24"/>
              </w:rPr>
              <w:t xml:space="preserve">Закон Костромской области от 26 мая 2008 года № 318-4-ЗКО «О развитии малого и среднего предпринимательства </w:t>
            </w:r>
            <w:r w:rsidRPr="00D41DD5">
              <w:rPr>
                <w:rFonts w:ascii="Times New Roman" w:hAnsi="Times New Roman" w:cs="Times New Roman"/>
                <w:sz w:val="24"/>
              </w:rPr>
              <w:lastRenderedPageBreak/>
              <w:t>в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Определение механизмов реализации государственной политики в сфере развития малого и среднего предпринимательства на территории Костромской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области, установление полномочий органов государственной власти Костромской области по вопросам развития малого и среднего предпринимательства, а также форм, условий и порядка поддержки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1618C">
              <w:rPr>
                <w:rFonts w:ascii="Times New Roman" w:hAnsi="Times New Roman" w:cs="Times New Roman"/>
                <w:sz w:val="24"/>
              </w:rPr>
              <w:lastRenderedPageBreak/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D41DD5" w:rsidRDefault="00F012E5" w:rsidP="003B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1DD5">
              <w:rPr>
                <w:rFonts w:ascii="Times New Roman" w:hAnsi="Times New Roman" w:cs="Times New Roman"/>
                <w:sz w:val="24"/>
              </w:rPr>
              <w:t>Закон Костромской области от 18 мая 2015 года № 676-5-ЗКО «Об установлении налоговой ставки в размере 0 процентов для индивидуальных предпринимателей при применении упрощенной системы налогообложения и патентной системы налогообложения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6511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41DD5">
              <w:rPr>
                <w:rFonts w:ascii="Times New Roman" w:hAnsi="Times New Roman" w:cs="Times New Roman"/>
                <w:sz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41DD5">
              <w:rPr>
                <w:rFonts w:ascii="Times New Roman" w:hAnsi="Times New Roman" w:cs="Times New Roman"/>
                <w:sz w:val="24"/>
              </w:rPr>
              <w:t xml:space="preserve"> налоговой ставки в размере 0 процентов для индивидуальных предпринимателей при применении упрощенной системы налогообложения и патентной системы налогообложения на территории Костромской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1618C">
              <w:rPr>
                <w:rFonts w:ascii="Times New Roman" w:hAnsi="Times New Roman" w:cs="Times New Roman"/>
                <w:sz w:val="24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B3E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196B26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96B26">
              <w:rPr>
                <w:rFonts w:ascii="Times New Roman" w:hAnsi="Times New Roman" w:cs="Times New Roman"/>
                <w:sz w:val="24"/>
              </w:rPr>
              <w:t>Закон Костромской области от 18 мая 2015 года № 677-5-ЗКО «О внесении изменений в Закон Костромской области «О патентной системе налогообложения на территории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6403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Снижение налоговой нагрузки на индивидуальных предпринимателей ряда муниципальных образований Костромской области путем уменьшения размера потенциально возможного годового дохода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1618C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1618C">
              <w:rPr>
                <w:rFonts w:ascii="Times New Roman" w:hAnsi="Times New Roman" w:cs="Times New Roman"/>
                <w:sz w:val="24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администрации Костромской области от 30 декабря 2010 года № 462-а «О порядке формирования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государственного задания в отношении государственных учреждений Костромской области и финансового обеспечения выполнения государственного задания»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Порядок формирования государственного задания в отношении государственных учреждений Костромской области и финансового обеспечения выполнения государственного задания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Постановление администрации Костромской области от 11 мая 2012 года № 172-а «Об утверждении Порядка определения объема и условий предоставления из областного бюджета субсидии на цели, не связанные с выполнением  государственного задания, бюджетному учреждению Костромской области, в отношении которого департамент экономического развития Костромской области осуществляет функции и полномочия учредителя»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определения объема и условий предоставления из областного бюджета субсидии на цели, не связанные с выполнением государственного задания, бюджетному учреждению Костромской области, в отношении которого департамент экономического развития Костромской области осуществляет функции и полномочия учредителя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возмещение части процентной ставки по кредитам субъектов малого и среднего предпринимательства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возмещение части затрат субъектов малого и среднего предпринимательства по договорам финансовой аренды (лизинга)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возмещение субъектам малого и среднего предпринимательства части затрат по технологическому присоединению к инженерным сетям и сооружениям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2017 год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возмещение части затрат субъектов малого и среднего предпринимательства, связанных с приобретением оборудования в целях создания</w:t>
            </w:r>
            <w:r w:rsidR="00CF2894">
              <w:rPr>
                <w:rFonts w:ascii="Times New Roman" w:eastAsiaTheme="minorHAnsi" w:hAnsi="Times New Roman" w:cs="Times New Roman"/>
                <w:sz w:val="24"/>
                <w:lang w:eastAsia="en-US"/>
              </w:rPr>
              <w:t>,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 (или) развития, и (или) модернизации производства товаров (работ, услуг)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Default="00F012E5" w:rsidP="00282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возмещение части затрат субъектов малого и среднего предпринимательства по технологическому присоединению к объектам электросетевого хозяйства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2017 год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282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администрации Костромской области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субсидии на создание собственного бизнеса начинающим субъектам малого предпринимательства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2016 год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2829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создание субъектами малого предпринимательства малой инновационной компании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2019 год</w:t>
            </w:r>
          </w:p>
        </w:tc>
      </w:tr>
      <w:tr w:rsidR="00F012E5" w:rsidRPr="00F86F7E" w:rsidTr="00277B7E">
        <w:trPr>
          <w:trHeight w:val="17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Постановление </w:t>
            </w:r>
          </w:p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администрации Костромской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Порядок предоставления субсидий на компенсацию затрат субъектов малого и среднего предпринимательства, связанных с обучением сотрудников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Департамент экономического развития Костромской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3F31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2019 год</w:t>
            </w:r>
          </w:p>
        </w:tc>
      </w:tr>
      <w:tr w:rsidR="00F012E5" w:rsidRPr="00F86F7E" w:rsidTr="00277B7E"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7176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«Обеспечение реализации Программы»</w:t>
            </w:r>
          </w:p>
        </w:tc>
      </w:tr>
      <w:tr w:rsidR="00F012E5" w:rsidRPr="00F86F7E" w:rsidTr="00277B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E306BA" w:rsidRDefault="00F012E5" w:rsidP="00CF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06BA">
              <w:rPr>
                <w:rFonts w:ascii="Times New Roman" w:hAnsi="Times New Roman" w:cs="Times New Roman"/>
                <w:sz w:val="24"/>
              </w:rPr>
              <w:t xml:space="preserve">остановление губернатора Костромской области от 31 мая 2012 года </w:t>
            </w:r>
            <w:r w:rsidR="00CF2894">
              <w:rPr>
                <w:rFonts w:ascii="Times New Roman" w:hAnsi="Times New Roman" w:cs="Times New Roman"/>
                <w:sz w:val="24"/>
              </w:rPr>
              <w:br/>
            </w:r>
            <w:r w:rsidRPr="00E306BA">
              <w:rPr>
                <w:rFonts w:ascii="Times New Roman" w:hAnsi="Times New Roman" w:cs="Times New Roman"/>
                <w:sz w:val="24"/>
              </w:rPr>
              <w:lastRenderedPageBreak/>
              <w:t>№ 111 «О переименовании департамента экономического развития, промышленности и торговли Костромской области»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Утверждение Положения о департаменте экономического развития Костромской области, его полномочий и функций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CF28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Департамент экономического развития Костромской </w:t>
            </w:r>
            <w:r w:rsidRPr="00F86F7E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2E5" w:rsidRPr="00F86F7E" w:rsidRDefault="00F012E5" w:rsidP="00902B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</w:tr>
    </w:tbl>
    <w:p w:rsidR="00B64BE5" w:rsidRDefault="00454CC7" w:rsidP="00CF2894">
      <w:pPr>
        <w:pStyle w:val="ConsPlusTitle"/>
        <w:ind w:left="4500" w:firstLine="36"/>
        <w:jc w:val="center"/>
        <w:rPr>
          <w:b w:val="0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lastRenderedPageBreak/>
        <w:br w:type="page"/>
      </w:r>
      <w:r w:rsidR="00B64BE5" w:rsidRPr="00955D7D">
        <w:rPr>
          <w:b w:val="0"/>
          <w:sz w:val="28"/>
          <w:szCs w:val="28"/>
        </w:rPr>
        <w:lastRenderedPageBreak/>
        <w:t xml:space="preserve">Приложение № </w:t>
      </w:r>
      <w:r w:rsidR="002A04E8">
        <w:rPr>
          <w:b w:val="0"/>
          <w:sz w:val="28"/>
          <w:szCs w:val="28"/>
        </w:rPr>
        <w:t>11</w:t>
      </w:r>
    </w:p>
    <w:p w:rsidR="00CF2894" w:rsidRPr="00955D7D" w:rsidRDefault="00CF2894" w:rsidP="00CF2894">
      <w:pPr>
        <w:pStyle w:val="ConsPlusTitle"/>
        <w:ind w:left="4500" w:firstLine="36"/>
        <w:jc w:val="center"/>
        <w:rPr>
          <w:b w:val="0"/>
          <w:sz w:val="28"/>
          <w:szCs w:val="28"/>
        </w:rPr>
      </w:pPr>
    </w:p>
    <w:p w:rsidR="00CF2894" w:rsidRDefault="00B64BE5" w:rsidP="00CF2894">
      <w:pPr>
        <w:widowControl w:val="0"/>
        <w:autoSpaceDE w:val="0"/>
        <w:spacing w:after="0" w:line="240" w:lineRule="auto"/>
        <w:ind w:left="4500" w:firstLine="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4BE5" w:rsidRPr="00955D7D" w:rsidRDefault="00B64BE5" w:rsidP="00CF2894">
      <w:pPr>
        <w:widowControl w:val="0"/>
        <w:autoSpaceDE w:val="0"/>
        <w:spacing w:after="0" w:line="240" w:lineRule="auto"/>
        <w:ind w:left="4500" w:firstLine="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A94816" w:rsidRDefault="00A94816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4816" w:rsidRPr="00A94816" w:rsidRDefault="00A94816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481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</w:t>
      </w:r>
    </w:p>
    <w:p w:rsidR="00A94816" w:rsidRPr="00A94816" w:rsidRDefault="00A94816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481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расчета целевых показателей (индикаторов)</w:t>
      </w:r>
    </w:p>
    <w:p w:rsidR="00A94816" w:rsidRPr="00A94816" w:rsidRDefault="00A94816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481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программы Костромско</w:t>
      </w:r>
      <w:bookmarkStart w:id="0" w:name="_GoBack"/>
      <w:bookmarkEnd w:id="0"/>
      <w:r w:rsidRPr="00A94816">
        <w:rPr>
          <w:rFonts w:ascii="Times New Roman" w:eastAsiaTheme="minorHAnsi" w:hAnsi="Times New Roman" w:cs="Times New Roman"/>
          <w:sz w:val="28"/>
          <w:szCs w:val="28"/>
          <w:lang w:eastAsia="en-US"/>
        </w:rPr>
        <w:t>й области</w:t>
      </w:r>
    </w:p>
    <w:p w:rsidR="00A94816" w:rsidRDefault="00A94816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4816">
        <w:rPr>
          <w:rFonts w:ascii="Times New Roman" w:eastAsiaTheme="minorHAnsi" w:hAnsi="Times New Roman" w:cs="Times New Roman"/>
          <w:sz w:val="28"/>
          <w:szCs w:val="28"/>
          <w:lang w:eastAsia="en-US"/>
        </w:rPr>
        <w:t>«Экономическое развитие Костромской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до 2025 года</w:t>
      </w:r>
      <w:r w:rsidRPr="00A948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A94816" w:rsidRDefault="00A94816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1559"/>
        <w:gridCol w:w="4961"/>
      </w:tblGrid>
      <w:tr w:rsidR="00A94816" w:rsidRPr="00CB76C2" w:rsidTr="005C41F2">
        <w:trPr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CB76C2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B76C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35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CB76C2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B76C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Показатель (индикатор)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CB76C2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B76C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Ед</w:t>
            </w:r>
            <w:r w:rsid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иницы измерения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CB76C2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B76C2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Источник информации/расчет показателя (индикатора)</w:t>
            </w:r>
          </w:p>
        </w:tc>
      </w:tr>
    </w:tbl>
    <w:p w:rsidR="00CF2894" w:rsidRPr="00CF2894" w:rsidRDefault="00CF2894" w:rsidP="00CF2894">
      <w:pPr>
        <w:spacing w:after="0" w:line="20" w:lineRule="atLeast"/>
        <w:rPr>
          <w:rFonts w:ascii="Times New Roman" w:hAnsi="Times New Roman" w:cs="Times New Roman"/>
          <w:color w:val="FFFFFF" w:themeColor="background1"/>
          <w:sz w:val="2"/>
          <w:szCs w:val="2"/>
        </w:rPr>
      </w:pPr>
    </w:p>
    <w:tbl>
      <w:tblPr>
        <w:tblW w:w="10632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1559"/>
        <w:gridCol w:w="4961"/>
      </w:tblGrid>
      <w:tr w:rsidR="00CF2894" w:rsidRPr="00CB76C2" w:rsidTr="00F86F7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894" w:rsidRPr="00CB76C2" w:rsidRDefault="00CF2894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894" w:rsidRPr="00CB76C2" w:rsidRDefault="00CF2894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894" w:rsidRPr="00CB76C2" w:rsidRDefault="00CF2894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894" w:rsidRPr="00CB76C2" w:rsidRDefault="00CF2894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</w:p>
        </w:tc>
      </w:tr>
      <w:tr w:rsidR="00A94816" w:rsidRPr="00CB76C2" w:rsidTr="00F86F7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CB76C2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9C3576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Государственная программа Костромской области</w:t>
            </w:r>
          </w:p>
          <w:p w:rsidR="00A94816" w:rsidRPr="00CB76C2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«Экономическое развития Костромской области</w:t>
            </w:r>
            <w:r w:rsid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на период до 2025 года</w:t>
            </w: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</w:t>
            </w:r>
          </w:p>
        </w:tc>
      </w:tr>
      <w:tr w:rsidR="00A94816" w:rsidRPr="00CB76C2" w:rsidTr="00F86F7E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0E5EB3" w:rsidRDefault="00A9481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9C3576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Прирост высокопроизводительных рабочих мест в экономике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576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% </w:t>
            </w:r>
          </w:p>
          <w:p w:rsidR="00A94816" w:rsidRPr="009C3576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 201</w:t>
            </w:r>
            <w:r w:rsidR="009C3576"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4</w:t>
            </w:r>
            <w:r w:rsidRPr="009C357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816" w:rsidRPr="00F26707" w:rsidRDefault="00A94816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6707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 w:rsidR="002A4BD3">
              <w:rPr>
                <w:rFonts w:ascii="Times New Roman" w:hAnsi="Times New Roman" w:cs="Times New Roman"/>
                <w:sz w:val="24"/>
              </w:rPr>
              <w:t xml:space="preserve">данные </w:t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Территориальн</w:t>
            </w:r>
            <w:r w:rsidR="002A4B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ого</w:t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орган</w:t>
            </w:r>
            <w:r w:rsidR="002A4B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Федеральной службы государственной статистики по Костромской области (</w:t>
            </w:r>
            <w:r w:rsidR="00CF2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далее –</w:t>
            </w:r>
            <w:r w:rsidR="004407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Костромастат).</w:t>
            </w:r>
          </w:p>
          <w:p w:rsidR="00A94816" w:rsidRPr="00F26707" w:rsidRDefault="00A94816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Методика расчета показателя определена приказом Росстат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14 ноября 2013 года </w:t>
            </w:r>
            <w:r w:rsidR="00CF2894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449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</w:t>
            </w:r>
            <w:r w:rsidR="00CE363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б утверждении методик расчета показателей «Прирост высокопроизводительных рабочих мест, в процентах к предыдущему году», «Доля продукции высокотехнологичных и наукоемких отраслей в валовом внутреннем продукте» и «Доля продукции высокотехнологичных и наукоемких отраслей в валовом региональном продукте субъекта Российской Федерации»</w:t>
            </w:r>
            <w:r w:rsidR="00CE3639"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A94816" w:rsidRDefault="00A94816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 количества созданных высокопроизводительных рабочих мест определяется на отчетную дату нарастающим итогом.</w:t>
            </w:r>
          </w:p>
          <w:p w:rsidR="00A94816" w:rsidRPr="00F26707" w:rsidRDefault="00A94816" w:rsidP="00E032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Темп роста показателя высокопроизводительных рабочих мест определяется как отношение количества высокопроизводительных рабочих мест за отчетный период к количеству высокопроизводительных рабочих мест базового </w:t>
            </w:r>
            <w:r w:rsid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2014 </w:t>
            </w:r>
            <w:r w:rsidRPr="00F26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года, выраженное в процентах</w:t>
            </w:r>
          </w:p>
        </w:tc>
      </w:tr>
      <w:tr w:rsidR="00A9481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0E5EB3" w:rsidRDefault="00A9481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E032DC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032DC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Темп роста производительности труда в целом по области</w:t>
            </w:r>
          </w:p>
          <w:p w:rsidR="00A94816" w:rsidRPr="00E032DC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2DC" w:rsidRDefault="00A94816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E032DC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% </w:t>
            </w:r>
          </w:p>
          <w:p w:rsidR="00A94816" w:rsidRPr="00E032DC" w:rsidRDefault="00E032DC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 2014</w:t>
            </w:r>
            <w:r w:rsidR="00A94816" w:rsidRPr="00E032DC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816" w:rsidRPr="00E032DC" w:rsidRDefault="00A94816" w:rsidP="00E032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032DC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 w:rsidR="002A4B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 w:rsidR="009525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A94816" w:rsidRPr="00E032DC" w:rsidRDefault="00A94816" w:rsidP="00E032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Методика расчета показателя определена приказом Росстат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20 декабря 2013 года № 492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</w:t>
            </w:r>
            <w:r w:rsidR="00CE363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б утверждении методики расчета показателя «Индекс производительности труда»</w:t>
            </w:r>
            <w:r w:rsidR="00CE3639" w:rsidRP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A94816" w:rsidRPr="00E032DC" w:rsidRDefault="00A94816" w:rsidP="00E032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032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 рассчитывается как частное от деления физического объема валового регионального продукта и индекса изменения совокупных затрат труда в эквиваленте полной занятости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71571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71571">
              <w:rPr>
                <w:rFonts w:ascii="Times New Roman" w:hAnsi="Times New Roman" w:cs="Times New Roman"/>
                <w:sz w:val="24"/>
              </w:rPr>
              <w:t>Индекс промышленного производства в целом по экономике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1571">
              <w:rPr>
                <w:rFonts w:ascii="Times New Roman" w:hAnsi="Times New Roman" w:cs="Times New Roman"/>
                <w:sz w:val="24"/>
              </w:rPr>
              <w:t xml:space="preserve">% </w:t>
            </w:r>
          </w:p>
          <w:p w:rsidR="00C71571" w:rsidRPr="00C71571" w:rsidRDefault="00C71571" w:rsidP="00E03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1571">
              <w:rPr>
                <w:rFonts w:ascii="Times New Roman" w:hAnsi="Times New Roman" w:cs="Times New Roman"/>
                <w:sz w:val="24"/>
              </w:rPr>
              <w:t>к 2014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71571" w:rsidRDefault="00C71571" w:rsidP="00272A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71571">
              <w:rPr>
                <w:rFonts w:ascii="Times New Roman" w:hAnsi="Times New Roman" w:cs="Times New Roman"/>
                <w:sz w:val="24"/>
              </w:rPr>
              <w:t xml:space="preserve">Источник информации (показатель к предыдущему году) – </w:t>
            </w:r>
            <w:r w:rsidRPr="00C71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 Костромастата.</w:t>
            </w:r>
          </w:p>
          <w:p w:rsidR="00C71571" w:rsidRPr="00E032DC" w:rsidRDefault="00C71571" w:rsidP="00272AA6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71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Показатель является сводным агрегированным (по разделам С, </w:t>
            </w:r>
            <w:r w:rsidRPr="00C71571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71571">
              <w:rPr>
                <w:rFonts w:ascii="Times New Roman" w:hAnsi="Times New Roman" w:cs="Times New Roman"/>
                <w:sz w:val="24"/>
              </w:rPr>
              <w:t>, Е</w:t>
            </w:r>
            <w:r w:rsidRPr="00C71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ОКВЭД</w:t>
            </w:r>
            <w:r w:rsidRPr="00C71571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C71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индексом и характеризует динамику производства в целом по экономике региона</w:t>
            </w:r>
          </w:p>
        </w:tc>
      </w:tr>
      <w:tr w:rsidR="00C71571" w:rsidRPr="00C658A0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640F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C7316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C7316">
              <w:rPr>
                <w:rFonts w:ascii="Times New Roman" w:hAnsi="Times New Roman" w:cs="Times New Roman"/>
                <w:sz w:val="24"/>
              </w:rPr>
              <w:t>Отношение объема инве</w:t>
            </w:r>
            <w:r w:rsidR="00610CFD">
              <w:rPr>
                <w:rFonts w:ascii="Times New Roman" w:hAnsi="Times New Roman" w:cs="Times New Roman"/>
                <w:sz w:val="24"/>
              </w:rPr>
              <w:t>стиций в основной капитал к объему валового регионального продукта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C7316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731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CC73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7316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 Костромастата.</w:t>
            </w:r>
          </w:p>
          <w:p w:rsidR="00C71571" w:rsidRPr="00CC7316" w:rsidRDefault="00C71571" w:rsidP="00CE36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расчета показателя утверждена приказом Росстата от 30 января 2014 года № 56</w:t>
            </w:r>
            <w:r w:rsidR="00CE363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CE363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 утверждении методик расчета показателей «Прирост инвестиций в основной капитал, в процентах к предыдущему году», «Объем инвестиций в основной капитал (за исключением бюджетных средств)», «Доля инвестиций в основной капитал в валовом внутреннем продукте» и «Доля инвестиций в основной капитал в валовом региональном продукте субъекта Российской Федерации»</w:t>
            </w:r>
          </w:p>
        </w:tc>
      </w:tr>
      <w:tr w:rsidR="00C71571" w:rsidRPr="00CB76C2" w:rsidTr="00F86F7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640F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918FD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8FD">
              <w:rPr>
                <w:rFonts w:ascii="Times New Roman" w:hAnsi="Times New Roman" w:cs="Times New Roman"/>
                <w:sz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918FD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18FD">
              <w:rPr>
                <w:rFonts w:ascii="Times New Roman" w:hAnsi="Times New Roman" w:cs="Times New Roman"/>
                <w:sz w:val="24"/>
              </w:rPr>
              <w:t>млрд.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8918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918FD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</w:t>
            </w:r>
            <w:r w:rsidR="00CE3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18FD">
              <w:rPr>
                <w:rFonts w:ascii="Times New Roman" w:hAnsi="Times New Roman" w:cs="Times New Roman"/>
                <w:sz w:val="24"/>
              </w:rPr>
              <w:t>Костромастат</w:t>
            </w:r>
            <w:r>
              <w:rPr>
                <w:rFonts w:ascii="Times New Roman" w:hAnsi="Times New Roman" w:cs="Times New Roman"/>
                <w:sz w:val="24"/>
              </w:rPr>
              <w:t>а.</w:t>
            </w:r>
          </w:p>
          <w:p w:rsidR="00C71571" w:rsidRPr="008918FD" w:rsidRDefault="00C71571" w:rsidP="008918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Методика расчета показателя утверждена приказом Росстата от 30 января 2014 года </w:t>
            </w:r>
            <w:r w:rsidR="00610CF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№ 56</w:t>
            </w:r>
            <w:r w:rsidR="00CE363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CE3639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 утверждении методик расчета показателей «Прирост инвестиций в основной капитал, в процентах к предыдущему году», «Объем инвестиций в основной капитал (за исключением бюджетных средств)», «Доля инвестиций в основной капитал в валовом внутреннем продукте» и «Доля инвестиций в основной капитал в валовом региональном продукте субъекта Российской Федерации»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112046" w:rsidRDefault="00610CFD" w:rsidP="009C35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валового регионального продукта</w:t>
            </w:r>
            <w:r w:rsidR="00C71571" w:rsidRPr="00112046">
              <w:rPr>
                <w:rFonts w:ascii="Times New Roman" w:hAnsi="Times New Roman" w:cs="Times New Roman"/>
                <w:sz w:val="24"/>
              </w:rPr>
              <w:t xml:space="preserve"> в расчете на душу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112046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2046">
              <w:rPr>
                <w:rFonts w:ascii="Times New Roman" w:hAnsi="Times New Roman" w:cs="Times New Roman"/>
                <w:sz w:val="24"/>
              </w:rPr>
              <w:t>тыс.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112046" w:rsidRDefault="00C71571" w:rsidP="001120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2046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 xml:space="preserve">данные </w:t>
            </w:r>
            <w:r w:rsidRPr="00112046">
              <w:rPr>
                <w:rFonts w:ascii="Times New Roman" w:hAnsi="Times New Roman" w:cs="Times New Roman"/>
                <w:sz w:val="24"/>
              </w:rPr>
              <w:t>Костромастат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12046">
              <w:rPr>
                <w:rFonts w:ascii="Times New Roman" w:hAnsi="Times New Roman" w:cs="Times New Roman"/>
                <w:sz w:val="24"/>
              </w:rPr>
              <w:t>.</w:t>
            </w:r>
          </w:p>
          <w:p w:rsidR="00C71571" w:rsidRPr="00112046" w:rsidRDefault="00C71571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FA36CF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112046">
              <w:rPr>
                <w:rFonts w:ascii="Times New Roman" w:hAnsi="Times New Roman" w:cs="Times New Roman"/>
                <w:sz w:val="24"/>
              </w:rPr>
              <w:t>ассчитывается по формуле:</w:t>
            </w:r>
          </w:p>
          <w:p w:rsidR="00C71571" w:rsidRPr="00112046" w:rsidRDefault="00C71571" w:rsidP="00FA3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V</w:t>
            </w:r>
            <w:r w:rsidRPr="001D63D3">
              <w:rPr>
                <w:rFonts w:ascii="Times New Roman" w:hAnsi="Times New Roman" w:cs="Times New Roman"/>
                <w:sz w:val="24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lang w:eastAsia="en-US"/>
                    </w:rPr>
                    <m:t>Vврп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lang w:eastAsia="en-US"/>
                    </w:rPr>
                    <m:t>Чн</m:t>
                  </m:r>
                </m:den>
              </m:f>
              <m:r>
                <w:rPr>
                  <w:rFonts w:ascii="Cambria Math" w:eastAsiaTheme="minorHAnsi" w:hAnsi="Cambria Math" w:cs="Times New Roman"/>
                  <w:sz w:val="24"/>
                  <w:lang w:eastAsia="en-US"/>
                </w:rPr>
                <m:t>, где:</m:t>
              </m:r>
            </m:oMath>
          </w:p>
          <w:p w:rsidR="00C71571" w:rsidRPr="00112046" w:rsidRDefault="00C71571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m:oMath>
              <m:r>
                <w:rPr>
                  <w:rFonts w:ascii="Cambria Math" w:eastAsiaTheme="minorHAnsi" w:hAnsi="Cambria Math" w:cs="Times New Roman"/>
                  <w:sz w:val="24"/>
                  <w:lang w:val="en-US" w:eastAsia="en-US"/>
                </w:rPr>
                <w:lastRenderedPageBreak/>
                <m:t>V</m:t>
              </m:r>
              <m:r>
                <w:rPr>
                  <w:rFonts w:ascii="Cambria Math" w:eastAsiaTheme="minorHAnsi" w:hAnsi="Cambria Math" w:cs="Times New Roman"/>
                  <w:sz w:val="24"/>
                  <w:lang w:eastAsia="en-US"/>
                </w:rPr>
                <m:t>врп</m:t>
              </m:r>
            </m:oMath>
            <w:r w:rsidR="00610CFD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– </w:t>
            </w:r>
            <w:r w:rsidRPr="00112046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</w:t>
            </w:r>
            <w:r w:rsidRPr="00112046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объем ВРП;</w:t>
            </w:r>
          </w:p>
          <w:p w:rsidR="00C71571" w:rsidRPr="00742BFF" w:rsidRDefault="00C71571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11204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Чн – среднегодовая численность населения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6941E7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41E7">
              <w:rPr>
                <w:rFonts w:ascii="Times New Roman" w:hAnsi="Times New Roman" w:cs="Times New Roman"/>
                <w:sz w:val="24"/>
              </w:rPr>
              <w:t xml:space="preserve">Индекс </w:t>
            </w:r>
            <w:r>
              <w:rPr>
                <w:rFonts w:ascii="Times New Roman" w:hAnsi="Times New Roman" w:cs="Times New Roman"/>
                <w:sz w:val="24"/>
              </w:rPr>
              <w:t xml:space="preserve">физического объема </w:t>
            </w:r>
            <w:r w:rsidRPr="006941E7">
              <w:rPr>
                <w:rFonts w:ascii="Times New Roman" w:hAnsi="Times New Roman" w:cs="Times New Roman"/>
                <w:sz w:val="24"/>
              </w:rPr>
              <w:t>оборота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  <w:p w:rsidR="00C71571" w:rsidRPr="00CB76C2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2014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6941E7" w:rsidRDefault="00C71571" w:rsidP="00FA36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918FD">
              <w:rPr>
                <w:rFonts w:ascii="Times New Roman" w:hAnsi="Times New Roman" w:cs="Times New Roman"/>
                <w:sz w:val="24"/>
              </w:rPr>
              <w:t>Источник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 (показатель к предыдущему году) </w:t>
            </w:r>
            <w:r w:rsidRPr="008918FD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данные</w:t>
            </w:r>
            <w:r w:rsidR="00610C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18FD">
              <w:rPr>
                <w:rFonts w:ascii="Times New Roman" w:hAnsi="Times New Roman" w:cs="Times New Roman"/>
                <w:sz w:val="24"/>
              </w:rPr>
              <w:t>Костромастат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C71571" w:rsidRPr="00CB76C2" w:rsidTr="00F86F7E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7626F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626F">
              <w:rPr>
                <w:rFonts w:ascii="Times New Roman" w:hAnsi="Times New Roman" w:cs="Times New Roman"/>
                <w:sz w:val="24"/>
              </w:rPr>
              <w:t>Экономия бюджетных и внебюджетных средств, полученная по результатам закупок товаров (работ, услуг) для государственных нужд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92C79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2C79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7626F" w:rsidRDefault="00610CFD" w:rsidP="00BF4B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Источник информации –</w:t>
            </w:r>
            <w:r w:rsidR="00C71571" w:rsidRPr="0037626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="00C71571" w:rsidRPr="0037626F">
              <w:rPr>
                <w:rFonts w:ascii="Times New Roman" w:hAnsi="Times New Roman"/>
                <w:sz w:val="24"/>
              </w:rPr>
              <w:t>данные департамента экономического развития Костромской области, ОГКУ «А</w:t>
            </w:r>
            <w:r>
              <w:rPr>
                <w:rFonts w:ascii="Times New Roman" w:hAnsi="Times New Roman"/>
                <w:sz w:val="24"/>
              </w:rPr>
              <w:t>гентство государственных закупок Костромской области</w:t>
            </w:r>
            <w:r w:rsidR="00C71571" w:rsidRPr="0037626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(далее – ОГКУ «АГЗКО»)</w:t>
            </w:r>
            <w:r w:rsidR="00C71571" w:rsidRPr="0037626F">
              <w:rPr>
                <w:rFonts w:ascii="Times New Roman" w:hAnsi="Times New Roman"/>
                <w:sz w:val="24"/>
              </w:rPr>
              <w:t xml:space="preserve">, данные официального сайта Российской Федерации в информационно-телекоммуникационной сети   </w:t>
            </w:r>
            <w:r>
              <w:rPr>
                <w:rFonts w:ascii="Times New Roman" w:hAnsi="Times New Roman"/>
                <w:sz w:val="24"/>
              </w:rPr>
              <w:t>«Интернет»</w:t>
            </w:r>
            <w:r w:rsidR="00C71571" w:rsidRPr="0037626F">
              <w:rPr>
                <w:rFonts w:ascii="Times New Roman" w:hAnsi="Times New Roman"/>
                <w:sz w:val="24"/>
              </w:rPr>
              <w:t xml:space="preserve"> </w:t>
            </w:r>
            <w:hyperlink r:id="rId11" w:history="1"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www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zakupki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gov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ru</w:t>
              </w:r>
            </w:hyperlink>
            <w:r w:rsidR="00C71571" w:rsidRPr="00D0069F">
              <w:rPr>
                <w:rFonts w:ascii="Times New Roman" w:hAnsi="Times New Roman"/>
                <w:sz w:val="24"/>
              </w:rPr>
              <w:t xml:space="preserve"> (далее – сайт </w:t>
            </w:r>
            <w:hyperlink r:id="rId12" w:history="1"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www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zakupki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gov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="00C71571"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ru</w:t>
              </w:r>
            </w:hyperlink>
            <w:r w:rsidR="00C71571" w:rsidRPr="00D0069F">
              <w:rPr>
                <w:rFonts w:ascii="Times New Roman" w:hAnsi="Times New Roman"/>
                <w:sz w:val="24"/>
              </w:rPr>
              <w:t>)</w:t>
            </w:r>
          </w:p>
          <w:p w:rsidR="00C71571" w:rsidRPr="0037626F" w:rsidRDefault="00C71571" w:rsidP="00BF4B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626F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</w:rPr>
              <w:t xml:space="preserve">(Э) </w:t>
            </w:r>
            <w:r w:rsidRPr="0037626F">
              <w:rPr>
                <w:rFonts w:ascii="Times New Roman" w:hAnsi="Times New Roman" w:cs="Times New Roman"/>
                <w:sz w:val="24"/>
              </w:rPr>
              <w:t>рассчитывается по формуле:</w:t>
            </w:r>
          </w:p>
          <w:p w:rsidR="00C71571" w:rsidRPr="0037626F" w:rsidRDefault="00C71571" w:rsidP="00BF4B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 xml:space="preserve">Э=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НМЦк-Цк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НМЦк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>*100, где:</m:t>
                </m:r>
              </m:oMath>
            </m:oMathPara>
          </w:p>
          <w:p w:rsidR="00C71571" w:rsidRPr="0037626F" w:rsidRDefault="00C71571" w:rsidP="00BF4B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w:r w:rsidRPr="0037626F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НМЦк</w:t>
            </w:r>
            <w:r w:rsidRPr="0037626F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– </w:t>
            </w:r>
            <w:r w:rsidRPr="0037626F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 xml:space="preserve">сумма </w:t>
            </w:r>
            <w:r w:rsidRPr="0037626F">
              <w:rPr>
                <w:rFonts w:ascii="Times New Roman" w:hAnsi="Times New Roman"/>
                <w:sz w:val="24"/>
              </w:rPr>
              <w:t>начальных (максимальных) цен контрактов, объявленная</w:t>
            </w:r>
            <w:r>
              <w:rPr>
                <w:rFonts w:ascii="Times New Roman" w:hAnsi="Times New Roman"/>
                <w:sz w:val="24"/>
              </w:rPr>
              <w:t xml:space="preserve"> в извещениях на осуществление закупок</w:t>
            </w:r>
            <w:r w:rsidRPr="0037626F">
              <w:rPr>
                <w:rFonts w:ascii="Times New Roman" w:hAnsi="Times New Roman"/>
                <w:sz w:val="24"/>
              </w:rPr>
              <w:t xml:space="preserve"> в отчетном году</w:t>
            </w:r>
            <w:r w:rsidRPr="0037626F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;</w:t>
            </w:r>
          </w:p>
          <w:p w:rsidR="00C71571" w:rsidRPr="0037626F" w:rsidRDefault="00C71571" w:rsidP="005B12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37626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Цк – сумма </w:t>
            </w:r>
            <w:r w:rsidRPr="0037626F">
              <w:rPr>
                <w:rFonts w:ascii="Times New Roman" w:hAnsi="Times New Roman"/>
                <w:sz w:val="24"/>
              </w:rPr>
              <w:t>цен контрактов, заключенных в отчетном году по итогам проведения процедур определения поставщиков (подрядчиков, исполнителей)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C6C96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highlight w:val="green"/>
              </w:rPr>
            </w:pPr>
            <w:r w:rsidRPr="000C6C96">
              <w:rPr>
                <w:rFonts w:ascii="Times New Roman" w:hAnsi="Times New Roman" w:cs="Times New Roman"/>
                <w:sz w:val="24"/>
              </w:rPr>
              <w:t>Оборот продукции (услуг), производимой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1A68D6" w:rsidRDefault="008E78CC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71571" w:rsidRPr="001A68D6">
              <w:rPr>
                <w:rFonts w:ascii="Times New Roman" w:hAnsi="Times New Roman" w:cs="Times New Roman"/>
                <w:sz w:val="24"/>
              </w:rPr>
              <w:t>лрд.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0C6C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</w:t>
            </w:r>
            <w:r>
              <w:rPr>
                <w:rFonts w:ascii="Times New Roman" w:hAnsi="Times New Roman"/>
                <w:sz w:val="24"/>
              </w:rPr>
              <w:t>данные</w:t>
            </w:r>
            <w:r w:rsidR="00CE3639">
              <w:rPr>
                <w:rFonts w:ascii="Times New Roman" w:hAnsi="Times New Roman"/>
                <w:sz w:val="24"/>
              </w:rPr>
              <w:t xml:space="preserve"> </w:t>
            </w:r>
            <w:r w:rsidRPr="008918FD">
              <w:rPr>
                <w:rFonts w:ascii="Times New Roman" w:hAnsi="Times New Roman"/>
                <w:sz w:val="24"/>
              </w:rPr>
              <w:t>Костромастат</w:t>
            </w:r>
            <w:r>
              <w:rPr>
                <w:rFonts w:ascii="Times New Roman" w:hAnsi="Times New Roman"/>
                <w:sz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департамента экономического развития Костромской области.</w:t>
            </w:r>
          </w:p>
          <w:p w:rsidR="00C71571" w:rsidRDefault="00C71571" w:rsidP="000C6C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показателя (Оп(у)) осуществляется по формуле:</w:t>
            </w:r>
          </w:p>
          <w:p w:rsidR="00C71571" w:rsidRDefault="00C71571" w:rsidP="000C6C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571" w:rsidRDefault="00C71571" w:rsidP="000C6C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 (у) = Оп (у)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Оп (у)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(у)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71571" w:rsidRDefault="00C71571" w:rsidP="000C6C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71" w:rsidRDefault="00C71571" w:rsidP="000C6C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71571" w:rsidRDefault="00C71571" w:rsidP="000C6C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 (у)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оборот малых предприятий (без микропредприятий) за отчетный год в фактических ценах, млрд. рублей;</w:t>
            </w:r>
          </w:p>
          <w:p w:rsidR="00C71571" w:rsidRDefault="00C71571" w:rsidP="000C6C9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 (у)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оборот микропредприятий за отчетный год в фактических ценах, млрд. рублей;</w:t>
            </w:r>
          </w:p>
          <w:p w:rsidR="00C71571" w:rsidRPr="00040B7E" w:rsidRDefault="00C71571" w:rsidP="003F49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(у)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040B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выручка от реализации товаров, работ, услуг индивидуальных предпринимателей с учетом налогов и аналогичных обязательных платежей за отчетный год в фактических ценах, млрд. рублей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C6C96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highlight w:val="green"/>
              </w:rPr>
            </w:pPr>
            <w:r w:rsidRPr="000C6C96">
              <w:rPr>
                <w:rFonts w:ascii="Times New Roman" w:hAnsi="Times New Roman" w:cs="Times New Roman"/>
                <w:sz w:val="24"/>
              </w:rPr>
              <w:t xml:space="preserve">Количество малых и средних предприятий в расчете на </w:t>
            </w:r>
            <w:r w:rsidR="00610CFD">
              <w:rPr>
                <w:rFonts w:ascii="Times New Roman" w:hAnsi="Times New Roman" w:cs="Times New Roman"/>
                <w:sz w:val="24"/>
              </w:rPr>
              <w:br/>
            </w:r>
            <w:r w:rsidRPr="000C6C96">
              <w:rPr>
                <w:rFonts w:ascii="Times New Roman" w:hAnsi="Times New Roman" w:cs="Times New Roman"/>
                <w:sz w:val="24"/>
              </w:rPr>
              <w:lastRenderedPageBreak/>
              <w:t>1 тысячу человек населения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C6C96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6C96">
              <w:rPr>
                <w:rFonts w:ascii="Times New Roman" w:hAnsi="Times New Roman" w:cs="Times New Roman"/>
                <w:sz w:val="24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64985" w:rsidRDefault="00C71571" w:rsidP="00564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85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</w:t>
            </w:r>
            <w:r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="00CE3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985">
              <w:rPr>
                <w:rFonts w:ascii="Times New Roman" w:hAnsi="Times New Roman"/>
                <w:sz w:val="24"/>
                <w:szCs w:val="24"/>
              </w:rPr>
              <w:t>Костромастат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4985">
              <w:rPr>
                <w:rFonts w:ascii="Times New Roman" w:hAnsi="Times New Roman"/>
                <w:sz w:val="24"/>
                <w:szCs w:val="24"/>
              </w:rPr>
              <w:t xml:space="preserve">, департамента экономического </w:t>
            </w:r>
            <w:r w:rsidRPr="00564985">
              <w:rPr>
                <w:rFonts w:ascii="Times New Roman" w:hAnsi="Times New Roman"/>
                <w:sz w:val="24"/>
                <w:szCs w:val="24"/>
              </w:rPr>
              <w:lastRenderedPageBreak/>
              <w:t>развития Костромской области.</w:t>
            </w:r>
          </w:p>
          <w:p w:rsidR="00C71571" w:rsidRPr="00564985" w:rsidRDefault="00C71571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(П) </w:t>
            </w:r>
            <w:r w:rsidRPr="00564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рассчитывается</w:t>
            </w:r>
            <w:r w:rsidRPr="00564985">
              <w:rPr>
                <w:rFonts w:ascii="Times New Roman" w:hAnsi="Times New Roman"/>
                <w:sz w:val="24"/>
                <w:szCs w:val="24"/>
              </w:rPr>
              <w:t>по формуле:</w:t>
            </w:r>
          </w:p>
          <w:p w:rsidR="00C71571" w:rsidRPr="00564985" w:rsidRDefault="00C71571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571" w:rsidRPr="00564985" w:rsidRDefault="00C71571" w:rsidP="00DF64E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П=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Пс+Пм+Пмикро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×1000, где</m:t>
                </m:r>
              </m:oMath>
            </m:oMathPara>
          </w:p>
          <w:p w:rsidR="00C71571" w:rsidRPr="00564985" w:rsidRDefault="00C71571" w:rsidP="00DF64E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с-</m:t>
              </m:r>
            </m:oMath>
            <w:r w:rsidR="00610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985">
              <w:rPr>
                <w:rFonts w:ascii="Times New Roman" w:hAnsi="Times New Roman"/>
                <w:sz w:val="24"/>
                <w:szCs w:val="24"/>
              </w:rPr>
              <w:t>количество средних предприятий;</w:t>
            </w:r>
          </w:p>
          <w:p w:rsidR="00C71571" w:rsidRPr="00564985" w:rsidRDefault="00C71571" w:rsidP="00DF6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- </m:t>
              </m:r>
            </m:oMath>
            <w:r w:rsidRPr="00564985">
              <w:rPr>
                <w:rFonts w:ascii="Times New Roman" w:hAnsi="Times New Roman"/>
                <w:sz w:val="24"/>
                <w:szCs w:val="24"/>
              </w:rPr>
              <w:t>количество малых предприятий;</w:t>
            </w:r>
          </w:p>
          <w:p w:rsidR="00C71571" w:rsidRPr="00564985" w:rsidRDefault="00C71571" w:rsidP="00DF6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микро</m:t>
              </m:r>
            </m:oMath>
            <w:r w:rsidR="00610C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64985">
              <w:rPr>
                <w:rFonts w:ascii="Times New Roman" w:hAnsi="Times New Roman"/>
                <w:sz w:val="24"/>
                <w:szCs w:val="24"/>
              </w:rPr>
              <w:t>количество микропредприятий;</w:t>
            </w:r>
          </w:p>
          <w:p w:rsidR="00C71571" w:rsidRPr="00564985" w:rsidRDefault="00C71571" w:rsidP="00994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Н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10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</w:t>
            </w:r>
            <w:r w:rsidRPr="00564985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F4962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highlight w:val="green"/>
              </w:rPr>
            </w:pPr>
            <w:r w:rsidRPr="003F4962">
              <w:rPr>
                <w:rFonts w:ascii="Times New Roman" w:hAnsi="Times New Roman" w:cs="Times New Roman"/>
                <w:sz w:val="24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F4962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F4962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B76C2" w:rsidRDefault="00C71571" w:rsidP="003F49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Источник информации – отчетность </w:t>
            </w:r>
            <w:r w:rsidRPr="003F4962">
              <w:rPr>
                <w:rFonts w:ascii="Times New Roman" w:hAnsi="Times New Roman" w:cs="Times New Roman"/>
                <w:sz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3F4962">
              <w:rPr>
                <w:rFonts w:ascii="Times New Roman" w:hAnsi="Times New Roman" w:cs="Times New Roman"/>
                <w:sz w:val="24"/>
              </w:rPr>
              <w:t xml:space="preserve"> малого и среднего предпринимательства, получивши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3F4962">
              <w:rPr>
                <w:rFonts w:ascii="Times New Roman" w:hAnsi="Times New Roman" w:cs="Times New Roman"/>
                <w:sz w:val="24"/>
              </w:rPr>
              <w:t xml:space="preserve"> государственную поддержку</w:t>
            </w:r>
            <w:r>
              <w:rPr>
                <w:rFonts w:ascii="Times New Roman" w:hAnsi="Times New Roman" w:cs="Times New Roman"/>
                <w:sz w:val="24"/>
              </w:rPr>
              <w:t>, данные департамента экономического развития Костромской области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010BE" w:rsidRDefault="00C71571" w:rsidP="006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010BE">
              <w:rPr>
                <w:rFonts w:ascii="Times New Roman" w:hAnsi="Times New Roman" w:cs="Times New Roman"/>
                <w:sz w:val="24"/>
              </w:rPr>
              <w:t xml:space="preserve">Доля достигнутых показателей (индикаторов) Государственной программы к общему количеству показателей (индикаторов) за отчетный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010BE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10B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010BE" w:rsidRDefault="00C71571" w:rsidP="00610C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5010BE">
              <w:rPr>
                <w:rFonts w:ascii="Times New Roman" w:hAnsi="Times New Roman" w:cs="Times New Roman"/>
                <w:sz w:val="24"/>
              </w:rPr>
              <w:t>Источник информации – в</w:t>
            </w:r>
            <w:r w:rsidRPr="005010BE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едомственная отчетность департамента экономическо</w:t>
            </w:r>
            <w:r w:rsidR="00610CF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го развития Костромской области</w:t>
            </w:r>
          </w:p>
          <w:p w:rsidR="00C71571" w:rsidRPr="005010BE" w:rsidRDefault="00C71571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C71571" w:rsidRPr="00CB76C2" w:rsidTr="00F86F7E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B76C2" w:rsidRDefault="00C71571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B76C2" w:rsidRDefault="00C71571" w:rsidP="00CE36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50C03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«Развитие промышленности Костромской области»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322B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22B1">
              <w:rPr>
                <w:rFonts w:ascii="Times New Roman" w:hAnsi="Times New Roman" w:cs="Times New Roman"/>
                <w:sz w:val="24"/>
              </w:rPr>
              <w:t>Количество единиц технологического оборудования, модернизированного предприятиями-получателями субсидий из областного бюджета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62038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0381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62038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20381">
              <w:rPr>
                <w:rFonts w:ascii="Times New Roman" w:hAnsi="Times New Roman" w:cs="Times New Roman"/>
                <w:sz w:val="24"/>
              </w:rPr>
              <w:t xml:space="preserve">Источник информации – данные промышленных </w:t>
            </w:r>
            <w:r>
              <w:rPr>
                <w:rFonts w:ascii="Times New Roman" w:hAnsi="Times New Roman" w:cs="Times New Roman"/>
                <w:sz w:val="24"/>
              </w:rPr>
              <w:t>предприятий Костромской области, управления инвестиционной и промышленной политики администрации Костромской области.</w:t>
            </w:r>
          </w:p>
          <w:p w:rsidR="00C71571" w:rsidRPr="0062038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20381">
              <w:rPr>
                <w:rFonts w:ascii="Times New Roman" w:hAnsi="Times New Roman" w:cs="Times New Roman"/>
                <w:sz w:val="24"/>
              </w:rPr>
              <w:t>В расчет принимаются данные предприятий-получателей</w:t>
            </w:r>
            <w:r>
              <w:rPr>
                <w:rFonts w:ascii="Times New Roman" w:hAnsi="Times New Roman" w:cs="Times New Roman"/>
                <w:sz w:val="24"/>
              </w:rPr>
              <w:t xml:space="preserve"> субсидий  в рамках мероприятия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322B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22B1">
              <w:rPr>
                <w:rFonts w:ascii="Times New Roman" w:hAnsi="Times New Roman" w:cs="Times New Roman"/>
                <w:sz w:val="24"/>
              </w:rPr>
              <w:t>Темп роста производительности труда на предприятиях-получателях субсидий из областного бюджета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22B1">
              <w:rPr>
                <w:rFonts w:ascii="Times New Roman" w:hAnsi="Times New Roman" w:cs="Times New Roman"/>
                <w:sz w:val="24"/>
              </w:rPr>
              <w:t xml:space="preserve">% </w:t>
            </w:r>
          </w:p>
          <w:p w:rsidR="00C71571" w:rsidRPr="003322B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22B1">
              <w:rPr>
                <w:rFonts w:ascii="Times New Roman" w:hAnsi="Times New Roman" w:cs="Times New Roman"/>
                <w:sz w:val="24"/>
              </w:rPr>
              <w:t xml:space="preserve">к уровню </w:t>
            </w:r>
            <w:r>
              <w:rPr>
                <w:rFonts w:ascii="Times New Roman" w:hAnsi="Times New Roman" w:cs="Times New Roman"/>
                <w:sz w:val="24"/>
              </w:rPr>
              <w:t>базового</w:t>
            </w:r>
            <w:r w:rsidRPr="003322B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B4B9F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B4B9F">
              <w:rPr>
                <w:rFonts w:ascii="Times New Roman" w:hAnsi="Times New Roman" w:cs="Times New Roman"/>
                <w:sz w:val="24"/>
              </w:rPr>
              <w:t>Источник информации – данные промышленных предприятий Костромской области.</w:t>
            </w:r>
          </w:p>
          <w:p w:rsidR="00C71571" w:rsidRPr="007B4B9F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7B4B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7B4B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(Тр) рассчитывается по формуле:</w:t>
            </w:r>
          </w:p>
          <w:p w:rsidR="00C71571" w:rsidRPr="007138F0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р=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lang w:eastAsia="ru-RU"/>
                      </w:rPr>
                      <m:t>Упто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lang w:eastAsia="ru-RU"/>
                      </w:rPr>
                      <m:t>Уптб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×100, где:</m:t>
                </m:r>
              </m:oMath>
            </m:oMathPara>
          </w:p>
          <w:p w:rsidR="00C7157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highlight w:val="lightGray"/>
                <w:lang w:eastAsia="ru-RU"/>
              </w:rPr>
            </w:pPr>
          </w:p>
          <w:p w:rsidR="00C71571" w:rsidRPr="007B4B9F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lang w:eastAsia="ru-RU"/>
                </w:rPr>
                <m:t>Уптб-</m:t>
              </m:r>
            </m:oMath>
            <w:r w:rsidR="00E623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B4B9F">
              <w:rPr>
                <w:rFonts w:ascii="Times New Roman" w:hAnsi="Times New Roman" w:cs="Times New Roman"/>
                <w:sz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B4B9F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7B4B9F">
              <w:rPr>
                <w:rFonts w:ascii="Times New Roman" w:hAnsi="Times New Roman" w:cs="Times New Roman"/>
                <w:sz w:val="24"/>
              </w:rPr>
              <w:t xml:space="preserve"> производительности труда базового</w:t>
            </w:r>
            <w:r w:rsidR="00E623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B9F">
              <w:rPr>
                <w:rFonts w:ascii="Times New Roman" w:hAnsi="Times New Roman" w:cs="Times New Roman"/>
                <w:sz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7157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lang w:eastAsia="ru-RU"/>
                </w:rPr>
                <m:t>Упто-</m:t>
              </m:r>
            </m:oMath>
            <w:r w:rsidR="00E623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138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производительности труда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отчетный период, который определяется по формуле:</w:t>
            </w:r>
          </w:p>
          <w:p w:rsidR="00C71571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lang w:eastAsia="ru-RU"/>
                  </w:rPr>
                  <m:t>Упто=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lang w:val="en-US" w:eastAsia="ru-RU"/>
                      </w:rPr>
                      <m:t>V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lang w:eastAsia="ru-RU"/>
                      </w:rPr>
                      <m:t>о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lang w:val="en-US" w:eastAsia="ru-RU"/>
                      </w:rPr>
                      <m:t>Чсп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lang w:val="en-US" w:eastAsia="ru-RU"/>
                  </w:rPr>
                  <m:t>, где:</m:t>
                </m:r>
              </m:oMath>
            </m:oMathPara>
          </w:p>
          <w:p w:rsidR="00C71571" w:rsidRPr="007B4B9F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lang w:val="en-US" w:eastAsia="ru-RU"/>
                </w:rPr>
                <m:t>V</m:t>
              </m:r>
              <m:r>
                <w:rPr>
                  <w:rFonts w:ascii="Cambria Math" w:eastAsia="Times New Roman" w:hAnsi="Cambria Math" w:cs="Times New Roman"/>
                  <w:sz w:val="24"/>
                  <w:lang w:eastAsia="ru-RU"/>
                </w:rPr>
                <m:t>ои-</m:t>
              </m:r>
            </m:oMath>
            <w:r w:rsidR="00E623D3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r w:rsidRPr="007B4B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 объема отгрузки;</w:t>
            </w:r>
          </w:p>
          <w:p w:rsidR="00C71571" w:rsidRPr="007B4B9F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lang w:eastAsia="ru-RU"/>
                </w:rPr>
                <m:t>Чсп-</m:t>
              </m:r>
            </m:oMath>
            <w:r w:rsidRPr="007B4B9F">
              <w:rPr>
                <w:rFonts w:ascii="Times New Roman" w:hAnsi="Times New Roman" w:cs="Times New Roman"/>
                <w:sz w:val="24"/>
              </w:rPr>
              <w:t>среднесписочн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7B4B9F">
              <w:rPr>
                <w:rFonts w:ascii="Times New Roman" w:hAnsi="Times New Roman" w:cs="Times New Roman"/>
                <w:sz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</w:rPr>
              <w:t>ь работников</w:t>
            </w:r>
            <w:r w:rsidRPr="007B4B9F">
              <w:rPr>
                <w:rFonts w:ascii="Times New Roman" w:hAnsi="Times New Roman" w:cs="Times New Roman"/>
                <w:sz w:val="24"/>
              </w:rPr>
              <w:t xml:space="preserve"> предприятия.</w:t>
            </w:r>
          </w:p>
          <w:p w:rsidR="00C71571" w:rsidRPr="007B4B9F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B4B9F">
              <w:rPr>
                <w:rFonts w:ascii="Times New Roman" w:hAnsi="Times New Roman" w:cs="Times New Roman"/>
                <w:sz w:val="24"/>
              </w:rPr>
              <w:t>В расчет принимаются данные предприятий-получателей субсидий  в рамках мероприятия.</w:t>
            </w:r>
          </w:p>
          <w:p w:rsidR="00C71571" w:rsidRPr="006315FB" w:rsidRDefault="00C71571" w:rsidP="00E623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За б</w:t>
            </w:r>
            <w:r w:rsidRPr="007B4B9F">
              <w:rPr>
                <w:rFonts w:ascii="Times New Roman" w:hAnsi="Times New Roman" w:cs="Times New Roman"/>
                <w:sz w:val="24"/>
              </w:rPr>
              <w:t>азовый</w:t>
            </w:r>
            <w:r>
              <w:rPr>
                <w:rFonts w:ascii="Times New Roman" w:hAnsi="Times New Roman" w:cs="Times New Roman"/>
                <w:sz w:val="24"/>
              </w:rPr>
              <w:t xml:space="preserve"> принимается</w:t>
            </w:r>
            <w:r w:rsidR="00E623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первый </w:t>
            </w:r>
            <w:r w:rsidRPr="007B4B9F">
              <w:rPr>
                <w:rFonts w:ascii="Times New Roman" w:hAnsi="Times New Roman" w:cs="Times New Roman"/>
                <w:sz w:val="24"/>
              </w:rPr>
              <w:t>год предоставления субсидий из областного бюджета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4C1B24" w:rsidRDefault="00C71571" w:rsidP="004C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C1B2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Количество субъектов промышленной деятельности, получивших поддержку </w:t>
            </w:r>
            <w:r w:rsidRPr="004C1B24">
              <w:rPr>
                <w:rFonts w:ascii="Times New Roman" w:hAnsi="Times New Roman" w:cs="Times New Roman"/>
                <w:sz w:val="24"/>
              </w:rPr>
              <w:t>в рамках государственной программы Российской Федерации «Развитие промышленности и повышение ее конкурентоспособности» и Федерального закона от 31 декабря 2014 года № 488-ФЗ «О промышленной политике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4C1B24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1B24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4C1B24" w:rsidRDefault="00C71571" w:rsidP="004C1B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C1B24">
              <w:rPr>
                <w:rFonts w:ascii="Times New Roman" w:hAnsi="Times New Roman" w:cs="Times New Roman"/>
                <w:sz w:val="24"/>
              </w:rPr>
              <w:t>Источник информации – ведомственная информация управления инвестиционной и промышленной политики администрации Костромской области (при непосредственном взаимодействии с Министерством промышленности и торговли Российской Федерации)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4C1B24" w:rsidRDefault="00C71571" w:rsidP="00E623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C1B24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Объем инвестиций в основной капитал, направленных на приобретение и модернизацию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4C1B24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1B24">
              <w:rPr>
                <w:rFonts w:ascii="Times New Roman" w:hAnsi="Times New Roman" w:cs="Times New Roman"/>
                <w:sz w:val="24"/>
              </w:rPr>
              <w:t>млн.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AD0B09" w:rsidRDefault="00C71571" w:rsidP="00AD0B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D0B09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D0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D0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71571" w:rsidRPr="00AD0B09" w:rsidRDefault="00C71571" w:rsidP="00AD0B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D0B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Показатель определяется по разделам ОКВЭД </w:t>
            </w:r>
            <w:r w:rsidRPr="00AD0B0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</w:t>
            </w:r>
            <w:r w:rsidRPr="00AD0B0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0B09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AD0B0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0B09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AD0B09" w:rsidRDefault="00C71571" w:rsidP="00E623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D0B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Объем налоговых поступлений в консолидированный бюджет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Российской Федерации от промышленных предприятий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AD0B09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0B09">
              <w:rPr>
                <w:rFonts w:ascii="Times New Roman" w:hAnsi="Times New Roman" w:cs="Times New Roman"/>
                <w:sz w:val="24"/>
              </w:rPr>
              <w:t>млн.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B560A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560A">
              <w:rPr>
                <w:rFonts w:ascii="Times New Roman" w:hAnsi="Times New Roman" w:cs="Times New Roman"/>
                <w:sz w:val="24"/>
              </w:rPr>
              <w:t>Источник информации – квартальный отчет У</w:t>
            </w:r>
            <w:r w:rsidRPr="005B56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ФНС России</w:t>
            </w:r>
            <w:r w:rsidRPr="005B560A">
              <w:rPr>
                <w:rFonts w:ascii="Times New Roman" w:hAnsi="Times New Roman" w:cs="Times New Roman"/>
                <w:sz w:val="24"/>
              </w:rPr>
              <w:t xml:space="preserve"> по Костромской области о поступлении налогов и сборов в консолидированный бюджет Российской Федерации по основным видам экономической деятельности (форма </w:t>
            </w:r>
            <w:r w:rsidR="00E623D3">
              <w:rPr>
                <w:rFonts w:ascii="Times New Roman" w:hAnsi="Times New Roman" w:cs="Times New Roman"/>
                <w:sz w:val="24"/>
              </w:rPr>
              <w:br/>
            </w:r>
            <w:r w:rsidRPr="005B560A">
              <w:rPr>
                <w:rFonts w:ascii="Times New Roman" w:hAnsi="Times New Roman" w:cs="Times New Roman"/>
                <w:sz w:val="24"/>
              </w:rPr>
              <w:t xml:space="preserve">№ 1-НОМ) по разделам ОКВЭД </w:t>
            </w:r>
            <w:r w:rsidRPr="005B560A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B560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B560A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5B560A">
              <w:rPr>
                <w:rFonts w:ascii="Times New Roman" w:hAnsi="Times New Roman" w:cs="Times New Roman"/>
                <w:sz w:val="24"/>
              </w:rPr>
              <w:t>, Е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E623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037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Объем производства стальных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1037">
              <w:rPr>
                <w:rFonts w:ascii="Times New Roman" w:hAnsi="Times New Roman" w:cs="Times New Roman"/>
                <w:sz w:val="24"/>
              </w:rPr>
              <w:t>тыс. тонн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1F6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037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510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E623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037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Объем производства кранов на автомобильном 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1037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1F67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037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510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851037" w:rsidRDefault="00C71571" w:rsidP="00E623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5103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Количество результатов </w:t>
            </w:r>
            <w:r w:rsidR="00E623D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научно-исследовательских и опытно-конструкторских работ (далее –  </w:t>
            </w:r>
            <w:r w:rsidRPr="00851037">
              <w:rPr>
                <w:rFonts w:ascii="Times New Roman" w:hAnsi="Times New Roman" w:cs="Times New Roman"/>
                <w:sz w:val="24"/>
                <w:shd w:val="clear" w:color="auto" w:fill="FFFFFF"/>
              </w:rPr>
              <w:t>НИОКР</w:t>
            </w:r>
            <w:r w:rsidR="00E623D3"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  <w:r w:rsidRPr="00851037">
              <w:rPr>
                <w:rFonts w:ascii="Times New Roman" w:hAnsi="Times New Roman" w:cs="Times New Roman"/>
                <w:sz w:val="24"/>
                <w:shd w:val="clear" w:color="auto" w:fill="FFFFFF"/>
              </w:rPr>
              <w:t>, внедренных на предприятиях-получателях грантов из областного бюджета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на проведение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47CDB" w:rsidRDefault="00C71571" w:rsidP="001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7CDB">
              <w:rPr>
                <w:rFonts w:ascii="Times New Roman" w:hAnsi="Times New Roman" w:cs="Times New Roman"/>
                <w:sz w:val="24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71" w:rsidRPr="00C47CDB" w:rsidRDefault="00C71571" w:rsidP="00C47C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47CDB">
              <w:rPr>
                <w:rFonts w:ascii="Times New Roman" w:hAnsi="Times New Roman" w:cs="Times New Roman"/>
                <w:sz w:val="24"/>
              </w:rPr>
              <w:t xml:space="preserve">Источник информации – данные промышленных </w:t>
            </w:r>
            <w:r>
              <w:rPr>
                <w:rFonts w:ascii="Times New Roman" w:hAnsi="Times New Roman" w:cs="Times New Roman"/>
                <w:sz w:val="24"/>
              </w:rPr>
              <w:t>предприятий Костромской области, управления инвестиционной и промышленной политики администрации Костромской области.</w:t>
            </w:r>
          </w:p>
          <w:p w:rsidR="00C71571" w:rsidRPr="00C47CDB" w:rsidRDefault="00C71571" w:rsidP="00905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47CDB">
              <w:rPr>
                <w:rFonts w:ascii="Times New Roman" w:hAnsi="Times New Roman" w:cs="Times New Roman"/>
                <w:sz w:val="24"/>
              </w:rPr>
              <w:t>В расчет принимаются данные предприятий-</w:t>
            </w:r>
            <w:r w:rsidRPr="00C47CDB">
              <w:rPr>
                <w:rFonts w:ascii="Times New Roman" w:hAnsi="Times New Roman" w:cs="Times New Roman"/>
                <w:sz w:val="24"/>
              </w:rPr>
              <w:lastRenderedPageBreak/>
              <w:t xml:space="preserve">получателей грантов </w:t>
            </w:r>
            <w:r>
              <w:rPr>
                <w:rFonts w:ascii="Times New Roman" w:hAnsi="Times New Roman" w:cs="Times New Roman"/>
                <w:sz w:val="24"/>
              </w:rPr>
              <w:t>из областного бюджета на проведение НИОКР</w:t>
            </w:r>
            <w:r w:rsidRPr="00C47CDB">
              <w:rPr>
                <w:rFonts w:ascii="Times New Roman" w:hAnsi="Times New Roman" w:cs="Times New Roman"/>
                <w:sz w:val="24"/>
              </w:rPr>
              <w:t xml:space="preserve"> в рамках мероприятия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E2849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05BB3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05BB3">
              <w:rPr>
                <w:rFonts w:ascii="Times New Roman" w:hAnsi="Times New Roman" w:cs="Times New Roman"/>
                <w:sz w:val="24"/>
                <w:shd w:val="clear" w:color="auto" w:fill="FFFFFF"/>
              </w:rPr>
              <w:t>Темп роста производительности труда на предприятиях-получателях грантов из областного бюджета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 проведение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05BB3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5BB3">
              <w:rPr>
                <w:rFonts w:ascii="Times New Roman" w:hAnsi="Times New Roman" w:cs="Times New Roman"/>
                <w:sz w:val="24"/>
              </w:rPr>
              <w:t>% к уровню базового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1571" w:rsidRPr="00905BB3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05BB3">
              <w:rPr>
                <w:rFonts w:ascii="Times New Roman" w:hAnsi="Times New Roman" w:cs="Times New Roman"/>
                <w:sz w:val="24"/>
              </w:rPr>
              <w:t>Источник информации – данные промышленных предприятий Костромской области.</w:t>
            </w:r>
          </w:p>
          <w:p w:rsidR="00C71571" w:rsidRPr="00905BB3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</w:t>
            </w:r>
            <w:r w:rsidRPr="00905B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r w:rsidRPr="00905BB3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T</w:t>
            </w:r>
            <w:r w:rsidRPr="00905B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р) рассчитывается по формуле:</w:t>
            </w:r>
          </w:p>
          <w:p w:rsidR="00C71571" w:rsidRDefault="00C71571" w:rsidP="00F54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</w:rPr>
                  <m:t xml:space="preserve">Тр=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УПо</m:t>
                    </m:r>
                    <m:ctrlPr>
                      <w:rPr>
                        <w:rFonts w:ascii="Cambria Math" w:hAnsi="Cambria Math"/>
                        <w:i/>
                        <w:sz w:val="24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lang w:eastAsia="ru-RU"/>
                      </w:rPr>
                      <m:t>УПб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*100, где</m:t>
                </m:r>
              </m:oMath>
            </m:oMathPara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highlight w:val="green"/>
                <w:lang w:eastAsia="ru-RU"/>
              </w:rPr>
            </w:pPr>
          </w:p>
          <w:p w:rsidR="00C71571" w:rsidRPr="002139A4" w:rsidRDefault="00C71571" w:rsidP="00905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УПб-</m:t>
              </m:r>
            </m:oMath>
            <w:r w:rsidR="00EE0E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39A4">
              <w:rPr>
                <w:rFonts w:ascii="Times New Roman" w:hAnsi="Times New Roman" w:cs="Times New Roman"/>
                <w:sz w:val="24"/>
              </w:rPr>
              <w:t>уровень производительности т</w:t>
            </w:r>
            <w:r>
              <w:rPr>
                <w:rFonts w:ascii="Times New Roman" w:hAnsi="Times New Roman" w:cs="Times New Roman"/>
                <w:sz w:val="24"/>
              </w:rPr>
              <w:t>руда базового года;</w:t>
            </w:r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lang w:eastAsia="ru-RU"/>
                </w:rPr>
                <m:t>УПо-</m:t>
              </m:r>
            </m:oMath>
            <w:r w:rsidR="00EE0E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282E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производительности труд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 </w:t>
            </w:r>
            <w:r w:rsidRPr="00282ECF">
              <w:rPr>
                <w:rFonts w:ascii="Times New Roman" w:hAnsi="Times New Roman" w:cs="Times New Roman"/>
                <w:sz w:val="24"/>
              </w:rPr>
              <w:t>за отчетный период</w:t>
            </w:r>
            <w:r>
              <w:rPr>
                <w:rFonts w:ascii="Times New Roman" w:hAnsi="Times New Roman" w:cs="Times New Roman"/>
                <w:sz w:val="24"/>
              </w:rPr>
              <w:t>, который</w:t>
            </w:r>
            <w:r>
              <w:rPr>
                <w:rFonts w:ascii="Times New Roman" w:hAnsi="Times New Roman"/>
                <w:sz w:val="24"/>
              </w:rPr>
              <w:t xml:space="preserve"> рассчитывается по формуле:</w:t>
            </w:r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УПо=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 w:eastAsia="ru-RU"/>
                      </w:rPr>
                      <m:t>V</m:t>
                    </m:r>
                    <m:r>
                      <w:rPr>
                        <w:rFonts w:ascii="Cambria Math" w:hAnsi="Cambria Math"/>
                        <w:sz w:val="24"/>
                        <w:lang w:eastAsia="ru-RU"/>
                      </w:rPr>
                      <m:t>о</m:t>
                    </m:r>
                    <m:ctrlPr>
                      <w:rPr>
                        <w:rFonts w:ascii="Cambria Math" w:hAnsi="Cambria Math"/>
                        <w:i/>
                        <w:sz w:val="24"/>
                        <w:lang w:eastAsia="ru-RU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Ч</m:t>
                    </m:r>
                    <m:r>
                      <w:rPr>
                        <w:rFonts w:ascii="Cambria Math" w:hAnsi="Cambria Math"/>
                        <w:sz w:val="24"/>
                      </w:rPr>
                      <m:t>ср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, где</m:t>
                </m:r>
              </m:oMath>
            </m:oMathPara>
          </w:p>
          <w:p w:rsidR="00C71571" w:rsidRPr="00282ECF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1571" w:rsidRPr="00282ECF" w:rsidRDefault="00C71571" w:rsidP="00F540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lang w:val="en-US" w:eastAsia="ru-RU"/>
                </w:rPr>
                <m:t>V</m:t>
              </m:r>
              <m:r>
                <w:rPr>
                  <w:rFonts w:ascii="Cambria Math" w:eastAsia="Times New Roman" w:hAnsi="Cambria Math" w:cs="Times New Roman"/>
                  <w:sz w:val="24"/>
                  <w:lang w:eastAsia="ru-RU"/>
                </w:rPr>
                <m:t>о-</m:t>
              </m:r>
            </m:oMath>
            <w:r w:rsidRPr="00282E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объем отгрузки;</w:t>
            </w:r>
          </w:p>
          <w:p w:rsidR="00C71571" w:rsidRPr="00282ECF" w:rsidRDefault="00C71571" w:rsidP="00F718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Чср-</m:t>
              </m:r>
            </m:oMath>
            <w:r w:rsidRPr="00282ECF">
              <w:rPr>
                <w:rFonts w:ascii="Times New Roman" w:hAnsi="Times New Roman" w:cs="Times New Roman"/>
                <w:sz w:val="24"/>
              </w:rPr>
              <w:t xml:space="preserve"> среднесписочная численность предприятия.</w:t>
            </w:r>
          </w:p>
          <w:p w:rsidR="00C71571" w:rsidRPr="00905BB3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905BB3">
              <w:rPr>
                <w:rFonts w:ascii="Times New Roman" w:hAnsi="Times New Roman" w:cs="Times New Roman"/>
                <w:sz w:val="24"/>
              </w:rPr>
              <w:t xml:space="preserve">В расчет принимаются данные предприятий-получателей грантов </w:t>
            </w:r>
            <w:r>
              <w:rPr>
                <w:rFonts w:ascii="Times New Roman" w:hAnsi="Times New Roman" w:cs="Times New Roman"/>
                <w:sz w:val="24"/>
              </w:rPr>
              <w:t>из областного бюджета на проведение НИОКР</w:t>
            </w:r>
            <w:r w:rsidRPr="00905BB3">
              <w:rPr>
                <w:rFonts w:ascii="Times New Roman" w:hAnsi="Times New Roman" w:cs="Times New Roman"/>
                <w:sz w:val="24"/>
              </w:rPr>
              <w:t xml:space="preserve"> в рамках мероприятия.</w:t>
            </w:r>
          </w:p>
          <w:p w:rsidR="00C71571" w:rsidRPr="00994F30" w:rsidRDefault="00C71571" w:rsidP="00994F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б</w:t>
            </w:r>
            <w:r w:rsidRPr="00905BB3">
              <w:rPr>
                <w:rFonts w:ascii="Times New Roman" w:hAnsi="Times New Roman" w:cs="Times New Roman"/>
                <w:sz w:val="24"/>
              </w:rPr>
              <w:t>азовый принимается перв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905BB3">
              <w:rPr>
                <w:rFonts w:ascii="Times New Roman" w:hAnsi="Times New Roman" w:cs="Times New Roman"/>
                <w:sz w:val="24"/>
              </w:rPr>
              <w:t xml:space="preserve"> год предоставлени</w:t>
            </w:r>
            <w:r>
              <w:rPr>
                <w:rFonts w:ascii="Times New Roman" w:hAnsi="Times New Roman" w:cs="Times New Roman"/>
                <w:sz w:val="24"/>
              </w:rPr>
              <w:t>я грантов из областного бюджета на проведение НИОКР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94F30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>Удельный вес организаций, осуществляющих инновационную деятельность, в общем числе организаций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94F3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94F30" w:rsidRDefault="00C71571" w:rsidP="00994F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94F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994F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683555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Dinn</w:t>
            </w:r>
            <w:r w:rsidRPr="00F7184F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683555">
              <w:rPr>
                <w:rFonts w:ascii="Times New Roman" w:hAnsi="Times New Roman" w:cs="Times New Roman"/>
                <w:sz w:val="24"/>
              </w:rPr>
              <w:t xml:space="preserve">рассчитывается </w:t>
            </w:r>
            <w:r>
              <w:rPr>
                <w:rFonts w:ascii="Times New Roman" w:hAnsi="Times New Roman" w:cs="Times New Roman"/>
                <w:sz w:val="24"/>
              </w:rPr>
              <w:t xml:space="preserve">по формуле: </w:t>
            </w:r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Dinn=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О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inn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О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×100, где</m:t>
                </m:r>
              </m:oMath>
            </m:oMathPara>
          </w:p>
          <w:p w:rsidR="00C7157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О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inn</m:t>
              </m:r>
              <m:r>
                <w:rPr>
                  <w:rFonts w:ascii="Cambria Math" w:hAnsi="Cambria Math" w:cs="Times New Roman"/>
                  <w:sz w:val="24"/>
                </w:rPr>
                <m:t xml:space="preserve">- </m:t>
              </m:r>
            </m:oMath>
            <w:r w:rsidRPr="00FC2EA0">
              <w:rPr>
                <w:rFonts w:ascii="Times New Roman" w:hAnsi="Times New Roman" w:cs="Times New Roman"/>
                <w:sz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C2EA0">
              <w:rPr>
                <w:rFonts w:ascii="Times New Roman" w:hAnsi="Times New Roman" w:cs="Times New Roman"/>
                <w:sz w:val="24"/>
              </w:rPr>
              <w:t xml:space="preserve"> организаций, осуществляющих инновационную деятельность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71571" w:rsidRPr="00994F30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О</m:t>
              </m:r>
            </m:oMath>
            <w:r w:rsidR="00EE0EE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C2EA0">
              <w:rPr>
                <w:rFonts w:ascii="Times New Roman" w:hAnsi="Times New Roman" w:cs="Times New Roman"/>
                <w:sz w:val="24"/>
              </w:rPr>
              <w:t>общее количество организаций Костромской о</w:t>
            </w:r>
            <w:r>
              <w:rPr>
                <w:rFonts w:ascii="Times New Roman" w:hAnsi="Times New Roman" w:cs="Times New Roman"/>
                <w:sz w:val="24"/>
              </w:rPr>
              <w:t>бласти (по результатам выборки)</w:t>
            </w:r>
          </w:p>
        </w:tc>
      </w:tr>
      <w:tr w:rsidR="00C71571" w:rsidRPr="00CB76C2" w:rsidTr="00F86F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94F30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94F30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Доля экспорта в объеме внешнеторгового оборота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994F3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5A61FD" w:rsidRDefault="00C71571" w:rsidP="00994F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94F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994F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Ярославск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</w:t>
            </w:r>
            <w:r w:rsidRPr="00994F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можни</w:t>
            </w:r>
            <w:r w:rsidRPr="00994F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Центрального таможенного управления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Федеральной таможенной службы</w:t>
            </w:r>
            <w:r w:rsidRPr="00994F30">
              <w:rPr>
                <w:rFonts w:ascii="Times New Roman" w:hAnsi="Times New Roman" w:cs="Times New Roman"/>
                <w:sz w:val="24"/>
              </w:rPr>
              <w:t>.</w:t>
            </w:r>
          </w:p>
          <w:p w:rsidR="00C71571" w:rsidRPr="00994F3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э) </w:t>
            </w:r>
            <w:r w:rsidRPr="00994F30">
              <w:rPr>
                <w:rFonts w:ascii="Times New Roman" w:hAnsi="Times New Roman" w:cs="Times New Roman"/>
                <w:sz w:val="24"/>
              </w:rPr>
              <w:t>рассчитывается по формуле:</w:t>
            </w:r>
          </w:p>
          <w:p w:rsidR="00C71571" w:rsidRPr="00994F3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Dэ=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э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о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×100, где</m:t>
                </m:r>
              </m:oMath>
            </m:oMathPara>
          </w:p>
          <w:p w:rsidR="00C71571" w:rsidRPr="00994F3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</w:rPr>
                <m:t xml:space="preserve">э- </m:t>
              </m:r>
            </m:oMath>
            <w:r w:rsidR="00EE0E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4F30">
              <w:rPr>
                <w:rFonts w:ascii="Times New Roman" w:hAnsi="Times New Roman" w:cs="Times New Roman"/>
                <w:sz w:val="24"/>
              </w:rPr>
              <w:t xml:space="preserve">объем экспорта Костромской области за </w:t>
            </w:r>
            <w:r w:rsidRPr="00994F30">
              <w:rPr>
                <w:rFonts w:ascii="Times New Roman" w:hAnsi="Times New Roman" w:cs="Times New Roman"/>
                <w:sz w:val="24"/>
              </w:rPr>
              <w:lastRenderedPageBreak/>
              <w:t>отчетный период;</w:t>
            </w:r>
          </w:p>
          <w:p w:rsidR="00C71571" w:rsidRPr="007A4445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</w:rPr>
                <m:t xml:space="preserve">о- </m:t>
              </m:r>
            </m:oMath>
            <w:r w:rsidRPr="00994F30">
              <w:rPr>
                <w:rFonts w:ascii="Times New Roman" w:hAnsi="Times New Roman" w:cs="Times New Roman"/>
                <w:sz w:val="24"/>
              </w:rPr>
              <w:t>объем внешнеторгового оборота Костромской области за отчетный период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A4445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A4445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Объем производства ювелирных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A4445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445">
              <w:rPr>
                <w:rFonts w:ascii="Times New Roman" w:hAnsi="Times New Roman" w:cs="Times New Roman"/>
                <w:sz w:val="24"/>
              </w:rPr>
              <w:t>млн.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A4445" w:rsidRDefault="00C71571" w:rsidP="00502C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445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 Костромастата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A4445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A4445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Доля импорта в объеме внешнеторгового оборота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A4445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44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7A4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A4445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данные</w:t>
            </w:r>
            <w:r w:rsidR="00CE36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A44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Костромастат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7A44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Ярославск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ой</w:t>
            </w:r>
            <w:r w:rsidRPr="007A44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таможн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7A44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Центрального таможенного управления Фед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еральной таможенной службы</w:t>
            </w:r>
            <w:r w:rsidRPr="007A4445">
              <w:rPr>
                <w:rFonts w:ascii="Times New Roman" w:hAnsi="Times New Roman" w:cs="Times New Roman"/>
                <w:sz w:val="24"/>
              </w:rPr>
              <w:t>.</w:t>
            </w:r>
          </w:p>
          <w:p w:rsidR="00C71571" w:rsidRPr="00994F30" w:rsidRDefault="00C71571" w:rsidP="005A61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994F30"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и) </w:t>
            </w:r>
            <w:r w:rsidRPr="00994F30">
              <w:rPr>
                <w:rFonts w:ascii="Times New Roman" w:hAnsi="Times New Roman" w:cs="Times New Roman"/>
                <w:sz w:val="24"/>
              </w:rPr>
              <w:t>рассчитывается по формуле:</w:t>
            </w:r>
          </w:p>
          <w:p w:rsidR="00C71571" w:rsidRPr="00994F30" w:rsidRDefault="00C71571" w:rsidP="005A61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Dи=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Vи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о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×100, где</m:t>
                </m:r>
              </m:oMath>
            </m:oMathPara>
          </w:p>
          <w:p w:rsidR="00C71571" w:rsidRPr="00994F30" w:rsidRDefault="00C71571" w:rsidP="005A61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C71571" w:rsidRPr="00994F30" w:rsidRDefault="00C71571" w:rsidP="005A61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</w:rPr>
                <m:t xml:space="preserve">и- </m:t>
              </m:r>
            </m:oMath>
            <w:r w:rsidRPr="00994F30">
              <w:rPr>
                <w:rFonts w:ascii="Times New Roman" w:hAnsi="Times New Roman" w:cs="Times New Roman"/>
                <w:sz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</w:rPr>
              <w:t>импорта</w:t>
            </w:r>
            <w:r w:rsidRPr="00994F30">
              <w:rPr>
                <w:rFonts w:ascii="Times New Roman" w:hAnsi="Times New Roman" w:cs="Times New Roman"/>
                <w:sz w:val="24"/>
              </w:rPr>
              <w:t xml:space="preserve"> Костромской области за отчетный период;</w:t>
            </w:r>
          </w:p>
          <w:p w:rsidR="00C71571" w:rsidRPr="005A61FD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</w:rPr>
                <m:t xml:space="preserve">о- </m:t>
              </m:r>
            </m:oMath>
            <w:r w:rsidRPr="00994F30">
              <w:rPr>
                <w:rFonts w:ascii="Times New Roman" w:hAnsi="Times New Roman" w:cs="Times New Roman"/>
                <w:sz w:val="24"/>
              </w:rPr>
              <w:t>объем внешнеторгового оборота Костромской области за отчетный период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</w:t>
            </w:r>
            <w:r w:rsidRPr="007304E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оличество прошедших </w:t>
            </w:r>
            <w:r w:rsidRPr="007304E0">
              <w:rPr>
                <w:rFonts w:ascii="Times New Roman" w:hAnsi="Times New Roman" w:cs="Times New Roman"/>
                <w:sz w:val="24"/>
              </w:rPr>
              <w:t>подготовку, переподготовку, повышение квалификации</w:t>
            </w:r>
            <w:r w:rsidRPr="007304E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работников предприятий-получателей субсидий</w:t>
            </w:r>
            <w:r w:rsidRPr="007304E0">
              <w:rPr>
                <w:rFonts w:ascii="Times New Roman" w:hAnsi="Times New Roman" w:cs="Times New Roman"/>
                <w:sz w:val="24"/>
              </w:rPr>
              <w:t xml:space="preserve"> из областного бюджета на возмещение части затрат, связанных с подготовкой, переподготовкой, повышением квалификации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97BEA" w:rsidRDefault="00EE0EE8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97BEA" w:rsidRDefault="00C71571" w:rsidP="004235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97BEA">
              <w:rPr>
                <w:rFonts w:ascii="Times New Roman" w:hAnsi="Times New Roman" w:cs="Times New Roman"/>
                <w:sz w:val="24"/>
              </w:rPr>
              <w:t>Источник информации –</w:t>
            </w:r>
            <w:r>
              <w:rPr>
                <w:rFonts w:ascii="Times New Roman" w:hAnsi="Times New Roman" w:cs="Times New Roman"/>
                <w:sz w:val="24"/>
              </w:rPr>
              <w:t xml:space="preserve"> ведомственная отчетность</w:t>
            </w:r>
            <w:r w:rsidRPr="00C97BEA">
              <w:rPr>
                <w:rFonts w:ascii="Times New Roman" w:hAnsi="Times New Roman" w:cs="Times New Roman"/>
                <w:sz w:val="24"/>
              </w:rPr>
              <w:t xml:space="preserve"> управления инвестиционной и промышленной политики администрации Костромской области, департамента образования и науки Костромской области; данные промышленных предприятий Костромской области, образовательных организаций Костромской области.</w:t>
            </w:r>
          </w:p>
          <w:p w:rsidR="00C71571" w:rsidRPr="00C97BEA" w:rsidRDefault="00C71571" w:rsidP="004235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97BEA">
              <w:rPr>
                <w:rFonts w:ascii="Times New Roman" w:hAnsi="Times New Roman" w:cs="Times New Roman"/>
                <w:sz w:val="24"/>
              </w:rPr>
              <w:t>В расчет принимаются данные предприятий-получателей субсидий  в рамках мероприятия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304E0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Количество проведенных областных конкурсов профессионального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04E0">
              <w:rPr>
                <w:rFonts w:ascii="Times New Roman" w:hAnsi="Times New Roman" w:cs="Times New Roman"/>
                <w:sz w:val="24"/>
              </w:rPr>
              <w:t>ед</w:t>
            </w:r>
            <w:r w:rsidR="008E78CC">
              <w:rPr>
                <w:rFonts w:ascii="Times New Roman" w:hAnsi="Times New Roman" w:cs="Times New Roman"/>
                <w:sz w:val="24"/>
              </w:rPr>
              <w:t>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EE0EE8" w:rsidP="004235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информации –</w:t>
            </w:r>
            <w:r w:rsidR="00C71571" w:rsidRPr="007304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1571">
              <w:rPr>
                <w:rFonts w:ascii="Times New Roman" w:hAnsi="Times New Roman" w:cs="Times New Roman"/>
                <w:sz w:val="24"/>
              </w:rPr>
              <w:t>данные</w:t>
            </w:r>
            <w:r w:rsidR="00C71571" w:rsidRPr="007304E0">
              <w:rPr>
                <w:rFonts w:ascii="Times New Roman" w:hAnsi="Times New Roman" w:cs="Times New Roman"/>
                <w:sz w:val="24"/>
              </w:rPr>
              <w:t xml:space="preserve"> управления инвестиционной и промышленной политики ад</w:t>
            </w:r>
            <w:r w:rsidR="00C71571">
              <w:rPr>
                <w:rFonts w:ascii="Times New Roman" w:hAnsi="Times New Roman" w:cs="Times New Roman"/>
                <w:sz w:val="24"/>
              </w:rPr>
              <w:t>министрации Костромской области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C71571" w:rsidP="00EE0E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304E0">
              <w:rPr>
                <w:rFonts w:ascii="Times New Roman" w:hAnsi="Times New Roman" w:cs="Times New Roman"/>
                <w:sz w:val="24"/>
                <w:shd w:val="clear" w:color="auto" w:fill="FFFFFF"/>
              </w:rPr>
              <w:t>Удельный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обучений, обучавшихся по укрупненным группам профессий (специальностей, направлений подготовки) для сферы промышленности и трудоустроившихся в течение года по полученной специальности, в общей численности выпускников данных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304E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304E0" w:rsidRDefault="00C71571" w:rsidP="004235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304E0">
              <w:rPr>
                <w:rFonts w:ascii="Times New Roman" w:hAnsi="Times New Roman" w:cs="Times New Roman"/>
                <w:sz w:val="24"/>
              </w:rPr>
              <w:t>Источник информации – данные департамента образования и науки Костромской области, департамента по труду и занятост</w:t>
            </w:r>
            <w:r w:rsidR="00EE0EE8">
              <w:rPr>
                <w:rFonts w:ascii="Times New Roman" w:hAnsi="Times New Roman" w:cs="Times New Roman"/>
                <w:sz w:val="24"/>
              </w:rPr>
              <w:t>и населения Костромской области,</w:t>
            </w:r>
            <w:r w:rsidRPr="007304E0">
              <w:rPr>
                <w:rFonts w:ascii="Times New Roman" w:hAnsi="Times New Roman" w:cs="Times New Roman"/>
                <w:sz w:val="24"/>
              </w:rPr>
              <w:t xml:space="preserve"> промышленных предприятий Костромской области, образовательных организаций Костромской области.</w:t>
            </w:r>
          </w:p>
          <w:p w:rsidR="00C71571" w:rsidRPr="007304E0" w:rsidRDefault="00C71571" w:rsidP="004235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304E0">
              <w:rPr>
                <w:rFonts w:ascii="Times New Roman" w:hAnsi="Times New Roman" w:cs="Times New Roman"/>
                <w:sz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образ) </w:t>
            </w:r>
            <w:r w:rsidRPr="007304E0">
              <w:rPr>
                <w:rFonts w:ascii="Times New Roman" w:hAnsi="Times New Roman" w:cs="Times New Roman"/>
                <w:sz w:val="24"/>
              </w:rPr>
              <w:t>рассчитывается по формуле:</w:t>
            </w:r>
          </w:p>
          <w:p w:rsidR="00C71571" w:rsidRPr="007304E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C71571" w:rsidRPr="007304E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hd w:val="clear" w:color="auto" w:fill="FFFFFF"/>
                  </w:rPr>
                  <m:t xml:space="preserve">Dобраз=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hd w:val="clear" w:color="auto" w:fill="FFFFFF"/>
                      </w:rPr>
                      <m:t>Впроф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hd w:val="clear" w:color="auto" w:fill="FFFFFF"/>
                      </w:rPr>
                      <m:t>Вобщ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hd w:val="clear" w:color="auto" w:fill="FFFFFF"/>
                  </w:rPr>
                  <m:t>×100, где</m:t>
                </m:r>
              </m:oMath>
            </m:oMathPara>
          </w:p>
          <w:p w:rsidR="00C71571" w:rsidRPr="007304E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C71571" w:rsidRPr="007304E0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hd w:val="clear" w:color="auto" w:fill="FFFFFF"/>
                </w:rPr>
                <m:t xml:space="preserve">Впроф- </m:t>
              </m:r>
            </m:oMath>
            <w:r w:rsidRPr="007304E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численность выпускников профессиональных образовательных </w:t>
            </w:r>
            <w:r w:rsidRPr="007304E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организаций и образовательных организаций высшего образования очной формы обучений, обучавшихся по укрупненным группам профессий (специальностей, направлений подготовки) для сферы промышленности и трудоустроившихся в течение года по полученной специальности;</w:t>
            </w:r>
          </w:p>
          <w:p w:rsidR="00C71571" w:rsidRPr="007304E0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hd w:val="clear" w:color="auto" w:fill="FFFFFF"/>
                </w:rPr>
                <m:t xml:space="preserve">Вобщ- </m:t>
              </m:r>
            </m:oMath>
            <w:r w:rsidRPr="007304E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общая численность выпускников данных программ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B76C2" w:rsidRDefault="00C71571" w:rsidP="00FE6B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7304E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Подпрограмма «Формирование благоприятной инвестиционной среды в Костромской области»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17D54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17D54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Объем инвестиций в основной капитал в расчете на душу населения</w:t>
            </w:r>
          </w:p>
          <w:p w:rsidR="00C71571" w:rsidRPr="00017D54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17D54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7D54">
              <w:rPr>
                <w:rFonts w:ascii="Times New Roman" w:hAnsi="Times New Roman" w:cs="Times New Roman"/>
                <w:sz w:val="24"/>
              </w:rPr>
              <w:t>тыс.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FD05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17D54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 Костромастата</w:t>
            </w:r>
            <w:r w:rsidR="00EE0EE8">
              <w:rPr>
                <w:rFonts w:ascii="Times New Roman" w:hAnsi="Times New Roman" w:cs="Times New Roman"/>
                <w:sz w:val="24"/>
              </w:rPr>
              <w:t>.</w:t>
            </w:r>
          </w:p>
          <w:p w:rsidR="00C71571" w:rsidRPr="00112046" w:rsidRDefault="00C71571" w:rsidP="000E5A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FE6BE2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112046">
              <w:rPr>
                <w:rFonts w:ascii="Times New Roman" w:hAnsi="Times New Roman" w:cs="Times New Roman"/>
                <w:sz w:val="24"/>
              </w:rPr>
              <w:t>ассчитывается по следующей формуле:</w:t>
            </w:r>
          </w:p>
          <w:p w:rsidR="00C71571" w:rsidRPr="00112046" w:rsidRDefault="00C71571" w:rsidP="000E5A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Vинв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Чн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>, где:</m:t>
                </m:r>
              </m:oMath>
            </m:oMathPara>
          </w:p>
          <w:p w:rsidR="00C71571" w:rsidRPr="00112046" w:rsidRDefault="00C71571" w:rsidP="000E5A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m:oMath>
              <m:r>
                <w:rPr>
                  <w:rFonts w:ascii="Cambria Math" w:eastAsiaTheme="minorHAnsi" w:hAnsi="Cambria Math" w:cs="Times New Roman"/>
                  <w:sz w:val="24"/>
                  <w:lang w:val="en-US" w:eastAsia="en-US"/>
                </w:rPr>
                <m:t>V</m:t>
              </m:r>
              <m:r>
                <w:rPr>
                  <w:rFonts w:ascii="Cambria Math" w:eastAsiaTheme="minorHAnsi" w:hAnsi="Cambria Math" w:cs="Times New Roman"/>
                  <w:sz w:val="24"/>
                  <w:lang w:eastAsia="en-US"/>
                </w:rPr>
                <m:t xml:space="preserve">инв- </m:t>
              </m:r>
            </m:oMath>
            <w:r w:rsidRPr="00112046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 xml:space="preserve">объем </w:t>
            </w:r>
            <w:r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инвестиций в основной капитал в фактически действовавших ценах</w:t>
            </w:r>
            <w:r w:rsidRPr="00112046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;</w:t>
            </w:r>
          </w:p>
          <w:p w:rsidR="00C71571" w:rsidRPr="00017D54" w:rsidRDefault="00C71571" w:rsidP="000E5A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11204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Чн – среднегодовая численность населения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ADD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AD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Количество ежегодных просмотров инвестиционного портала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ADD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5ADD">
              <w:rPr>
                <w:rFonts w:ascii="Times New Roman" w:hAnsi="Times New Roman" w:cs="Times New Roman"/>
                <w:sz w:val="24"/>
              </w:rPr>
              <w:t>тыс. просмотров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ADD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E5ADD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0E5ADD">
              <w:rPr>
                <w:rFonts w:ascii="Times New Roman" w:hAnsi="Times New Roman" w:cs="Times New Roman"/>
                <w:sz w:val="24"/>
              </w:rPr>
              <w:t>данные управления инвестиционной и промышленной политики администрации Костромской области (при непосредственном взаимодей</w:t>
            </w:r>
            <w:r>
              <w:rPr>
                <w:rFonts w:ascii="Times New Roman" w:hAnsi="Times New Roman" w:cs="Times New Roman"/>
                <w:sz w:val="24"/>
              </w:rPr>
              <w:t>ствии с разработчиками портала)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eastAsiaTheme="minorEastAsia" w:hAnsi="Times New Roman" w:cs="Times New Roman"/>
                <w:sz w:val="24"/>
              </w:rPr>
              <w:t xml:space="preserve">Объем инвестиций в основной  капитал по полному кругу организаций  за счет всех источников финансирования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млрд.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50319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/>
                <w:sz w:val="24"/>
              </w:rPr>
              <w:t xml:space="preserve">данные  </w:t>
            </w:r>
            <w:r w:rsidRPr="00D50319">
              <w:rPr>
                <w:rFonts w:ascii="Times New Roman" w:hAnsi="Times New Roman"/>
                <w:sz w:val="24"/>
              </w:rPr>
              <w:t>Костромастат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Количество организованных бизнес-миссий, форумов,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D50319">
              <w:rPr>
                <w:rFonts w:ascii="Times New Roman" w:hAnsi="Times New Roman" w:cs="Times New Roman"/>
                <w:sz w:val="24"/>
              </w:rPr>
              <w:t>данные управления инвестиционной и промышленной политики администрации Костромской области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Количество проведенных презентаций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D50319">
              <w:rPr>
                <w:rFonts w:ascii="Times New Roman" w:hAnsi="Times New Roman" w:cs="Times New Roman"/>
                <w:sz w:val="24"/>
              </w:rPr>
              <w:t>данные управления инвестиционной и промышленной политики администрации Костромской области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Количество размещенных кооперационных заказов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D50319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50319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отчетность</w:t>
            </w:r>
            <w:r w:rsidRPr="00D50319">
              <w:rPr>
                <w:rFonts w:ascii="Times New Roman" w:hAnsi="Times New Roman" w:cs="Times New Roman"/>
                <w:sz w:val="24"/>
              </w:rPr>
              <w:t xml:space="preserve"> ОГБУ «Агентство инвестиций и проектного со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50319">
              <w:rPr>
                <w:rFonts w:ascii="Times New Roman" w:hAnsi="Times New Roman" w:cs="Times New Roman"/>
                <w:sz w:val="24"/>
              </w:rPr>
              <w:t>ровождения Костромской области»</w:t>
            </w:r>
          </w:p>
        </w:tc>
      </w:tr>
      <w:tr w:rsidR="00C71571" w:rsidRPr="00CB76C2" w:rsidTr="00F86F7E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B16FB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16F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Количество инвестиционных проектов, получивших поддержку по принципу «одного окна»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B16FB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16FB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7B16FB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B16FB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7B16FB">
              <w:rPr>
                <w:rFonts w:ascii="Times New Roman" w:hAnsi="Times New Roman" w:cs="Times New Roman"/>
                <w:sz w:val="24"/>
              </w:rPr>
              <w:t>данные управления инвестиционной и промышленной политики ад</w:t>
            </w:r>
            <w:r>
              <w:rPr>
                <w:rFonts w:ascii="Times New Roman" w:hAnsi="Times New Roman" w:cs="Times New Roman"/>
                <w:sz w:val="24"/>
              </w:rPr>
              <w:t>министрации Костромской области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2A650F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A650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Объем инвестиций в основной </w:t>
            </w:r>
            <w:r w:rsidRPr="002A650F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капитал (за исключением бюджетных средств) в расчете на душу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2A650F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650F">
              <w:rPr>
                <w:rFonts w:ascii="Times New Roman" w:hAnsi="Times New Roman" w:cs="Times New Roman"/>
                <w:sz w:val="24"/>
              </w:rPr>
              <w:lastRenderedPageBreak/>
              <w:t>тыс.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FE6B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17D54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Костромастата</w:t>
            </w:r>
          </w:p>
          <w:p w:rsidR="00C71571" w:rsidRPr="00112046" w:rsidRDefault="00C71571" w:rsidP="00FE6B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A931EC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112046">
              <w:rPr>
                <w:rFonts w:ascii="Times New Roman" w:hAnsi="Times New Roman" w:cs="Times New Roman"/>
                <w:sz w:val="24"/>
              </w:rPr>
              <w:t>ассчитывается по формуле:</w:t>
            </w:r>
          </w:p>
          <w:p w:rsidR="00C71571" w:rsidRPr="00112046" w:rsidRDefault="00C71571" w:rsidP="00FE6B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Vинв(б)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Чн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>, где:</m:t>
                </m:r>
              </m:oMath>
            </m:oMathPara>
          </w:p>
          <w:p w:rsidR="00C71571" w:rsidRPr="00112046" w:rsidRDefault="00EE0EE8" w:rsidP="00FE6B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m:oMath>
              <m:r>
                <w:rPr>
                  <w:rFonts w:ascii="Cambria Math" w:eastAsiaTheme="minorHAnsi" w:hAnsi="Cambria Math" w:cs="Times New Roman"/>
                  <w:sz w:val="24"/>
                  <w:lang w:val="en-US" w:eastAsia="en-US"/>
                </w:rPr>
                <m:t>V</m:t>
              </m:r>
              <m:r>
                <w:rPr>
                  <w:rFonts w:ascii="Cambria Math" w:eastAsiaTheme="minorHAnsi" w:hAnsi="Cambria Math" w:cs="Times New Roman"/>
                  <w:sz w:val="24"/>
                  <w:lang w:eastAsia="en-US"/>
                </w:rPr>
                <m:t>инв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Cambria Math" w:cs="Times New Roman"/>
                      <w:sz w:val="24"/>
                      <w:lang w:eastAsia="en-US"/>
                    </w:rPr>
                    <m:t>б</m:t>
                  </m:r>
                </m:e>
              </m:d>
              <m:r>
                <w:rPr>
                  <w:rFonts w:ascii="Cambria Math" w:eastAsiaTheme="minorHAnsi" w:hAnsi="Cambria Math" w:cs="Times New Roman"/>
                  <w:sz w:val="24"/>
                  <w:lang w:eastAsia="en-US"/>
                </w:rPr>
                <m:t xml:space="preserve">- </m:t>
              </m:r>
            </m:oMath>
            <w:r w:rsidR="00C71571" w:rsidRPr="00112046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 xml:space="preserve">объем </w:t>
            </w:r>
            <w:r w:rsidR="00C71571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инвестиций в основной капитал (за исключением бюджетных средств) в фактически действовавших ценах</w:t>
            </w:r>
            <w:r w:rsidR="00C71571" w:rsidRPr="00112046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;</w:t>
            </w:r>
          </w:p>
          <w:p w:rsidR="00C71571" w:rsidRPr="002A650F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112046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Чн – среднегодовая численность населения</w:t>
            </w:r>
          </w:p>
        </w:tc>
      </w:tr>
      <w:tr w:rsidR="00C71571" w:rsidRPr="00CB76C2" w:rsidTr="00F86F7E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80196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019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Налоговая отдача от реализации проектов, включенных в </w:t>
            </w:r>
            <w:r w:rsidRPr="00380196">
              <w:rPr>
                <w:rFonts w:ascii="Times New Roman" w:hAnsi="Times New Roman" w:cs="Times New Roman"/>
                <w:sz w:val="24"/>
              </w:rPr>
              <w:t>Реестр инвестиционных проектов Костромской области и предприятий-участников промышленных округов,</w:t>
            </w:r>
            <w:r w:rsidRPr="0038019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 расчете на 1 рубль предоставленных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80196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0196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380196" w:rsidRDefault="00C71571" w:rsidP="003801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80196">
              <w:rPr>
                <w:rFonts w:ascii="Times New Roman" w:hAnsi="Times New Roman"/>
                <w:sz w:val="24"/>
              </w:rPr>
              <w:t xml:space="preserve">Источник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информации – ведомственная отчетность управления инвестиционной и промышленной политики администрации Костромской области.  </w:t>
            </w:r>
          </w:p>
          <w:p w:rsidR="00C71571" w:rsidRDefault="00C71571" w:rsidP="001E77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отд) р</w:t>
            </w:r>
            <w:r w:rsidRPr="00380196">
              <w:rPr>
                <w:rFonts w:ascii="Times New Roman" w:hAnsi="Times New Roman" w:cs="Times New Roman"/>
                <w:sz w:val="24"/>
              </w:rPr>
              <w:t>ассчитывается по следующей формуле:</w:t>
            </w:r>
          </w:p>
          <w:p w:rsidR="00C71571" w:rsidRPr="00380196" w:rsidRDefault="00C71571" w:rsidP="001E77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 xml:space="preserve">отд=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lang w:val="en-US" w:eastAsia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L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>, где:</m:t>
                </m:r>
              </m:oMath>
            </m:oMathPara>
          </w:p>
          <w:p w:rsidR="00C71571" w:rsidRPr="00380196" w:rsidRDefault="00C71571" w:rsidP="001E77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</w:p>
          <w:p w:rsidR="00C71571" w:rsidRPr="00380196" w:rsidRDefault="00C71571" w:rsidP="001E77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w:r w:rsidRPr="00380196">
              <w:rPr>
                <w:rFonts w:ascii="Times New Roman" w:eastAsiaTheme="minorEastAsia" w:hAnsi="Times New Roman" w:cs="Times New Roman"/>
                <w:i/>
                <w:sz w:val="24"/>
                <w:lang w:val="en-US" w:eastAsia="en-US"/>
              </w:rPr>
              <w:t>N</w:t>
            </w:r>
            <w:r w:rsidR="00EE0EE8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–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сумма налогов и сборов, уплаченных в бюджетную систему Российской Федерации (без учета внебюджетных фондов) в </w:t>
            </w:r>
            <w:r>
              <w:rPr>
                <w:rFonts w:ascii="Times New Roman" w:hAnsi="Times New Roman" w:cs="Times New Roman"/>
                <w:sz w:val="24"/>
              </w:rPr>
              <w:t>отчетн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ом году инвесторами, реализующими проекты, </w:t>
            </w:r>
            <w:r w:rsidRPr="0038019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включенные в </w:t>
            </w:r>
            <w:r w:rsidRPr="00380196">
              <w:rPr>
                <w:rFonts w:ascii="Times New Roman" w:hAnsi="Times New Roman" w:cs="Times New Roman"/>
                <w:sz w:val="24"/>
              </w:rPr>
              <w:t>Реестр инвестиционных проектов Костромской области, а также предприятиями-участниками промышленных округов;</w:t>
            </w:r>
          </w:p>
          <w:p w:rsidR="00C71571" w:rsidRPr="001E772B" w:rsidRDefault="00C71571" w:rsidP="001434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 w:eastAsia="en-US"/>
              </w:rPr>
              <w:t>L</w:t>
            </w:r>
            <w:r w:rsidR="00EE0EE8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 xml:space="preserve"> </w:t>
            </w:r>
            <w:r w:rsidRPr="0038019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–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сумма предоставленных налоговых льгот в </w:t>
            </w:r>
            <w:r>
              <w:rPr>
                <w:rFonts w:ascii="Times New Roman" w:hAnsi="Times New Roman" w:cs="Times New Roman"/>
                <w:sz w:val="24"/>
              </w:rPr>
              <w:t>отчетн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ом году инвесторам, реализующим проекты, </w:t>
            </w:r>
            <w:r w:rsidRPr="0038019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включенные в </w:t>
            </w:r>
            <w:r w:rsidRPr="00380196">
              <w:rPr>
                <w:rFonts w:ascii="Times New Roman" w:hAnsi="Times New Roman" w:cs="Times New Roman"/>
                <w:sz w:val="24"/>
              </w:rPr>
              <w:t>Реестр инвестиционных проектов Костромской области, а также предприятиям-участникам промышленных округов</w:t>
            </w:r>
          </w:p>
        </w:tc>
      </w:tr>
      <w:tr w:rsidR="00C71571" w:rsidRPr="00CD38A1" w:rsidTr="00F86F7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C658A0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A376D8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Объем вложенных инвестиций в основной капитал получателями субсидий на технологическое присоединение в расчете на 1 руб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ль</w:t>
            </w: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предоставленных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A376D8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FB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376D8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A376D8">
              <w:rPr>
                <w:rFonts w:ascii="Times New Roman" w:hAnsi="Times New Roman" w:cs="Times New Roman"/>
                <w:sz w:val="24"/>
              </w:rPr>
              <w:t xml:space="preserve">данные </w:t>
            </w: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управления инвестиционной и промышленной политики администрации Костромской области. </w:t>
            </w:r>
          </w:p>
          <w:p w:rsidR="00C71571" w:rsidRPr="00380196" w:rsidRDefault="00C71571" w:rsidP="00FB57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 w:rsidRPr="00FB57A1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тех) р</w:t>
            </w:r>
            <w:r w:rsidRPr="00380196">
              <w:rPr>
                <w:rFonts w:ascii="Times New Roman" w:hAnsi="Times New Roman" w:cs="Times New Roman"/>
                <w:sz w:val="24"/>
              </w:rPr>
              <w:t>ассчитывается по следующей формуле:</w:t>
            </w:r>
          </w:p>
          <w:p w:rsidR="00C71571" w:rsidRPr="00380196" w:rsidRDefault="00C71571" w:rsidP="00FB57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тех =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V</m:t>
                  </m:r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  <m:t>инв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 w:eastAsia="en-US"/>
                    </w:rPr>
                    <m:t>S</m:t>
                  </m:r>
                </m:den>
              </m:f>
              <m: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  <m:t>, где:</m:t>
              </m:r>
            </m:oMath>
          </w:p>
          <w:p w:rsidR="00C71571" w:rsidRPr="00380196" w:rsidRDefault="00C71571" w:rsidP="00FB57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lang w:val="en-US" w:eastAsia="en-US"/>
              </w:rPr>
              <w:t>V</w:t>
            </w:r>
            <w:r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>инв</w:t>
            </w:r>
            <w:r w:rsidR="00EE0EE8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</w:t>
            </w: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бъем вложенных инвестиций в основной капитал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отчетн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ом году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предприятиями-</w:t>
            </w: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получателями субсидий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из областного бюджета</w:t>
            </w: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 технологическое присоединение</w:t>
            </w:r>
            <w:r w:rsidRPr="00380196">
              <w:rPr>
                <w:rFonts w:ascii="Times New Roman" w:hAnsi="Times New Roman" w:cs="Times New Roman"/>
                <w:sz w:val="24"/>
              </w:rPr>
              <w:t>;</w:t>
            </w:r>
          </w:p>
          <w:p w:rsidR="00C71571" w:rsidRPr="00A376D8" w:rsidRDefault="00C71571" w:rsidP="00143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 w:eastAsia="en-US"/>
              </w:rPr>
              <w:t>S</w:t>
            </w:r>
            <w:r w:rsidR="00EE0EE8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 xml:space="preserve"> </w:t>
            </w:r>
            <w:r w:rsidRPr="0038019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общая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сумма предоставленных в </w:t>
            </w:r>
            <w:r>
              <w:rPr>
                <w:rFonts w:ascii="Times New Roman" w:hAnsi="Times New Roman" w:cs="Times New Roman"/>
                <w:sz w:val="24"/>
              </w:rPr>
              <w:t>отчетн</w:t>
            </w:r>
            <w:r w:rsidRPr="00380196">
              <w:rPr>
                <w:rFonts w:ascii="Times New Roman" w:hAnsi="Times New Roman" w:cs="Times New Roman"/>
                <w:sz w:val="24"/>
              </w:rPr>
              <w:t>ом году</w:t>
            </w:r>
            <w:r>
              <w:rPr>
                <w:rFonts w:ascii="Times New Roman" w:hAnsi="Times New Roman" w:cs="Times New Roman"/>
                <w:sz w:val="24"/>
              </w:rPr>
              <w:t xml:space="preserve"> субсидий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из областного бюджета</w:t>
            </w:r>
            <w:r w:rsidRPr="00A376D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 технологическое присоединение 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BB0BC3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Объем привлеченных частных 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инвестиций в расчете на 1 руб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ль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предоставленных налоговых  льгот в рамках заключенных специальных инвестиционных контрактов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BB0BC3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FB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B0BC3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BB0BC3">
              <w:rPr>
                <w:rFonts w:ascii="Times New Roman" w:hAnsi="Times New Roman" w:cs="Times New Roman"/>
                <w:sz w:val="24"/>
              </w:rPr>
              <w:t xml:space="preserve">данные 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управления 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инвестиционной и промышленной политики администрации Костромской области.  </w:t>
            </w:r>
          </w:p>
          <w:p w:rsidR="00C71571" w:rsidRPr="00380196" w:rsidRDefault="00C71571" w:rsidP="00FB57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892D54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80196">
              <w:rPr>
                <w:rFonts w:ascii="Times New Roman" w:hAnsi="Times New Roman" w:cs="Times New Roman"/>
                <w:sz w:val="24"/>
              </w:rPr>
              <w:t>ассчитывается по формуле:</w:t>
            </w:r>
          </w:p>
          <w:p w:rsidR="00C71571" w:rsidRPr="00380196" w:rsidRDefault="00C71571" w:rsidP="00BB0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lang w:val="en-US" w:eastAsia="en-US"/>
                      </w:rPr>
                      <m:t>V</m:t>
                    </m:r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инв(ч)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lang w:val="en-US" w:eastAsia="en-US"/>
                      </w:rPr>
                      <m:t>L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>, где:</m:t>
                </m:r>
              </m:oMath>
            </m:oMathPara>
          </w:p>
          <w:p w:rsidR="00C71571" w:rsidRPr="00380196" w:rsidRDefault="00C71571" w:rsidP="00BB0B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lang w:val="en-US" w:eastAsia="en-US"/>
              </w:rPr>
              <w:t>V</w:t>
            </w:r>
            <w:r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>инв(ч)</w:t>
            </w:r>
            <w:r w:rsidR="00EE0EE8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>–</w:t>
            </w:r>
            <w:r w:rsidR="00EE0EE8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</w:t>
            </w:r>
            <w:r w:rsidRPr="00BB0BC3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сумма</w:t>
            </w:r>
            <w:r w:rsidR="00CE3639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 xml:space="preserve"> 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привлеченных частных инвестиций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отчетном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 году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ам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>, реализуем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>м в рамках специальн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ых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ых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ов</w:t>
            </w:r>
            <w:r w:rsidRPr="00380196">
              <w:rPr>
                <w:rFonts w:ascii="Times New Roman" w:hAnsi="Times New Roman" w:cs="Times New Roman"/>
                <w:sz w:val="24"/>
              </w:rPr>
              <w:t>;</w:t>
            </w:r>
          </w:p>
          <w:p w:rsidR="00C71571" w:rsidRPr="00BB0BC3" w:rsidRDefault="00C71571" w:rsidP="00143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 w:eastAsia="en-US"/>
              </w:rPr>
              <w:t>L</w:t>
            </w:r>
            <w:r w:rsidR="00EE0EE8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 xml:space="preserve"> </w:t>
            </w:r>
            <w:r w:rsidRPr="0038019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общая 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сумма предоставленных в </w:t>
            </w:r>
            <w:r>
              <w:rPr>
                <w:rFonts w:ascii="Times New Roman" w:hAnsi="Times New Roman" w:cs="Times New Roman"/>
                <w:sz w:val="24"/>
              </w:rPr>
              <w:t>отчетном</w:t>
            </w:r>
            <w:r w:rsidRPr="00380196">
              <w:rPr>
                <w:rFonts w:ascii="Times New Roman" w:hAnsi="Times New Roman" w:cs="Times New Roman"/>
                <w:sz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</w:rPr>
              <w:t xml:space="preserve"> налоговых льгот 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>по проект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ам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>, реализуем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>м в рамках специальн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ых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ых</w:t>
            </w:r>
            <w:r w:rsidRPr="00BB0BC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ов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D5CA9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5CA9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Количество свободных производственных площадок, находящихся в перечне</w:t>
            </w:r>
            <w:r w:rsidR="00EE0EE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свободных производственных площадок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D5CA9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D5CA9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Default="00C71571" w:rsidP="00892D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D5CA9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0D5CA9">
              <w:rPr>
                <w:rFonts w:ascii="Times New Roman" w:hAnsi="Times New Roman" w:cs="Times New Roman"/>
                <w:sz w:val="24"/>
              </w:rPr>
              <w:t xml:space="preserve">данные управления инвестиционной и промышленной политики администрации Костромской области.  </w:t>
            </w:r>
            <w:r>
              <w:rPr>
                <w:rFonts w:ascii="Times New Roman" w:hAnsi="Times New Roman" w:cs="Times New Roman"/>
                <w:sz w:val="24"/>
              </w:rPr>
              <w:t>Определяется как количество площадок, включенных в Перечень свободных производственных площадок, размещенный на Инвестицион</w:t>
            </w:r>
            <w:r w:rsidR="00EE0EE8">
              <w:rPr>
                <w:rFonts w:ascii="Times New Roman" w:hAnsi="Times New Roman" w:cs="Times New Roman"/>
                <w:sz w:val="24"/>
              </w:rPr>
              <w:t>ном портале Костромской области.</w:t>
            </w:r>
          </w:p>
          <w:p w:rsidR="00C71571" w:rsidRPr="000D5CA9" w:rsidRDefault="00C71571" w:rsidP="00892D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D5CA9">
              <w:rPr>
                <w:rFonts w:ascii="Times New Roman" w:hAnsi="Times New Roman" w:cs="Times New Roman"/>
                <w:sz w:val="24"/>
              </w:rPr>
              <w:t xml:space="preserve">Показатель рассчитывается </w:t>
            </w:r>
            <w:r>
              <w:rPr>
                <w:rFonts w:ascii="Times New Roman" w:hAnsi="Times New Roman" w:cs="Times New Roman"/>
                <w:sz w:val="24"/>
              </w:rPr>
              <w:t xml:space="preserve">по состоянию на </w:t>
            </w:r>
            <w:r w:rsidR="00EE0EE8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1 января года, следующего за отчетным</w:t>
            </w:r>
          </w:p>
        </w:tc>
      </w:tr>
      <w:tr w:rsidR="00C71571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0E5EB3" w:rsidRDefault="00C71571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FD5681" w:rsidRDefault="00C71571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5681">
              <w:rPr>
                <w:rFonts w:ascii="Times New Roman" w:hAnsi="Times New Roman" w:cs="Times New Roman"/>
                <w:sz w:val="24"/>
              </w:rPr>
              <w:t>Количество инвестиционных проектов, обеспеченных объектами инфраструктуры за счет средств инвестиционного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FD5681" w:rsidRDefault="00C71571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5681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571" w:rsidRPr="00FD5681" w:rsidRDefault="00C71571" w:rsidP="00892D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D5681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FD5681">
              <w:rPr>
                <w:rFonts w:ascii="Times New Roman" w:hAnsi="Times New Roman" w:cs="Times New Roman"/>
                <w:sz w:val="24"/>
              </w:rPr>
              <w:t>данные управления инвестиционной и промышленной политики адм</w:t>
            </w:r>
            <w:r>
              <w:rPr>
                <w:rFonts w:ascii="Times New Roman" w:hAnsi="Times New Roman" w:cs="Times New Roman"/>
                <w:sz w:val="24"/>
              </w:rPr>
              <w:t>инистрации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D5CA9" w:rsidRDefault="00525E1B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D5C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Количество созданных  новых рабочих мест на территории промышленных округов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D5CA9" w:rsidRDefault="00525E1B" w:rsidP="00B6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D5CA9">
              <w:rPr>
                <w:rFonts w:ascii="Times New Roman" w:hAnsi="Times New Roman" w:cs="Times New Roman"/>
                <w:sz w:val="24"/>
                <w:shd w:val="clear" w:color="auto" w:fill="FFFFFF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D5CA9" w:rsidRDefault="00525E1B" w:rsidP="00B66D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D5CA9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0D5CA9">
              <w:rPr>
                <w:rFonts w:ascii="Times New Roman" w:hAnsi="Times New Roman" w:cs="Times New Roman"/>
                <w:sz w:val="24"/>
              </w:rPr>
              <w:t xml:space="preserve">данные </w:t>
            </w:r>
            <w:r w:rsidRPr="000D5CA9">
              <w:rPr>
                <w:rFonts w:ascii="Times New Roman" w:hAnsi="Times New Roman" w:cs="Times New Roman"/>
                <w:sz w:val="24"/>
                <w:shd w:val="clear" w:color="auto" w:fill="FFFFFF"/>
              </w:rPr>
              <w:t>управления инвестиционной и промышленной политики администрации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D5681" w:rsidRDefault="00525E1B" w:rsidP="00EE0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5681">
              <w:rPr>
                <w:rFonts w:ascii="Times New Roman" w:hAnsi="Times New Roman" w:cs="Times New Roman"/>
                <w:sz w:val="24"/>
              </w:rPr>
              <w:t>Процент удовлетворенных заявок инвесторов на подготовку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D5681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568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892D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D5681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 w:rsidRPr="00FD5681">
              <w:rPr>
                <w:rFonts w:ascii="Times New Roman" w:hAnsi="Times New Roman" w:cs="Times New Roman"/>
                <w:sz w:val="24"/>
              </w:rPr>
              <w:t xml:space="preserve">данные управления инвестиционной и промышленной политики администрации Костромской области.  </w:t>
            </w:r>
          </w:p>
          <w:p w:rsidR="00525E1B" w:rsidRPr="00380196" w:rsidRDefault="00525E1B" w:rsidP="008744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892D54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80196">
              <w:rPr>
                <w:rFonts w:ascii="Times New Roman" w:hAnsi="Times New Roman" w:cs="Times New Roman"/>
                <w:sz w:val="24"/>
              </w:rPr>
              <w:t>ассчитывается по формуле:</w:t>
            </w:r>
          </w:p>
          <w:p w:rsidR="00525E1B" w:rsidRPr="00380196" w:rsidRDefault="00525E1B" w:rsidP="008744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Зудовл</m:t>
                    </m:r>
                  </m:num>
                  <m:den>
                    <m:r>
                      <w:rPr>
                        <w:rFonts w:ascii="Cambria Math" w:eastAsiaTheme="minorHAnsi" w:hAnsi="Cambria Math" w:cs="Times New Roman"/>
                        <w:sz w:val="24"/>
                        <w:lang w:eastAsia="en-US"/>
                      </w:rPr>
                      <m:t>Зобщ</m:t>
                    </m:r>
                  </m:den>
                </m:f>
                <m:r>
                  <w:rPr>
                    <w:rFonts w:ascii="Cambria Math" w:eastAsiaTheme="minorHAnsi" w:hAnsi="Cambria Math" w:cs="Times New Roman"/>
                    <w:sz w:val="24"/>
                    <w:lang w:eastAsia="en-US"/>
                  </w:rPr>
                  <m:t>, где:</m:t>
                </m:r>
              </m:oMath>
            </m:oMathPara>
          </w:p>
          <w:p w:rsidR="00525E1B" w:rsidRPr="00380196" w:rsidRDefault="00525E1B" w:rsidP="008744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>Зудовл</w:t>
            </w:r>
            <w:r w:rsidR="00B54C69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>–</w:t>
            </w:r>
            <w:r w:rsidR="00B54C69">
              <w:rPr>
                <w:rFonts w:ascii="Times New Roman" w:eastAsiaTheme="minorEastAsia" w:hAnsi="Times New Roman" w:cs="Times New Roman"/>
                <w:i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количество удовлетворенных заявок инвесторов в отчетном году</w:t>
            </w:r>
            <w:r w:rsidRPr="00380196">
              <w:rPr>
                <w:rFonts w:ascii="Times New Roman" w:hAnsi="Times New Roman" w:cs="Times New Roman"/>
                <w:sz w:val="24"/>
              </w:rPr>
              <w:t>;</w:t>
            </w:r>
          </w:p>
          <w:p w:rsidR="00525E1B" w:rsidRPr="00FD5681" w:rsidRDefault="00525E1B" w:rsidP="006A5D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>Зобщ</w:t>
            </w:r>
            <w:r w:rsidR="00B54C69"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 xml:space="preserve"> </w:t>
            </w:r>
            <w:r w:rsidRPr="0038019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</w:rPr>
              <w:t>заявок инвесторов на подготовку кадров в отчетном году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B76C2" w:rsidRDefault="00525E1B" w:rsidP="009C35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74BE" w:rsidRDefault="00525E1B" w:rsidP="00CE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E74BE">
              <w:rPr>
                <w:rFonts w:ascii="Times New Roman" w:hAnsi="Times New Roman" w:cs="Times New Roman"/>
                <w:sz w:val="24"/>
              </w:rPr>
              <w:t>Подпрограмма «Совершенствование системы стратегического управления социально-экономическим развитием Костромской области и муниципальных образований»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74B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4BE">
              <w:rPr>
                <w:rFonts w:ascii="Times New Roman" w:hAnsi="Times New Roman" w:cs="Times New Roman"/>
                <w:sz w:val="24"/>
              </w:rPr>
              <w:t xml:space="preserve">Количество принятых и (или) актуализированных документов </w:t>
            </w:r>
            <w:r w:rsidRPr="00FE74BE">
              <w:rPr>
                <w:rFonts w:ascii="Times New Roman" w:hAnsi="Times New Roman" w:cs="Times New Roman"/>
                <w:sz w:val="24"/>
              </w:rPr>
              <w:lastRenderedPageBreak/>
              <w:t>стратегического планирования Костромской области, разрабатываемых в рамках целеполагания и прогнозирования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74BE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E74BE">
              <w:rPr>
                <w:rFonts w:ascii="Times New Roman" w:hAnsi="Times New Roman" w:cs="Times New Roman"/>
                <w:sz w:val="24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74BE" w:rsidRDefault="00525E1B" w:rsidP="00892D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E74BE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</w:t>
            </w:r>
            <w:r w:rsidRPr="00FE74BE">
              <w:rPr>
                <w:rFonts w:ascii="Times New Roman" w:hAnsi="Times New Roman" w:cs="Times New Roman"/>
                <w:sz w:val="24"/>
              </w:rPr>
              <w:t xml:space="preserve"> департамента экономического развития Костромской </w:t>
            </w:r>
            <w:r w:rsidRPr="00FE74BE">
              <w:rPr>
                <w:rFonts w:ascii="Times New Roman" w:hAnsi="Times New Roman" w:cs="Times New Roman"/>
                <w:sz w:val="24"/>
              </w:rPr>
              <w:lastRenderedPageBreak/>
              <w:t>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74B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4BE">
              <w:rPr>
                <w:rFonts w:ascii="Times New Roman" w:hAnsi="Times New Roman" w:cs="Times New Roman"/>
                <w:sz w:val="24"/>
              </w:rPr>
              <w:t>Среднее  отклонение фактических показателей развития экономики региона по модулю от прогнозируемых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74BE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процентные пункты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</w:t>
            </w:r>
            <w:r w:rsidRPr="00892D54">
              <w:rPr>
                <w:rFonts w:ascii="Times New Roman" w:hAnsi="Times New Roman" w:cs="Times New Roman"/>
                <w:sz w:val="24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4"/>
                </w:rPr>
                <m:t>δ)</m:t>
              </m:r>
            </m:oMath>
            <w:r>
              <w:rPr>
                <w:rFonts w:ascii="Times New Roman" w:hAnsi="Times New Roman" w:cs="Times New Roman"/>
                <w:sz w:val="24"/>
              </w:rPr>
              <w:t>рассчитываетсяпо формуле</w:t>
            </w:r>
            <w:r w:rsidRPr="00AE60B7">
              <w:rPr>
                <w:rFonts w:ascii="Times New Roman" w:hAnsi="Times New Roman" w:cs="Times New Roman"/>
                <w:sz w:val="24"/>
              </w:rPr>
              <w:t>:</w:t>
            </w:r>
          </w:p>
          <w:p w:rsidR="00525E1B" w:rsidRPr="00AE60B7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δi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, где: </m:t>
                </m:r>
              </m:oMath>
            </m:oMathPara>
          </w:p>
          <w:p w:rsidR="00525E1B" w:rsidRPr="007C56DC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60B7">
              <w:rPr>
                <w:rFonts w:ascii="Times New Roman" w:hAnsi="Times New Roman" w:cs="Times New Roman"/>
                <w:sz w:val="24"/>
              </w:rPr>
              <w:t xml:space="preserve">n 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AE60B7">
              <w:rPr>
                <w:rFonts w:ascii="Times New Roman" w:hAnsi="Times New Roman" w:cs="Times New Roman"/>
                <w:sz w:val="24"/>
              </w:rPr>
              <w:t>число показателей в модуле, т.е. </w:t>
            </w:r>
            <w:r w:rsidRPr="000E6525">
              <w:rPr>
                <w:rFonts w:ascii="Times New Roman" w:hAnsi="Times New Roman" w:cs="Times New Roman"/>
                <w:sz w:val="24"/>
              </w:rPr>
              <w:t>n</w:t>
            </w:r>
            <w:r w:rsidRPr="00AE60B7">
              <w:rPr>
                <w:rFonts w:ascii="Times New Roman" w:hAnsi="Times New Roman" w:cs="Times New Roman"/>
                <w:sz w:val="24"/>
              </w:rPr>
              <w:t>=10</w:t>
            </w:r>
            <w:r w:rsidR="00B54C69">
              <w:rPr>
                <w:rFonts w:ascii="Times New Roman" w:hAnsi="Times New Roman" w:cs="Times New Roman"/>
                <w:sz w:val="24"/>
              </w:rPr>
              <w:t>.</w:t>
            </w:r>
          </w:p>
          <w:p w:rsidR="00525E1B" w:rsidRPr="00AE60B7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60B7">
              <w:rPr>
                <w:rFonts w:ascii="Times New Roman" w:hAnsi="Times New Roman" w:cs="Times New Roman"/>
                <w:sz w:val="24"/>
              </w:rPr>
              <w:t xml:space="preserve">Отклонение фактического значения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-го </w:t>
            </w:r>
            <w:r w:rsidRPr="00AE60B7">
              <w:rPr>
                <w:rFonts w:ascii="Times New Roman" w:hAnsi="Times New Roman" w:cs="Times New Roman"/>
                <w:sz w:val="24"/>
              </w:rPr>
              <w:t xml:space="preserve">показателя от прогнозного значения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</w:rPr>
                <m:t>δi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AE60B7">
              <w:rPr>
                <w:rFonts w:ascii="Times New Roman" w:hAnsi="Times New Roman" w:cs="Times New Roman"/>
                <w:sz w:val="24"/>
              </w:rPr>
              <w:t>вычисляется по формуле:</w:t>
            </w:r>
          </w:p>
          <w:p w:rsidR="00525E1B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0E6525" w:rsidRDefault="00525E1B" w:rsidP="002F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δi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=⎥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Ф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П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⎥ </m:t>
              </m:r>
            </m:oMath>
            <w:r>
              <w:rPr>
                <w:rFonts w:ascii="Times New Roman" w:hAnsi="Times New Roman" w:cs="Times New Roman"/>
                <w:sz w:val="24"/>
              </w:rPr>
              <w:t>, где:</w:t>
            </w:r>
          </w:p>
          <w:p w:rsidR="00525E1B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Default="0036086A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</w:rPr>
                <m:t xml:space="preserve">- </m:t>
              </m:r>
            </m:oMath>
            <w:r w:rsidR="00525E1B" w:rsidRPr="00AE60B7">
              <w:rPr>
                <w:rFonts w:ascii="Times New Roman" w:hAnsi="Times New Roman" w:cs="Times New Roman"/>
                <w:sz w:val="24"/>
              </w:rPr>
              <w:t xml:space="preserve">прогнозное значение показателя </w:t>
            </w:r>
            <w:r w:rsidR="00525E1B" w:rsidRPr="000E6525">
              <w:rPr>
                <w:rFonts w:ascii="Times New Roman" w:hAnsi="Times New Roman" w:cs="Times New Roman"/>
                <w:sz w:val="24"/>
              </w:rPr>
              <w:t>X</w:t>
            </w:r>
            <w:r w:rsidR="00525E1B" w:rsidRPr="00AE60B7">
              <w:rPr>
                <w:rFonts w:ascii="Times New Roman" w:hAnsi="Times New Roman" w:cs="Times New Roman"/>
                <w:sz w:val="24"/>
              </w:rPr>
              <w:t xml:space="preserve">из таблицы показателей прогноза социально-экономического развития Костромской области, внесенного в Костромскую областную Думу в октябре года, предшествующего </w:t>
            </w:r>
            <w:r w:rsidR="00525E1B">
              <w:rPr>
                <w:rFonts w:ascii="Times New Roman" w:hAnsi="Times New Roman" w:cs="Times New Roman"/>
                <w:sz w:val="24"/>
              </w:rPr>
              <w:t>отчетному</w:t>
            </w:r>
            <w:r w:rsidR="00525E1B" w:rsidRPr="00AE60B7">
              <w:rPr>
                <w:rFonts w:ascii="Times New Roman" w:hAnsi="Times New Roman" w:cs="Times New Roman"/>
                <w:sz w:val="24"/>
              </w:rPr>
              <w:t>, т.е. прогноза, положенного в основу проекта областно</w:t>
            </w:r>
            <w:r w:rsidR="00525E1B">
              <w:rPr>
                <w:rFonts w:ascii="Times New Roman" w:hAnsi="Times New Roman" w:cs="Times New Roman"/>
                <w:sz w:val="24"/>
              </w:rPr>
              <w:t>го бюджета на отчетный год;</w:t>
            </w:r>
          </w:p>
          <w:p w:rsidR="00525E1B" w:rsidRPr="000E6525" w:rsidRDefault="0036086A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Ф</m:t>
                  </m:r>
                </m:sup>
              </m:sSubSup>
            </m:oMath>
            <w:r w:rsidR="00B54C69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525E1B">
              <w:rPr>
                <w:rFonts w:ascii="Times New Roman" w:hAnsi="Times New Roman" w:cs="Times New Roman"/>
                <w:sz w:val="24"/>
              </w:rPr>
              <w:t>ф</w:t>
            </w:r>
            <w:r w:rsidR="00525E1B" w:rsidRPr="00AE60B7">
              <w:rPr>
                <w:rFonts w:ascii="Times New Roman" w:hAnsi="Times New Roman" w:cs="Times New Roman"/>
                <w:sz w:val="24"/>
              </w:rPr>
              <w:t xml:space="preserve">актическое значение показателя </w:t>
            </w:r>
            <w:r w:rsidR="00525E1B" w:rsidRPr="000E6525">
              <w:rPr>
                <w:rFonts w:ascii="Times New Roman" w:hAnsi="Times New Roman" w:cs="Times New Roman"/>
                <w:sz w:val="24"/>
              </w:rPr>
              <w:t>X</w:t>
            </w:r>
            <w:r w:rsidR="00525E1B" w:rsidRPr="00AE60B7">
              <w:rPr>
                <w:rFonts w:ascii="Times New Roman" w:hAnsi="Times New Roman" w:cs="Times New Roman"/>
                <w:sz w:val="24"/>
              </w:rPr>
              <w:t xml:space="preserve"> в соответствии с докладом Костромастата об итогах социально-экономического развития Костромской  области </w:t>
            </w:r>
            <w:r w:rsidR="00525E1B">
              <w:rPr>
                <w:rFonts w:ascii="Times New Roman" w:hAnsi="Times New Roman" w:cs="Times New Roman"/>
                <w:sz w:val="24"/>
              </w:rPr>
              <w:t>в отчетном году, а также отчетностью УФНС России по Костромской области за отчетный год</w:t>
            </w:r>
            <w:r w:rsidR="00525E1B" w:rsidRPr="00AE60B7">
              <w:rPr>
                <w:rFonts w:ascii="Times New Roman" w:hAnsi="Times New Roman" w:cs="Times New Roman"/>
                <w:sz w:val="24"/>
              </w:rPr>
              <w:t>. В случае уточнения Костромастатом показателя в качестве отчетной принимается последняя оценка.</w:t>
            </w:r>
          </w:p>
          <w:p w:rsidR="00525E1B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Перечень макроэкономических показателей, в</w:t>
            </w:r>
            <w:r>
              <w:rPr>
                <w:rFonts w:ascii="Times New Roman" w:hAnsi="Times New Roman" w:cs="Times New Roman"/>
                <w:sz w:val="24"/>
              </w:rPr>
              <w:t>ходящих</w:t>
            </w:r>
            <w:r w:rsidRPr="000E6525">
              <w:rPr>
                <w:rFonts w:ascii="Times New Roman" w:hAnsi="Times New Roman" w:cs="Times New Roman"/>
                <w:sz w:val="24"/>
              </w:rPr>
              <w:t xml:space="preserve"> в Модуль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1) инфляция (индекс потребительских цен);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2) индекс промышленного производства;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 xml:space="preserve">3) индекс производства продукции сельского хозяйства в хозяйствах всех категорий; 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Pr="000E6525">
              <w:rPr>
                <w:rFonts w:ascii="Times New Roman" w:hAnsi="Times New Roman" w:cs="Times New Roman"/>
                <w:sz w:val="24"/>
              </w:rPr>
              <w:t>индекс физического объема оборота розничной торговли;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5) индекс физического объема платных услуг населению;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6) реальные располагаемые денежные доходы населения;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7) </w:t>
            </w:r>
            <w:r w:rsidRPr="000E6525">
              <w:rPr>
                <w:rFonts w:ascii="Times New Roman" w:hAnsi="Times New Roman" w:cs="Times New Roman"/>
                <w:sz w:val="24"/>
              </w:rPr>
              <w:t>темп роста фонда оплаты труда работников организаций;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 xml:space="preserve">8) индекс физического объема инвестиций в </w:t>
            </w:r>
            <w:r w:rsidRPr="000E6525">
              <w:rPr>
                <w:rFonts w:ascii="Times New Roman" w:hAnsi="Times New Roman" w:cs="Times New Roman"/>
                <w:sz w:val="24"/>
              </w:rPr>
              <w:lastRenderedPageBreak/>
              <w:t>основной капитал по полному кругу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организаций</w:t>
            </w:r>
            <w:r w:rsidRPr="000E6525">
              <w:rPr>
                <w:rFonts w:ascii="Times New Roman" w:hAnsi="Times New Roman" w:cs="Times New Roman"/>
                <w:sz w:val="24"/>
              </w:rPr>
              <w:t>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9) темп изменения численности постоянного населения;</w:t>
            </w:r>
          </w:p>
          <w:p w:rsidR="00525E1B" w:rsidRPr="000E6525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6525">
              <w:rPr>
                <w:rFonts w:ascii="Times New Roman" w:hAnsi="Times New Roman" w:cs="Times New Roman"/>
                <w:sz w:val="24"/>
              </w:rPr>
              <w:t>10) темп роста прибыли для целей н</w:t>
            </w:r>
            <w:r>
              <w:rPr>
                <w:rFonts w:ascii="Times New Roman" w:hAnsi="Times New Roman" w:cs="Times New Roman"/>
                <w:sz w:val="24"/>
              </w:rPr>
              <w:t>алогообложения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A83008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3008">
              <w:rPr>
                <w:rFonts w:ascii="Times New Roman" w:hAnsi="Times New Roman" w:cs="Times New Roman"/>
                <w:sz w:val="24"/>
              </w:rPr>
              <w:t>Доля расходов областного бюджета, распределенных по программному принципу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A83008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A83008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83008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</w:t>
            </w:r>
            <w:r w:rsidRPr="00A83008">
              <w:rPr>
                <w:rFonts w:ascii="Times New Roman" w:hAnsi="Times New Roman" w:cs="Times New Roman"/>
                <w:sz w:val="24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sz w:val="24"/>
              </w:rPr>
              <w:t>финансов</w:t>
            </w:r>
            <w:r w:rsidRPr="00A83008">
              <w:rPr>
                <w:rFonts w:ascii="Times New Roman" w:hAnsi="Times New Roman" w:cs="Times New Roman"/>
                <w:sz w:val="24"/>
              </w:rPr>
              <w:t xml:space="preserve">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D74DE8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4DE8">
              <w:rPr>
                <w:rFonts w:ascii="Times New Roman" w:hAnsi="Times New Roman" w:cs="Times New Roman"/>
                <w:sz w:val="24"/>
              </w:rPr>
              <w:t xml:space="preserve">Подготовка и направление доклада губернатора Костромской области о достигнутых значениях показателей эффективности деятельности органов исполнительной власти Костромской области за отчетный год и их планируемых значениях на трехлетний период в Правительство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D74DE8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74DE8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</w:t>
            </w:r>
            <w:r w:rsidRPr="00D74DE8">
              <w:rPr>
                <w:rFonts w:ascii="Times New Roman" w:hAnsi="Times New Roman" w:cs="Times New Roman"/>
                <w:sz w:val="24"/>
              </w:rPr>
              <w:t xml:space="preserve"> департамента экономического развития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D74DE8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4DE8">
              <w:rPr>
                <w:rFonts w:ascii="Times New Roman" w:hAnsi="Times New Roman" w:cs="Times New Roman"/>
                <w:sz w:val="24"/>
              </w:rPr>
              <w:t>Публикация сводного доклада о результатах оценки эффективности деятельности органов местного самоуправления городских округов и муниципальных районов Костромской области на портале государственных услуг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D74DE8" w:rsidRDefault="00525E1B" w:rsidP="00F545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74DE8">
              <w:rPr>
                <w:rFonts w:ascii="Times New Roman" w:hAnsi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>данные</w:t>
            </w:r>
            <w:r w:rsidRPr="00D74DE8">
              <w:rPr>
                <w:rFonts w:ascii="Times New Roman" w:hAnsi="Times New Roman" w:cs="Times New Roman"/>
                <w:sz w:val="24"/>
              </w:rPr>
              <w:t xml:space="preserve"> департамента экономического развития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D74DE8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4DE8">
              <w:rPr>
                <w:rFonts w:ascii="Times New Roman" w:hAnsi="Times New Roman" w:cs="Times New Roman"/>
                <w:sz w:val="24"/>
              </w:rPr>
              <w:t>Коэффициент результативности реализации программы «Социально-экономическое развитие северо-восточных районов Костромской области на период до 2020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8E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доли единицы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B370A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B370A">
              <w:rPr>
                <w:rFonts w:ascii="Times New Roman" w:hAnsi="Times New Roman"/>
                <w:sz w:val="24"/>
              </w:rPr>
              <w:t>Источник информации –</w:t>
            </w:r>
            <w:r>
              <w:rPr>
                <w:rFonts w:ascii="Times New Roman" w:hAnsi="Times New Roman"/>
                <w:sz w:val="24"/>
              </w:rPr>
              <w:t xml:space="preserve"> данные </w:t>
            </w:r>
            <w:r w:rsidRPr="00FB370A">
              <w:rPr>
                <w:rFonts w:ascii="Times New Roman" w:hAnsi="Times New Roman"/>
                <w:sz w:val="24"/>
              </w:rPr>
              <w:t>Костромастат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FB370A">
              <w:rPr>
                <w:rFonts w:ascii="Times New Roman" w:hAnsi="Times New Roman"/>
                <w:sz w:val="24"/>
              </w:rPr>
              <w:t>,  ведомственная отчетность</w:t>
            </w:r>
            <w:r>
              <w:rPr>
                <w:rFonts w:ascii="Times New Roman" w:hAnsi="Times New Roman"/>
                <w:sz w:val="24"/>
              </w:rPr>
              <w:t xml:space="preserve"> исполнителей программы </w:t>
            </w:r>
            <w:r w:rsidRPr="00D74DE8">
              <w:rPr>
                <w:rFonts w:ascii="Times New Roman" w:hAnsi="Times New Roman" w:cs="Times New Roman"/>
                <w:sz w:val="24"/>
              </w:rPr>
              <w:t>«Социально-экономическое развитие северо-восточных районов Костромской области на период до 2020 года»</w:t>
            </w:r>
            <w:r w:rsidRPr="00FB370A">
              <w:rPr>
                <w:rFonts w:ascii="Times New Roman" w:hAnsi="Times New Roman"/>
                <w:sz w:val="24"/>
              </w:rPr>
              <w:t>.</w:t>
            </w:r>
          </w:p>
          <w:p w:rsidR="00525E1B" w:rsidRPr="00742BFF" w:rsidRDefault="00525E1B" w:rsidP="00B54C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42BFF">
              <w:rPr>
                <w:rFonts w:ascii="Times New Roman" w:hAnsi="Times New Roman"/>
                <w:sz w:val="24"/>
              </w:rPr>
              <w:t xml:space="preserve">Эффективность </w:t>
            </w:r>
            <w:r>
              <w:rPr>
                <w:rFonts w:ascii="Times New Roman" w:hAnsi="Times New Roman"/>
                <w:sz w:val="24"/>
              </w:rPr>
              <w:t xml:space="preserve">ее </w:t>
            </w:r>
            <w:r w:rsidRPr="00742BFF">
              <w:rPr>
                <w:rFonts w:ascii="Times New Roman" w:hAnsi="Times New Roman"/>
                <w:sz w:val="24"/>
              </w:rPr>
              <w:t>реализации определяется степенью достижения заданных индикаторов (целевых показателей).</w:t>
            </w:r>
          </w:p>
          <w:p w:rsidR="00525E1B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742BFF">
              <w:rPr>
                <w:rFonts w:ascii="Times New Roman" w:hAnsi="Times New Roman"/>
                <w:sz w:val="24"/>
              </w:rPr>
              <w:t xml:space="preserve">Расчет степени достижения целевых показателей </w:t>
            </w:r>
            <w:r>
              <w:rPr>
                <w:rFonts w:ascii="Times New Roman" w:hAnsi="Times New Roman"/>
                <w:sz w:val="24"/>
              </w:rPr>
              <w:t xml:space="preserve">(Э) </w:t>
            </w:r>
            <w:r w:rsidRPr="00742BFF">
              <w:rPr>
                <w:rFonts w:ascii="Times New Roman" w:hAnsi="Times New Roman"/>
                <w:sz w:val="24"/>
              </w:rPr>
              <w:t>определяется как среднеарифметическая величина из показателей результативности по каждому целевому показателю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en-US"/>
              </w:rPr>
              <w:t>Ri</w:t>
            </w:r>
            <w:r w:rsidRPr="001D63D3">
              <w:rPr>
                <w:rFonts w:ascii="Times New Roman" w:hAnsi="Times New Roman"/>
                <w:sz w:val="24"/>
              </w:rPr>
              <w:t>)</w:t>
            </w:r>
            <w:r w:rsidRPr="00742BFF">
              <w:rPr>
                <w:rFonts w:ascii="Times New Roman" w:hAnsi="Times New Roman"/>
                <w:sz w:val="24"/>
              </w:rPr>
              <w:t xml:space="preserve"> по формуле:</w:t>
            </w:r>
          </w:p>
          <w:p w:rsidR="00525E1B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525E1B" w:rsidRPr="00742BFF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w:lastRenderedPageBreak/>
                <m:t>Э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Ri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, где</w:t>
            </w:r>
          </w:p>
          <w:p w:rsidR="00525E1B" w:rsidRPr="00742BFF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525E1B" w:rsidRPr="00A25D0F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– количество показателей результативности</w:t>
            </w:r>
            <w:r w:rsidR="00B54C69">
              <w:rPr>
                <w:rFonts w:ascii="Times New Roman" w:hAnsi="Times New Roman"/>
                <w:sz w:val="24"/>
              </w:rPr>
              <w:t>.</w:t>
            </w:r>
          </w:p>
          <w:p w:rsidR="00525E1B" w:rsidRPr="00742BFF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742BFF">
              <w:rPr>
                <w:rFonts w:ascii="Times New Roman" w:hAnsi="Times New Roman"/>
                <w:sz w:val="24"/>
              </w:rPr>
              <w:t>Оценка степени достижения целевых показателей осуществляется путем сравнения плановых и фактических значений целевых показателей по формулам:</w:t>
            </w:r>
          </w:p>
          <w:p w:rsidR="00525E1B" w:rsidRDefault="00525E1B" w:rsidP="00B5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2BFF">
              <w:rPr>
                <w:rFonts w:ascii="Times New Roman" w:hAnsi="Times New Roman"/>
                <w:sz w:val="24"/>
              </w:rPr>
              <w:t>для индикаторов, по которым большее значение показателя характеризует лучший результат:</w:t>
            </w:r>
          </w:p>
          <w:p w:rsidR="00525E1B" w:rsidRDefault="00525E1B" w:rsidP="00B54C69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25E1B" w:rsidRPr="00ED32DD" w:rsidRDefault="00525E1B" w:rsidP="00B54C69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Ri=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×100</m:t>
              </m:r>
            </m:oMath>
            <w:r w:rsidR="00B54C69">
              <w:rPr>
                <w:rFonts w:ascii="Times New Roman" w:hAnsi="Times New Roman"/>
                <w:sz w:val="24"/>
              </w:rPr>
              <w:t>,</w:t>
            </w:r>
          </w:p>
          <w:p w:rsidR="00525E1B" w:rsidRDefault="00525E1B" w:rsidP="00B54C69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25E1B" w:rsidRPr="00742BFF" w:rsidRDefault="00525E1B" w:rsidP="00B5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2BFF">
              <w:rPr>
                <w:rFonts w:ascii="Times New Roman" w:hAnsi="Times New Roman"/>
                <w:sz w:val="24"/>
              </w:rPr>
              <w:t>для индикаторов, по которым большее значение показателя характеризует худший результат:</w:t>
            </w:r>
          </w:p>
          <w:p w:rsidR="00525E1B" w:rsidRDefault="00525E1B" w:rsidP="00B54C69">
            <w:pPr>
              <w:spacing w:after="0" w:line="240" w:lineRule="auto"/>
              <w:ind w:firstLine="77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25E1B" w:rsidRDefault="00525E1B" w:rsidP="00B54C69">
            <w:pPr>
              <w:spacing w:after="0" w:line="240" w:lineRule="auto"/>
              <w:ind w:firstLine="770"/>
              <w:contextualSpacing/>
              <w:jc w:val="both"/>
              <w:rPr>
                <w:rFonts w:ascii="Times New Roman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Ri=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Ф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×100, где</m:t>
                </m:r>
              </m:oMath>
            </m:oMathPara>
          </w:p>
          <w:p w:rsidR="00525E1B" w:rsidRDefault="00525E1B" w:rsidP="00B54C69">
            <w:pPr>
              <w:spacing w:after="0" w:line="240" w:lineRule="auto"/>
              <w:ind w:firstLine="77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25E1B" w:rsidRPr="00742BFF" w:rsidRDefault="00525E1B" w:rsidP="00B54C69">
            <w:pPr>
              <w:pStyle w:val="ConsPlusNonformat"/>
              <w:suppressAutoHyphens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Calibri"/>
                  <w:sz w:val="24"/>
                  <w:szCs w:val="24"/>
                  <w:lang w:eastAsia="ar-SA"/>
                </w:rPr>
                <m:t xml:space="preserve">Ri- </m:t>
              </m:r>
            </m:oMath>
            <w:r w:rsidRPr="00742BF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степень достижения целевого показателя;</w:t>
            </w:r>
          </w:p>
          <w:p w:rsidR="00525E1B" w:rsidRPr="00742BFF" w:rsidRDefault="00525E1B" w:rsidP="00B54C69">
            <w:pPr>
              <w:pStyle w:val="ConsPlusNonformat"/>
              <w:suppressAutoHyphens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m:oMath>
              <m:r>
                <w:rPr>
                  <w:rFonts w:ascii="Cambria Math" w:eastAsia="Calibri" w:hAnsi="Cambria Math" w:cs="Calibri"/>
                  <w:sz w:val="24"/>
                  <w:szCs w:val="24"/>
                  <w:lang w:eastAsia="ar-SA"/>
                </w:rPr>
                <m:t xml:space="preserve">П- </m:t>
              </m:r>
            </m:oMath>
            <w:r w:rsidR="00B54C69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742BF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плановое значение целевого показателя;</w:t>
            </w:r>
          </w:p>
          <w:p w:rsidR="00525E1B" w:rsidRPr="00742BFF" w:rsidRDefault="00525E1B" w:rsidP="00B54C69">
            <w:pPr>
              <w:pStyle w:val="ConsPlusNonformat"/>
              <w:suppressAutoHyphens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m:oMath>
              <m:r>
                <w:rPr>
                  <w:rFonts w:ascii="Cambria Math" w:eastAsia="Calibri" w:hAnsi="Cambria Math" w:cs="Calibri"/>
                  <w:sz w:val="24"/>
                  <w:szCs w:val="24"/>
                  <w:lang w:eastAsia="ar-SA"/>
                </w:rPr>
                <m:t xml:space="preserve">Ф- </m:t>
              </m:r>
            </m:oMath>
            <w:r w:rsidR="00B54C69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742BF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фактическ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ое значение целевого показателя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E5C70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C70">
              <w:rPr>
                <w:rFonts w:ascii="Times New Roman" w:hAnsi="Times New Roman" w:cs="Times New Roman"/>
                <w:sz w:val="24"/>
              </w:rPr>
              <w:t>Темп роста налоговых и неналоговых доходов местных бюджетов муниципальных районов, городских округов, городских и сельских поселений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</w:t>
            </w:r>
            <w:r w:rsidR="00B54C69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щему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73D30" w:rsidRDefault="00525E1B" w:rsidP="00FE5C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3D30">
              <w:rPr>
                <w:rFonts w:ascii="Times New Roman" w:hAnsi="Times New Roman" w:cs="Times New Roman"/>
                <w:sz w:val="24"/>
              </w:rPr>
              <w:t>Источник информации – ведомственная отчетность</w:t>
            </w:r>
            <w:r>
              <w:rPr>
                <w:rFonts w:ascii="Times New Roman" w:hAnsi="Times New Roman" w:cs="Times New Roman"/>
                <w:sz w:val="24"/>
              </w:rPr>
              <w:t xml:space="preserve"> департамента финансов Костромской области</w:t>
            </w:r>
            <w:r w:rsidRPr="00773D30">
              <w:rPr>
                <w:rFonts w:ascii="Times New Roman" w:hAnsi="Times New Roman" w:cs="Times New Roman"/>
                <w:sz w:val="24"/>
              </w:rPr>
              <w:t>.</w:t>
            </w:r>
          </w:p>
          <w:p w:rsidR="00525E1B" w:rsidRPr="00773D30" w:rsidRDefault="00525E1B" w:rsidP="00C01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</w:t>
            </w:r>
            <w:r w:rsidRPr="00773D30">
              <w:rPr>
                <w:rFonts w:ascii="Times New Roman" w:hAnsi="Times New Roman" w:cs="Times New Roman"/>
                <w:sz w:val="24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ТРотч</m:t>
              </m:r>
            </m:oMath>
            <w:r w:rsidRPr="00773D30">
              <w:rPr>
                <w:rFonts w:ascii="Times New Roman" w:hAnsi="Times New Roman" w:cs="Times New Roman"/>
                <w:sz w:val="24"/>
              </w:rPr>
              <w:t>)  рассчитывается по формуле:</w:t>
            </w:r>
          </w:p>
          <w:p w:rsidR="00525E1B" w:rsidRDefault="00525E1B" w:rsidP="00C01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FB370A" w:rsidRDefault="00525E1B" w:rsidP="00C01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Cambria Math" w:hAnsi="Cambria Math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ТРотч=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отч-1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, где:</m:t>
                </m:r>
              </m:oMath>
            </m:oMathPara>
          </w:p>
          <w:p w:rsidR="00525E1B" w:rsidRDefault="00525E1B" w:rsidP="00C0156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C8481F" w:rsidRDefault="0036086A" w:rsidP="00C0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отч</m:t>
                  </m:r>
                </m:sub>
              </m:sSub>
            </m:oMath>
            <w:r w:rsidR="00525E1B" w:rsidRPr="00C8481F">
              <w:rPr>
                <w:rFonts w:ascii="Times New Roman" w:hAnsi="Times New Roman" w:cs="Times New Roman"/>
                <w:sz w:val="24"/>
              </w:rPr>
              <w:t xml:space="preserve">– объем  налоговых и неналоговых доходов </w:t>
            </w:r>
            <w:r w:rsidR="00525E1B" w:rsidRPr="00C8481F">
              <w:rPr>
                <w:rFonts w:ascii="Times New Roman" w:hAnsi="Times New Roman" w:cs="Times New Roman"/>
                <w:sz w:val="24"/>
                <w:shd w:val="clear" w:color="auto" w:fill="FFFFFF"/>
              </w:rPr>
              <w:t>местных бюджетов</w:t>
            </w:r>
            <w:r w:rsidR="00525E1B" w:rsidRPr="00C8481F">
              <w:rPr>
                <w:rFonts w:ascii="Times New Roman" w:hAnsi="Times New Roman" w:cs="Times New Roman"/>
                <w:sz w:val="24"/>
              </w:rPr>
              <w:t xml:space="preserve"> в отчетном финансовом году;</w:t>
            </w:r>
          </w:p>
          <w:p w:rsidR="00525E1B" w:rsidRPr="007C0BD8" w:rsidRDefault="0036086A" w:rsidP="00FE5C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отч-1</m:t>
                  </m:r>
                </m:sub>
              </m:sSub>
            </m:oMath>
            <w:r w:rsidR="00525E1B" w:rsidRPr="00C8481F">
              <w:rPr>
                <w:rFonts w:ascii="Times New Roman" w:hAnsi="Times New Roman" w:cs="Times New Roman"/>
                <w:sz w:val="24"/>
              </w:rPr>
              <w:t>-объем налоговых и неналоговых доходов</w:t>
            </w:r>
            <w:r w:rsidR="00525E1B">
              <w:rPr>
                <w:rFonts w:ascii="Times New Roman" w:hAnsi="Times New Roman" w:cs="Times New Roman"/>
                <w:sz w:val="24"/>
              </w:rPr>
              <w:t xml:space="preserve"> местных бюджетов</w:t>
            </w:r>
            <w:r w:rsidR="00525E1B" w:rsidRPr="00C8481F">
              <w:rPr>
                <w:rFonts w:ascii="Times New Roman" w:hAnsi="Times New Roman" w:cs="Times New Roman"/>
                <w:sz w:val="24"/>
              </w:rPr>
              <w:t xml:space="preserve"> в году, предшествующем отчетному финансовому год</w:t>
            </w:r>
            <w:r w:rsidR="00525E1B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01568" w:rsidRDefault="00525E1B" w:rsidP="00C01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01568">
              <w:rPr>
                <w:rFonts w:ascii="Times New Roman" w:hAnsi="Times New Roman" w:cs="Times New Roman"/>
                <w:sz w:val="24"/>
              </w:rPr>
              <w:t>Уровень регистрируемой безработицы</w:t>
            </w:r>
            <w:r w:rsidR="00CE3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1568">
              <w:rPr>
                <w:rFonts w:ascii="Times New Roman" w:hAnsi="Times New Roman" w:cs="Times New Roman"/>
                <w:sz w:val="24"/>
              </w:rPr>
              <w:t>в г.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1568">
              <w:rPr>
                <w:rFonts w:ascii="Times New Roman" w:hAnsi="Times New Roman" w:cs="Times New Roman"/>
                <w:sz w:val="24"/>
              </w:rPr>
              <w:t>Галиче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информации – данные департамента по труду и занятости населения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01568" w:rsidRDefault="00525E1B" w:rsidP="00C01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01568">
              <w:rPr>
                <w:rFonts w:ascii="Times New Roman" w:hAnsi="Times New Roman" w:cs="Times New Roman"/>
                <w:sz w:val="24"/>
              </w:rPr>
              <w:t xml:space="preserve">Уровень регистрируемой </w:t>
            </w:r>
            <w:r w:rsidRPr="00C01568">
              <w:rPr>
                <w:rFonts w:ascii="Times New Roman" w:hAnsi="Times New Roman" w:cs="Times New Roman"/>
                <w:sz w:val="24"/>
              </w:rPr>
              <w:lastRenderedPageBreak/>
              <w:t>безработицы в г.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1568">
              <w:rPr>
                <w:rFonts w:ascii="Times New Roman" w:hAnsi="Times New Roman" w:cs="Times New Roman"/>
                <w:sz w:val="24"/>
              </w:rPr>
              <w:t>Мантурово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C01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Источник информации – данные департамента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труду и занятости населения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23FAC" w:rsidRDefault="00525E1B" w:rsidP="00923F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CE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«Развитие торговли в Костромской области»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0274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274E">
              <w:rPr>
                <w:rFonts w:ascii="Times New Roman" w:hAnsi="Times New Roman" w:cs="Times New Roman"/>
                <w:sz w:val="24"/>
              </w:rPr>
              <w:t>Фактическая обеспеченность населения Костромской области площадью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 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EF4DE8" w:rsidRDefault="00525E1B" w:rsidP="00645D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4DE8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>
              <w:rPr>
                <w:rFonts w:ascii="Times New Roman" w:hAnsi="Times New Roman"/>
                <w:sz w:val="24"/>
              </w:rPr>
              <w:t>отчетность</w:t>
            </w:r>
            <w:r w:rsidRPr="00EF4DE8">
              <w:rPr>
                <w:rFonts w:ascii="Times New Roman" w:hAnsi="Times New Roman"/>
                <w:sz w:val="24"/>
              </w:rPr>
              <w:t xml:space="preserve"> органов местного самоуправления муниципальных районов и городских округов Костромской области</w:t>
            </w:r>
            <w:r w:rsidR="00B54C69">
              <w:rPr>
                <w:rFonts w:ascii="Times New Roman" w:hAnsi="Times New Roman"/>
                <w:sz w:val="24"/>
              </w:rPr>
              <w:t>.</w:t>
            </w:r>
          </w:p>
          <w:p w:rsidR="00525E1B" w:rsidRPr="00EF4DE8" w:rsidRDefault="00525E1B" w:rsidP="00645D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4DE8">
              <w:rPr>
                <w:rFonts w:ascii="Times New Roman" w:hAnsi="Times New Roman" w:cs="Times New Roman"/>
                <w:sz w:val="24"/>
              </w:rPr>
              <w:t>Показатель (Офакт)  рассчитывается по формуле:</w:t>
            </w:r>
          </w:p>
          <w:p w:rsidR="00525E1B" w:rsidRPr="00EF4DE8" w:rsidRDefault="00525E1B" w:rsidP="00645D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EF4DE8" w:rsidRDefault="00525E1B" w:rsidP="00645D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Cambria Math" w:hAnsi="Cambria Math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Офакт=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Пторг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Ч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*1000, где:</m:t>
                </m:r>
              </m:oMath>
            </m:oMathPara>
          </w:p>
          <w:p w:rsidR="00525E1B" w:rsidRPr="00EF4DE8" w:rsidRDefault="00525E1B" w:rsidP="00645D1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EF4DE8" w:rsidRDefault="00525E1B" w:rsidP="00645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Пторг</m:t>
              </m:r>
            </m:oMath>
            <w:r w:rsidRPr="00EF4DE8">
              <w:rPr>
                <w:rFonts w:ascii="Times New Roman" w:hAnsi="Times New Roman" w:cs="Times New Roman"/>
                <w:sz w:val="24"/>
              </w:rPr>
              <w:t>– площадь торговых объектов области по состоянию на 1 января года, следующего за отчетным;</w:t>
            </w:r>
          </w:p>
          <w:p w:rsidR="00525E1B" w:rsidRPr="00EF4DE8" w:rsidRDefault="00525E1B" w:rsidP="00ED5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Ч</m:t>
              </m:r>
            </m:oMath>
            <w:r w:rsidRPr="00EF4DE8">
              <w:rPr>
                <w:rFonts w:ascii="Times New Roman" w:hAnsi="Times New Roman" w:cs="Times New Roman"/>
                <w:sz w:val="24"/>
              </w:rPr>
              <w:t xml:space="preserve">–среднегодовая численность населения области 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0274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274E">
              <w:rPr>
                <w:rFonts w:ascii="Times New Roman" w:hAnsi="Times New Roman" w:cs="Times New Roman"/>
                <w:sz w:val="24"/>
              </w:rPr>
              <w:t>Количество нестационарных и мобильных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C10F9" w:rsidRDefault="00525E1B" w:rsidP="00A8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0F9">
              <w:rPr>
                <w:rFonts w:ascii="Times New Roman" w:hAnsi="Times New Roman" w:cs="Times New Roman"/>
                <w:sz w:val="24"/>
              </w:rPr>
              <w:t>Источник информации – отчетность органов местного самоуправления муниципальных районов и городских округов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0274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274E">
              <w:rPr>
                <w:rFonts w:ascii="Times New Roman" w:hAnsi="Times New Roman" w:cs="Times New Roman"/>
                <w:sz w:val="24"/>
              </w:rPr>
              <w:t>Количество проведенных ярмарок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C10F9" w:rsidRDefault="00525E1B" w:rsidP="00EE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0F9">
              <w:rPr>
                <w:rFonts w:ascii="Times New Roman" w:hAnsi="Times New Roman" w:cs="Times New Roman"/>
                <w:sz w:val="24"/>
              </w:rPr>
              <w:t>Источник информации – отчетность органов местного самоуправления муниципальных районов и городских округов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0274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274E">
              <w:rPr>
                <w:rFonts w:ascii="Times New Roman" w:hAnsi="Times New Roman" w:cs="Times New Roman"/>
                <w:sz w:val="24"/>
              </w:rPr>
              <w:t>Индекс потребительских цен на товары и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C10F9" w:rsidRDefault="00525E1B" w:rsidP="00DB10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0F9">
              <w:rPr>
                <w:rFonts w:ascii="Times New Roman" w:hAnsi="Times New Roman" w:cs="Times New Roman"/>
                <w:sz w:val="24"/>
              </w:rPr>
              <w:t xml:space="preserve">Источник информации </w:t>
            </w:r>
            <w:r w:rsidR="00CE3639">
              <w:rPr>
                <w:rFonts w:ascii="Times New Roman" w:hAnsi="Times New Roman" w:cs="Times New Roman"/>
                <w:sz w:val="24"/>
              </w:rPr>
              <w:t>–</w:t>
            </w:r>
            <w:r w:rsidRPr="006C10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данные</w:t>
            </w:r>
            <w:r w:rsidR="00CE36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Костромастата</w:t>
            </w:r>
            <w:r w:rsidRPr="006C10F9">
              <w:rPr>
                <w:rFonts w:ascii="Times New Roman" w:hAnsi="Times New Roman"/>
                <w:sz w:val="24"/>
              </w:rPr>
              <w:t>. Для оценки берется показатель «д</w:t>
            </w:r>
            <w:r w:rsidRPr="006C10F9">
              <w:rPr>
                <w:rFonts w:ascii="Times New Roman" w:hAnsi="Times New Roman" w:cs="Times New Roman"/>
                <w:sz w:val="24"/>
              </w:rPr>
              <w:t>екабрь к декабрю»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0274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274E">
              <w:rPr>
                <w:rFonts w:ascii="Times New Roman" w:hAnsi="Times New Roman" w:cs="Times New Roman"/>
                <w:sz w:val="24"/>
              </w:rPr>
              <w:t>Количество снятых с реализации партий пищевой продукции, не соответствующей требованиям действующих нормативных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C10F9" w:rsidRDefault="00525E1B" w:rsidP="00262858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C10F9">
              <w:rPr>
                <w:rFonts w:ascii="Times New Roman" w:hAnsi="Times New Roman" w:cs="Times New Roman"/>
                <w:sz w:val="24"/>
              </w:rPr>
              <w:t xml:space="preserve">Источник информации – данные </w:t>
            </w:r>
            <w:r w:rsidRPr="006C10F9">
              <w:rPr>
                <w:rFonts w:ascii="Times New Roman" w:hAnsi="Times New Roman" w:cs="Times New Roman"/>
                <w:iCs/>
                <w:sz w:val="24"/>
              </w:rPr>
              <w:t>Управления Федеральной службы в сфере защиты прав потребителей и благополучия человека (Роспотребнадзора) по Костромской области, Управления Федеральной службы по ветеринарному и фитосанитарному надзору (Россельхознадзора) по Костромской и Ивановской областям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0274E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274E">
              <w:rPr>
                <w:rFonts w:ascii="Times New Roman" w:hAnsi="Times New Roman" w:cs="Times New Roman"/>
                <w:sz w:val="24"/>
              </w:rPr>
              <w:t xml:space="preserve">Доля  организаций, реализующих алкогольную продукцию с соблюдением требований к качеству и безопасности в общей численности организаций, осуществляющих указанный вид </w:t>
            </w:r>
            <w:r w:rsidRPr="0040274E">
              <w:rPr>
                <w:rFonts w:ascii="Times New Roman" w:hAnsi="Times New Roman" w:cs="Times New Roman"/>
                <w:sz w:val="24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74C49" w:rsidRDefault="00525E1B" w:rsidP="00EE20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4C49">
              <w:rPr>
                <w:rFonts w:ascii="Times New Roman" w:hAnsi="Times New Roman" w:cs="Times New Roman"/>
                <w:sz w:val="24"/>
              </w:rPr>
              <w:t xml:space="preserve">Источник информации – </w:t>
            </w:r>
            <w:r w:rsidRPr="00474C49">
              <w:rPr>
                <w:rFonts w:ascii="Times New Roman" w:hAnsi="Times New Roman"/>
                <w:sz w:val="24"/>
              </w:rPr>
              <w:t>данные департамента экономического развития Костромской области</w:t>
            </w:r>
          </w:p>
          <w:p w:rsidR="00525E1B" w:rsidRPr="00474C49" w:rsidRDefault="00525E1B" w:rsidP="00EE20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4C49">
              <w:rPr>
                <w:rFonts w:ascii="Times New Roman" w:hAnsi="Times New Roman" w:cs="Times New Roman"/>
                <w:sz w:val="24"/>
              </w:rPr>
              <w:t>Показатель (</w:t>
            </w:r>
            <w:r w:rsidRPr="00474C49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474C49">
              <w:rPr>
                <w:rFonts w:ascii="Times New Roman" w:hAnsi="Times New Roman" w:cs="Times New Roman"/>
                <w:sz w:val="24"/>
              </w:rPr>
              <w:t>)  рассчитывается по формуле:</w:t>
            </w:r>
          </w:p>
          <w:p w:rsidR="00525E1B" w:rsidRPr="00474C49" w:rsidRDefault="00525E1B" w:rsidP="00EE20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474C49" w:rsidRDefault="00525E1B" w:rsidP="00EE20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Cambria Math" w:hAnsi="Cambria Math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Окб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Ообщ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*100, где:</m:t>
                </m:r>
              </m:oMath>
            </m:oMathPara>
          </w:p>
          <w:p w:rsidR="00525E1B" w:rsidRPr="00474C49" w:rsidRDefault="00525E1B" w:rsidP="00EE202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474C49" w:rsidRDefault="00525E1B" w:rsidP="00EE2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4C49">
              <w:rPr>
                <w:rFonts w:ascii="Times New Roman" w:hAnsi="Times New Roman" w:cs="Times New Roman"/>
                <w:sz w:val="24"/>
              </w:rPr>
              <w:t>Окб – среднегодовое количество организаций, имеющих лицензию на розничную продажу алкогольной продукции и реализующих ее с соблюдением требований к качеству и безопасности в отчетном году;</w:t>
            </w:r>
          </w:p>
          <w:p w:rsidR="00525E1B" w:rsidRPr="00474C49" w:rsidRDefault="00525E1B" w:rsidP="00474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4C49">
              <w:rPr>
                <w:rFonts w:ascii="Times New Roman" w:hAnsi="Times New Roman" w:cs="Times New Roman"/>
                <w:sz w:val="24"/>
              </w:rPr>
              <w:t>Ообщ –</w:t>
            </w:r>
            <w:r w:rsidR="00CE3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4C49">
              <w:rPr>
                <w:rFonts w:ascii="Times New Roman" w:hAnsi="Times New Roman" w:cs="Times New Roman"/>
                <w:sz w:val="24"/>
              </w:rPr>
              <w:t>среднегодовое</w:t>
            </w:r>
            <w:r w:rsidR="00CE3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4C49">
              <w:rPr>
                <w:rFonts w:ascii="Times New Roman" w:hAnsi="Times New Roman" w:cs="Times New Roman"/>
                <w:sz w:val="24"/>
              </w:rPr>
              <w:t>количество организаций, имеющих лицензию на розничную продажу алкогольной продукции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EE202A" w:rsidRDefault="00525E1B" w:rsidP="00EE20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CE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4859">
              <w:rPr>
                <w:rFonts w:ascii="Times New Roman" w:hAnsi="Times New Roman" w:cs="Times New Roman"/>
                <w:sz w:val="24"/>
              </w:rPr>
              <w:t xml:space="preserve">Подпрограмма «Повышение эффективности и </w:t>
            </w:r>
            <w:r>
              <w:rPr>
                <w:rFonts w:ascii="Times New Roman" w:hAnsi="Times New Roman" w:cs="Times New Roman"/>
                <w:sz w:val="24"/>
              </w:rPr>
              <w:t>результативности</w:t>
            </w:r>
            <w:r w:rsidRPr="004B4859">
              <w:rPr>
                <w:rFonts w:ascii="Times New Roman" w:hAnsi="Times New Roman" w:cs="Times New Roman"/>
                <w:sz w:val="24"/>
              </w:rPr>
              <w:t xml:space="preserve"> осуществления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B4859">
              <w:rPr>
                <w:rFonts w:ascii="Times New Roman" w:hAnsi="Times New Roman" w:cs="Times New Roman"/>
                <w:sz w:val="24"/>
              </w:rPr>
              <w:t>ужд Костромской области»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075C5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75C5">
              <w:rPr>
                <w:rFonts w:ascii="Times New Roman" w:hAnsi="Times New Roman" w:cs="Times New Roman"/>
                <w:sz w:val="24"/>
              </w:rPr>
              <w:t xml:space="preserve">Количество принятых областных нормативных правовых актов в сфере закупок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075C5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75C5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4B4859" w:rsidRDefault="00525E1B" w:rsidP="00D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075C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Источник информации – данные департамента экономического развития Костромской области, департамента финансов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075C5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75C5">
              <w:rPr>
                <w:rFonts w:ascii="Times New Roman" w:hAnsi="Times New Roman" w:cs="Times New Roman"/>
                <w:sz w:val="24"/>
              </w:rPr>
              <w:t>Степень охвата государственных заказчиков области электронным документооборотом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075C5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075C5" w:rsidRDefault="00525E1B" w:rsidP="00D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075C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Источник информации –</w:t>
            </w:r>
            <w:r w:rsidRPr="00D55799">
              <w:rPr>
                <w:rFonts w:ascii="Times New Roman" w:hAnsi="Times New Roman"/>
                <w:sz w:val="24"/>
              </w:rPr>
              <w:t>данные департамента экономического развития Костромской области, ОГКУ «АГЗКО»</w:t>
            </w:r>
          </w:p>
          <w:p w:rsidR="00525E1B" w:rsidRPr="00474C49" w:rsidRDefault="00525E1B" w:rsidP="00F015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74C49">
              <w:rPr>
                <w:rFonts w:ascii="Times New Roman" w:hAnsi="Times New Roman" w:cs="Times New Roman"/>
                <w:sz w:val="24"/>
              </w:rPr>
              <w:t>Показатель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74C49">
              <w:rPr>
                <w:rFonts w:ascii="Times New Roman" w:hAnsi="Times New Roman" w:cs="Times New Roman"/>
                <w:sz w:val="24"/>
              </w:rPr>
              <w:t>)  рассчитывается по формуле:</w:t>
            </w:r>
          </w:p>
          <w:p w:rsidR="00525E1B" w:rsidRPr="00474C49" w:rsidRDefault="00525E1B" w:rsidP="00F015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474C49" w:rsidRDefault="00525E1B" w:rsidP="00F015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Cambria Math" w:hAnsi="Cambria Math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Кз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Кобщ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*100, где:</m:t>
                </m:r>
              </m:oMath>
            </m:oMathPara>
          </w:p>
          <w:p w:rsidR="00525E1B" w:rsidRPr="00474C49" w:rsidRDefault="00525E1B" w:rsidP="00F015A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474C49" w:rsidRDefault="00525E1B" w:rsidP="00F0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Кз</w:t>
            </w:r>
            <w:r w:rsidRPr="00474C49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55799">
              <w:rPr>
                <w:rFonts w:ascii="Times New Roman" w:hAnsi="Times New Roman"/>
                <w:sz w:val="24"/>
              </w:rPr>
              <w:t xml:space="preserve">количество государственных заказчиков </w:t>
            </w:r>
            <w:r w:rsidRPr="00FD1F6E">
              <w:rPr>
                <w:rFonts w:ascii="Times New Roman" w:hAnsi="Times New Roman"/>
                <w:sz w:val="24"/>
              </w:rPr>
              <w:t>Костромской области, зарегистрированных в Информационной системе в сфере закупок Костромской области</w:t>
            </w:r>
            <w:r>
              <w:rPr>
                <w:rFonts w:ascii="Times New Roman" w:hAnsi="Times New Roman"/>
                <w:sz w:val="24"/>
              </w:rPr>
              <w:t xml:space="preserve"> по состоянию на </w:t>
            </w:r>
            <w:r w:rsidR="00B54C6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 января года, следующего за отчетным</w:t>
            </w:r>
            <w:r w:rsidRPr="00FD1F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5E1B" w:rsidRPr="004B4859" w:rsidRDefault="00525E1B" w:rsidP="00D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74C49">
              <w:rPr>
                <w:rFonts w:ascii="Times New Roman" w:hAnsi="Times New Roman" w:cs="Times New Roman"/>
                <w:sz w:val="24"/>
              </w:rPr>
              <w:t>общ –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775">
              <w:rPr>
                <w:rFonts w:ascii="Times New Roman" w:hAnsi="Times New Roman"/>
                <w:sz w:val="24"/>
              </w:rPr>
              <w:t xml:space="preserve">общее количество государственных заказчиков Костромской области (органов </w:t>
            </w:r>
            <w:r>
              <w:rPr>
                <w:rFonts w:ascii="Times New Roman" w:hAnsi="Times New Roman"/>
                <w:sz w:val="24"/>
              </w:rPr>
              <w:t xml:space="preserve">государственной </w:t>
            </w:r>
            <w:r w:rsidRPr="00C26775">
              <w:rPr>
                <w:rFonts w:ascii="Times New Roman" w:hAnsi="Times New Roman"/>
                <w:sz w:val="24"/>
              </w:rPr>
              <w:t>власти, государственных бюджетных и казенных учреждений Костромской области)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по состоянию на </w:t>
            </w:r>
            <w:r w:rsidR="00B54C69">
              <w:rPr>
                <w:rFonts w:ascii="Times New Roman" w:eastAsiaTheme="minorHAnsi" w:hAnsi="Times New Roman" w:cs="Times New Roman"/>
                <w:sz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 января года, следующего за отчетным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26775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26775">
              <w:rPr>
                <w:rFonts w:ascii="Times New Roman" w:hAnsi="Times New Roman" w:cs="Times New Roman"/>
                <w:sz w:val="24"/>
              </w:rPr>
              <w:t>Количество проведенных процедур определения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26775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6775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DB10D7" w:rsidRDefault="00B54C69" w:rsidP="00DB10D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Источник информации –</w:t>
            </w:r>
            <w:r w:rsidR="00525E1B" w:rsidRPr="00DB10D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="00525E1B" w:rsidRPr="00DB10D7">
              <w:rPr>
                <w:rFonts w:ascii="Times New Roman" w:hAnsi="Times New Roman"/>
                <w:sz w:val="24"/>
              </w:rPr>
              <w:t xml:space="preserve">данные сайта </w:t>
            </w:r>
            <w:r w:rsidR="00525E1B" w:rsidRPr="00DB10D7">
              <w:rPr>
                <w:rFonts w:ascii="Times New Roman" w:hAnsi="Times New Roman"/>
                <w:sz w:val="24"/>
                <w:lang w:val="en-US"/>
              </w:rPr>
              <w:t>www</w:t>
            </w:r>
            <w:r w:rsidR="00525E1B" w:rsidRPr="00DB10D7">
              <w:rPr>
                <w:rFonts w:ascii="Times New Roman" w:hAnsi="Times New Roman"/>
                <w:sz w:val="24"/>
              </w:rPr>
              <w:t>.</w:t>
            </w:r>
            <w:r w:rsidR="00525E1B" w:rsidRPr="00DB10D7">
              <w:rPr>
                <w:rFonts w:ascii="Times New Roman" w:hAnsi="Times New Roman"/>
                <w:sz w:val="24"/>
                <w:lang w:val="en-US"/>
              </w:rPr>
              <w:t>zakupki</w:t>
            </w:r>
            <w:r w:rsidR="00525E1B" w:rsidRPr="00DB10D7">
              <w:rPr>
                <w:rFonts w:ascii="Times New Roman" w:hAnsi="Times New Roman"/>
                <w:sz w:val="24"/>
              </w:rPr>
              <w:t>.</w:t>
            </w:r>
            <w:r w:rsidR="00525E1B" w:rsidRPr="00DB10D7">
              <w:rPr>
                <w:rFonts w:ascii="Times New Roman" w:hAnsi="Times New Roman"/>
                <w:sz w:val="24"/>
                <w:lang w:val="en-US"/>
              </w:rPr>
              <w:t>gov</w:t>
            </w:r>
            <w:r w:rsidR="00525E1B" w:rsidRPr="00DB10D7">
              <w:rPr>
                <w:rFonts w:ascii="Times New Roman" w:hAnsi="Times New Roman"/>
                <w:sz w:val="24"/>
              </w:rPr>
              <w:t>.</w:t>
            </w:r>
            <w:r w:rsidR="00525E1B" w:rsidRPr="00DB10D7"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  <w:tr w:rsidR="00525E1B" w:rsidRPr="00F76BEF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5A2067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2067">
              <w:rPr>
                <w:rFonts w:ascii="Times New Roman" w:hAnsi="Times New Roman" w:cs="Times New Roman"/>
                <w:sz w:val="24"/>
              </w:rPr>
              <w:t xml:space="preserve">Доля закупок конкурентными способами у субъектов малого предпринимательства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5A2067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5A2067" w:rsidRDefault="00525E1B" w:rsidP="00FD05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2067">
              <w:rPr>
                <w:rFonts w:ascii="Times New Roman" w:hAnsi="Times New Roman" w:cs="Times New Roman"/>
                <w:sz w:val="24"/>
                <w:lang w:eastAsia="en-US"/>
              </w:rPr>
              <w:t xml:space="preserve">Источник информации – </w:t>
            </w:r>
            <w:r>
              <w:rPr>
                <w:rFonts w:ascii="Times New Roman" w:hAnsi="Times New Roman" w:cs="Times New Roman"/>
                <w:sz w:val="24"/>
              </w:rPr>
              <w:t xml:space="preserve">данные Костромастата, </w:t>
            </w:r>
            <w:r w:rsidRPr="005A2067">
              <w:rPr>
                <w:rFonts w:ascii="Times New Roman" w:hAnsi="Times New Roman"/>
                <w:sz w:val="24"/>
              </w:rPr>
              <w:t>отчетность государственных заказчиков Костромской области</w:t>
            </w:r>
          </w:p>
          <w:p w:rsidR="00525E1B" w:rsidRPr="005A2067" w:rsidRDefault="00525E1B" w:rsidP="005A20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2067">
              <w:rPr>
                <w:rFonts w:ascii="Times New Roman" w:hAnsi="Times New Roman" w:cs="Times New Roman"/>
                <w:sz w:val="24"/>
                <w:lang w:eastAsia="en-US"/>
              </w:rPr>
              <w:t>Показатель (</w:t>
            </w:r>
            <w:r w:rsidRPr="005A2067">
              <w:rPr>
                <w:rFonts w:ascii="Times New Roman" w:hAnsi="Times New Roman" w:cs="Times New Roman"/>
                <w:sz w:val="24"/>
                <w:lang w:val="en-US" w:eastAsia="en-US"/>
              </w:rPr>
              <w:t>Dmb</w:t>
            </w:r>
            <w:r w:rsidRPr="005A2067">
              <w:rPr>
                <w:rFonts w:ascii="Times New Roman" w:hAnsi="Times New Roman" w:cs="Times New Roman"/>
                <w:sz w:val="24"/>
                <w:lang w:eastAsia="en-US"/>
              </w:rPr>
              <w:t>) рассчитывается по формуле:</w:t>
            </w:r>
          </w:p>
          <w:p w:rsidR="00525E1B" w:rsidRPr="00474C49" w:rsidRDefault="00525E1B" w:rsidP="005A20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474C49" w:rsidRDefault="00525E1B" w:rsidP="005A20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Cambria Math" w:hAnsi="Cambria Math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lang w:val="en-US"/>
                  </w:rPr>
                  <m:t>Dmb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Змб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Зобщ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*100, где:</m:t>
                </m:r>
              </m:oMath>
            </m:oMathPara>
          </w:p>
          <w:p w:rsidR="00525E1B" w:rsidRPr="00474C49" w:rsidRDefault="00525E1B" w:rsidP="005A2067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CE4630" w:rsidRDefault="00525E1B" w:rsidP="005A2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Змб</w:t>
            </w:r>
            <w:r w:rsidRPr="00474C49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55799">
              <w:rPr>
                <w:rFonts w:ascii="Times New Roman" w:hAnsi="Times New Roman"/>
                <w:sz w:val="24"/>
              </w:rPr>
              <w:t>совокупный годовой объем закупок у субъе</w:t>
            </w:r>
            <w:r>
              <w:rPr>
                <w:rFonts w:ascii="Times New Roman" w:hAnsi="Times New Roman"/>
                <w:sz w:val="24"/>
              </w:rPr>
              <w:t>ктов малого предпринимательства и социальных некоммерческих организаций в отчетном году</w:t>
            </w:r>
            <w:r w:rsidRPr="00FD1F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5E1B" w:rsidRPr="005A2067" w:rsidRDefault="00525E1B" w:rsidP="005A20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74C49">
              <w:rPr>
                <w:rFonts w:ascii="Times New Roman" w:hAnsi="Times New Roman" w:cs="Times New Roman"/>
                <w:sz w:val="24"/>
              </w:rPr>
              <w:t>общ –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5799">
              <w:rPr>
                <w:rFonts w:ascii="Times New Roman" w:hAnsi="Times New Roman"/>
                <w:sz w:val="24"/>
              </w:rPr>
              <w:t>совокупный годовой объем закупок для нужд областных учреждений и органов власти Костромской области</w:t>
            </w:r>
            <w:r>
              <w:rPr>
                <w:rFonts w:ascii="Times New Roman" w:hAnsi="Times New Roman"/>
                <w:sz w:val="24"/>
              </w:rPr>
              <w:t xml:space="preserve"> в отчетном году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4630">
              <w:rPr>
                <w:rFonts w:ascii="Times New Roman" w:hAnsi="Times New Roman" w:cs="Times New Roman"/>
                <w:sz w:val="24"/>
              </w:rPr>
              <w:t>Количество конкурентных процедур с применением льгот и ограничений для отечественного производителя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4630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B54C69" w:rsidRDefault="00525E1B" w:rsidP="0076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E4630">
              <w:rPr>
                <w:rFonts w:ascii="Times New Roman" w:hAnsi="Times New Roman" w:cs="Times New Roman"/>
                <w:sz w:val="24"/>
                <w:lang w:eastAsia="en-US"/>
              </w:rPr>
              <w:t xml:space="preserve">Источник информации - </w:t>
            </w:r>
            <w:r w:rsidRPr="00CE4630">
              <w:rPr>
                <w:rFonts w:ascii="Times New Roman" w:hAnsi="Times New Roman"/>
                <w:sz w:val="24"/>
              </w:rPr>
              <w:t xml:space="preserve">данные сайта </w:t>
            </w:r>
            <w:hyperlink r:id="rId13" w:history="1"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www</w:t>
              </w:r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zakupki</w:t>
              </w:r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gov</w:t>
              </w:r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</w:rPr>
                <w:t>.</w:t>
              </w:r>
              <w:r w:rsidRPr="00D0069F">
                <w:rPr>
                  <w:rStyle w:val="af3"/>
                  <w:rFonts w:ascii="Times New Roman" w:hAnsi="Times New Roman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  <w:p w:rsidR="00525E1B" w:rsidRPr="00A63AB1" w:rsidRDefault="00525E1B" w:rsidP="007640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4630">
              <w:rPr>
                <w:rFonts w:ascii="Times New Roman" w:hAnsi="Times New Roman" w:cs="Times New Roman"/>
                <w:sz w:val="24"/>
              </w:rPr>
              <w:t>Количество совместных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4630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A63AB1" w:rsidRDefault="00525E1B" w:rsidP="00F74B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63AB1">
              <w:rPr>
                <w:rFonts w:ascii="Times New Roman" w:hAnsi="Times New Roman" w:cs="Times New Roman"/>
                <w:sz w:val="24"/>
                <w:lang w:eastAsia="en-US"/>
              </w:rPr>
              <w:t xml:space="preserve">Источник информации - </w:t>
            </w:r>
            <w:r w:rsidRPr="00A63AB1">
              <w:rPr>
                <w:rFonts w:ascii="Times New Roman" w:hAnsi="Times New Roman"/>
                <w:sz w:val="24"/>
              </w:rPr>
              <w:t xml:space="preserve">данные ОГКУ «АГЗКО», сайта </w:t>
            </w:r>
            <w:r w:rsidRPr="00A63AB1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A63AB1">
              <w:rPr>
                <w:rFonts w:ascii="Times New Roman" w:hAnsi="Times New Roman"/>
                <w:sz w:val="24"/>
              </w:rPr>
              <w:t>.</w:t>
            </w:r>
            <w:r w:rsidRPr="00A63AB1">
              <w:rPr>
                <w:rFonts w:ascii="Times New Roman" w:hAnsi="Times New Roman"/>
                <w:sz w:val="24"/>
                <w:lang w:val="en-US"/>
              </w:rPr>
              <w:t>zakupki</w:t>
            </w:r>
            <w:r w:rsidRPr="00A63AB1">
              <w:rPr>
                <w:rFonts w:ascii="Times New Roman" w:hAnsi="Times New Roman"/>
                <w:sz w:val="24"/>
              </w:rPr>
              <w:t>.</w:t>
            </w:r>
            <w:r w:rsidRPr="00A63AB1">
              <w:rPr>
                <w:rFonts w:ascii="Times New Roman" w:hAnsi="Times New Roman"/>
                <w:sz w:val="24"/>
                <w:lang w:val="en-US"/>
              </w:rPr>
              <w:t>gov</w:t>
            </w:r>
            <w:r w:rsidRPr="00A63AB1">
              <w:rPr>
                <w:rFonts w:ascii="Times New Roman" w:hAnsi="Times New Roman"/>
                <w:sz w:val="24"/>
              </w:rPr>
              <w:t>.</w:t>
            </w:r>
            <w:r w:rsidRPr="00A63AB1">
              <w:rPr>
                <w:rFonts w:ascii="Times New Roman" w:hAnsi="Times New Roman"/>
                <w:sz w:val="24"/>
                <w:lang w:val="en-US"/>
              </w:rPr>
              <w:t>ru</w:t>
            </w:r>
            <w:r w:rsidRPr="00A63AB1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Костромастата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4630">
              <w:rPr>
                <w:rFonts w:ascii="Times New Roman" w:hAnsi="Times New Roman" w:cs="Times New Roman"/>
                <w:sz w:val="24"/>
              </w:rPr>
              <w:t>Доля решений УФАС России по Костромской  области, признающих размещение государственного заказа с нарушением законодательства в части неправомерных действий уполномоченного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E4630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D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E4630">
              <w:rPr>
                <w:rFonts w:ascii="Times New Roman" w:hAnsi="Times New Roman" w:cs="Times New Roman"/>
                <w:sz w:val="24"/>
                <w:lang w:eastAsia="en-US"/>
              </w:rPr>
              <w:t xml:space="preserve">Источник информации – </w:t>
            </w:r>
            <w:r w:rsidRPr="00CE4630">
              <w:rPr>
                <w:rFonts w:ascii="Times New Roman" w:hAnsi="Times New Roman"/>
                <w:sz w:val="24"/>
              </w:rPr>
              <w:t xml:space="preserve">данные ОГКУ «АГЗКО», </w:t>
            </w:r>
            <w:r w:rsidR="00B54C69">
              <w:rPr>
                <w:rFonts w:ascii="Times New Roman" w:hAnsi="Times New Roman"/>
                <w:sz w:val="24"/>
              </w:rPr>
              <w:t>УФАС России</w:t>
            </w:r>
            <w:r w:rsidRPr="00CE4630">
              <w:rPr>
                <w:rFonts w:ascii="Times New Roman" w:hAnsi="Times New Roman"/>
                <w:sz w:val="24"/>
              </w:rPr>
              <w:t xml:space="preserve"> по Костромской области, сайта </w:t>
            </w:r>
            <w:r w:rsidRPr="00CE4630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CE4630">
              <w:rPr>
                <w:rFonts w:ascii="Times New Roman" w:hAnsi="Times New Roman"/>
                <w:sz w:val="24"/>
              </w:rPr>
              <w:t>.</w:t>
            </w:r>
            <w:r w:rsidRPr="00CE4630">
              <w:rPr>
                <w:rFonts w:ascii="Times New Roman" w:hAnsi="Times New Roman"/>
                <w:sz w:val="24"/>
                <w:lang w:val="en-US"/>
              </w:rPr>
              <w:t>zakupki</w:t>
            </w:r>
            <w:r w:rsidRPr="00CE4630">
              <w:rPr>
                <w:rFonts w:ascii="Times New Roman" w:hAnsi="Times New Roman"/>
                <w:sz w:val="24"/>
              </w:rPr>
              <w:t>.</w:t>
            </w:r>
            <w:r w:rsidRPr="00CE4630">
              <w:rPr>
                <w:rFonts w:ascii="Times New Roman" w:hAnsi="Times New Roman"/>
                <w:sz w:val="24"/>
                <w:lang w:val="en-US"/>
              </w:rPr>
              <w:t>gov</w:t>
            </w:r>
            <w:r w:rsidRPr="00CE4630">
              <w:rPr>
                <w:rFonts w:ascii="Times New Roman" w:hAnsi="Times New Roman"/>
                <w:sz w:val="24"/>
              </w:rPr>
              <w:t>.</w:t>
            </w:r>
            <w:r w:rsidRPr="00CE4630">
              <w:rPr>
                <w:rFonts w:ascii="Times New Roman" w:hAnsi="Times New Roman"/>
                <w:sz w:val="24"/>
                <w:lang w:val="en-US"/>
              </w:rPr>
              <w:t>ru</w:t>
            </w:r>
          </w:p>
          <w:p w:rsidR="00525E1B" w:rsidRDefault="00525E1B" w:rsidP="00D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63AB1">
              <w:rPr>
                <w:rFonts w:ascii="Times New Roman" w:hAnsi="Times New Roman" w:cs="Times New Roman"/>
                <w:sz w:val="24"/>
                <w:lang w:eastAsia="en-US"/>
              </w:rPr>
              <w:t xml:space="preserve">Показатель </w:t>
            </w:r>
            <w:r w:rsidRPr="008F48BA"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Dr</w:t>
            </w:r>
            <w:r w:rsidRPr="008F48BA">
              <w:rPr>
                <w:rFonts w:ascii="Times New Roman" w:hAnsi="Times New Roman" w:cs="Times New Roman"/>
                <w:sz w:val="24"/>
                <w:lang w:eastAsia="en-US"/>
              </w:rPr>
              <w:t xml:space="preserve">) </w:t>
            </w:r>
            <w:r w:rsidRPr="00A63AB1">
              <w:rPr>
                <w:rFonts w:ascii="Times New Roman" w:hAnsi="Times New Roman" w:cs="Times New Roman"/>
                <w:sz w:val="24"/>
                <w:lang w:eastAsia="en-US"/>
              </w:rPr>
              <w:t>рассчитывается по формуле:</w:t>
            </w:r>
          </w:p>
          <w:p w:rsidR="00525E1B" w:rsidRPr="00474C49" w:rsidRDefault="00525E1B" w:rsidP="008F48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Cambria Math" w:hAnsi="Cambria Math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lang w:val="en-US"/>
                  </w:rPr>
                  <m:t>Dr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Жобосн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Ж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общ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*100, где:</m:t>
                </m:r>
              </m:oMath>
            </m:oMathPara>
          </w:p>
          <w:p w:rsidR="00525E1B" w:rsidRPr="00474C49" w:rsidRDefault="00525E1B" w:rsidP="008F48B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5E1B" w:rsidRPr="00CE4630" w:rsidRDefault="00525E1B" w:rsidP="008F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Жобосн</w:t>
            </w:r>
            <w:r w:rsidRPr="00474C49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количество решений УФАС России по Костромской области, принятых в отчетном году и признающих размещение государственного заказа с нарушением законодательства в части неправомерных действий уполномоченного учреждения</w:t>
            </w:r>
            <w:r w:rsidRPr="00FD1F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5E1B" w:rsidRPr="004B4859" w:rsidRDefault="00525E1B" w:rsidP="008F48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474C49">
              <w:rPr>
                <w:rFonts w:ascii="Times New Roman" w:hAnsi="Times New Roman" w:cs="Times New Roman"/>
                <w:sz w:val="24"/>
              </w:rPr>
              <w:t>общ –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общее количество решений УФАС России по Костромской области, принятых в отчетном году по жалобам (обоснованным и необоснованным) в сфере закупок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22B60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2B60">
              <w:rPr>
                <w:rFonts w:ascii="Times New Roman" w:hAnsi="Times New Roman" w:cs="Times New Roman"/>
                <w:sz w:val="24"/>
              </w:rPr>
              <w:t xml:space="preserve">Количество проведенных семинаров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22B60" w:rsidRDefault="00525E1B" w:rsidP="00D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2B60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CB76C2" w:rsidRDefault="00525E1B" w:rsidP="00D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622B6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Источник информации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– данные департамента экономического развития Костромской области, ОГКУ «АГЗКО» 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B37E31" w:rsidRDefault="00525E1B" w:rsidP="00B37E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B37E31" w:rsidRDefault="00525E1B" w:rsidP="00B37E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E31">
              <w:rPr>
                <w:rFonts w:ascii="Times New Roman" w:hAnsi="Times New Roman"/>
                <w:sz w:val="24"/>
              </w:rPr>
              <w:t xml:space="preserve">Подпрограмма </w:t>
            </w:r>
            <w:r w:rsidRPr="00B37E31">
              <w:rPr>
                <w:rFonts w:ascii="Times New Roman" w:hAnsi="Times New Roman"/>
                <w:sz w:val="24"/>
                <w:szCs w:val="24"/>
              </w:rPr>
              <w:t>«Поддержка и развитие субъектов малого и среднего предпринимательства</w:t>
            </w:r>
          </w:p>
          <w:p w:rsidR="00525E1B" w:rsidRDefault="00525E1B" w:rsidP="00B37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37E31">
              <w:rPr>
                <w:rFonts w:ascii="Times New Roman" w:hAnsi="Times New Roman" w:cs="Times New Roman"/>
                <w:sz w:val="24"/>
              </w:rPr>
              <w:t>в Костр</w:t>
            </w:r>
            <w:r>
              <w:rPr>
                <w:rFonts w:ascii="Times New Roman" w:hAnsi="Times New Roman" w:cs="Times New Roman"/>
                <w:sz w:val="24"/>
              </w:rPr>
              <w:t>омской области</w:t>
            </w:r>
            <w:r w:rsidRPr="00B37E31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94188" w:rsidRDefault="00525E1B" w:rsidP="00994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4188">
              <w:rPr>
                <w:rFonts w:ascii="Times New Roman" w:hAnsi="Times New Roman" w:cs="Times New Roman"/>
                <w:sz w:val="24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94188" w:rsidRDefault="00525E1B" w:rsidP="00F74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188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данные департамента экономического развития Костромской области (реестр субъектов малого и среднего предпринимательства – официальная публикация на сайте: </w:t>
            </w:r>
            <w:r w:rsidRPr="0099418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94188">
              <w:rPr>
                <w:rFonts w:ascii="Times New Roman" w:hAnsi="Times New Roman"/>
                <w:sz w:val="24"/>
                <w:szCs w:val="24"/>
              </w:rPr>
              <w:t>://</w:t>
            </w:r>
            <w:r w:rsidRPr="0099418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994188">
              <w:rPr>
                <w:rFonts w:ascii="Times New Roman" w:hAnsi="Times New Roman"/>
                <w:sz w:val="24"/>
                <w:szCs w:val="24"/>
              </w:rPr>
              <w:t>-</w:t>
            </w:r>
            <w:r w:rsidRPr="00994188"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Pr="00994188">
              <w:rPr>
                <w:rFonts w:ascii="Times New Roman" w:hAnsi="Times New Roman"/>
                <w:sz w:val="24"/>
                <w:szCs w:val="24"/>
              </w:rPr>
              <w:t>44.</w:t>
            </w:r>
            <w:r w:rsidRPr="009941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94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883F31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83F31">
              <w:rPr>
                <w:rFonts w:ascii="Times New Roman" w:hAnsi="Times New Roman" w:cs="Times New Roman"/>
                <w:sz w:val="24"/>
              </w:rPr>
              <w:t xml:space="preserve">Размер собственных средств субъектов малого и среднего </w:t>
            </w:r>
            <w:r w:rsidRPr="00883F31">
              <w:rPr>
                <w:rFonts w:ascii="Times New Roman" w:hAnsi="Times New Roman" w:cs="Times New Roman"/>
                <w:sz w:val="24"/>
              </w:rPr>
              <w:lastRenderedPageBreak/>
              <w:t>предпринимательства, получивших государственную поддержку, направленны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883F31">
              <w:rPr>
                <w:rFonts w:ascii="Times New Roman" w:hAnsi="Times New Roman" w:cs="Times New Roman"/>
                <w:sz w:val="24"/>
              </w:rPr>
              <w:t xml:space="preserve"> на строительство (реконструкцию) для собственных нужд производственных зданий, строений и сооружений и (или) приобретение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млн.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883F31" w:rsidRDefault="00525E1B" w:rsidP="00883F3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F31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отчетность </w:t>
            </w:r>
            <w:r w:rsidRPr="00883F31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получателей </w:t>
            </w:r>
            <w:r w:rsidRPr="00883F31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83F31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883F31">
              <w:rPr>
                <w:rFonts w:ascii="Times New Roman" w:hAnsi="Times New Roman"/>
                <w:sz w:val="24"/>
                <w:szCs w:val="24"/>
              </w:rPr>
              <w:t xml:space="preserve"> данные  департамента экономического развития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A49B3" w:rsidRDefault="00525E1B" w:rsidP="001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9B3">
              <w:rPr>
                <w:rFonts w:ascii="Times New Roman" w:hAnsi="Times New Roman" w:cs="Times New Roman"/>
                <w:sz w:val="24"/>
              </w:rPr>
              <w:t>Количество субъектов малого предпринимательства, получивших субсидию на создание собственного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86195" w:rsidRDefault="00525E1B" w:rsidP="00B935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департамента экономического развития Костромской области (реестр субъектов малого и среднего предпринимательства – официальная публикация на сайте: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44.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A49B3" w:rsidRDefault="00525E1B" w:rsidP="001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9B3">
              <w:rPr>
                <w:rFonts w:ascii="Times New Roman" w:hAnsi="Times New Roman" w:cs="Times New Roman"/>
                <w:sz w:val="24"/>
              </w:rPr>
              <w:t>Количество субъектов малого предпринимательства, получивших субсидию на создание малой инновационной компании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86195" w:rsidRDefault="00525E1B" w:rsidP="00B935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департамента экономического развития Костромской области (реестр субъектов малого и среднего предпринимательства – официальная публикация на сайте: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44.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A49B3" w:rsidRDefault="00525E1B" w:rsidP="001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9B3">
              <w:rPr>
                <w:rFonts w:ascii="Times New Roman" w:hAnsi="Times New Roman" w:cs="Times New Roman"/>
                <w:sz w:val="24"/>
              </w:rPr>
              <w:t>Количество участников мероприятий и (или) получателей информационно- консультационной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C5909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909">
              <w:rPr>
                <w:rFonts w:ascii="Times New Roman" w:hAnsi="Times New Roman"/>
                <w:sz w:val="24"/>
                <w:szCs w:val="24"/>
              </w:rPr>
              <w:t>Источник информации – данные  департамента экономического развития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A49B3" w:rsidRDefault="00525E1B" w:rsidP="001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9B3">
              <w:rPr>
                <w:rFonts w:ascii="Times New Roman" w:hAnsi="Times New Roman" w:cs="Times New Roman"/>
                <w:sz w:val="24"/>
              </w:rPr>
              <w:t>Количество человек в возрасте до 30 лет (включительно), вовлеченных в реализацию мероприятия по поддержке и развитию молодежного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8016EB" w:rsidRDefault="00525E1B" w:rsidP="00DF6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16EB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образования и науки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A49B3" w:rsidRDefault="00525E1B" w:rsidP="001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9B3">
              <w:rPr>
                <w:rFonts w:ascii="Times New Roman" w:hAnsi="Times New Roman" w:cs="Times New Roman"/>
                <w:sz w:val="24"/>
              </w:rPr>
              <w:t>Количество человек в возрасте до 30 лет (включительно), прошедших обучение основам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82318E" w:rsidRDefault="00525E1B" w:rsidP="00DF6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318E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образования и науки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1A49B3" w:rsidRDefault="00525E1B" w:rsidP="001A4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9B3">
              <w:rPr>
                <w:rFonts w:ascii="Times New Roman" w:hAnsi="Times New Roman" w:cs="Times New Roman"/>
                <w:sz w:val="24"/>
              </w:rPr>
              <w:t>Количество субъектов малого предпринимательства, созданных лицами в возрасте до 30 лет (включительно), прошедшими обучение основам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82318E" w:rsidRDefault="00525E1B" w:rsidP="00DF64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318E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образования и науки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362A1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62A1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предпринимательства, получивших государственную поддержку в виде компенсации </w:t>
            </w:r>
            <w:r w:rsidRPr="006362A1">
              <w:rPr>
                <w:rFonts w:ascii="Times New Roman" w:hAnsi="Times New Roman" w:cs="Times New Roman"/>
                <w:sz w:val="24"/>
              </w:rPr>
              <w:lastRenderedPageBreak/>
              <w:t>затрат, связанных с обучением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86195" w:rsidRDefault="00525E1B" w:rsidP="00B935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департамента экономического развития Костромской области (реестр субъектов малого и среднего предпринимательства – официальная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на сайте: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44.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362A1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62A1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предпринимательства, размещенных в </w:t>
            </w:r>
            <w:r w:rsidR="00B54C69">
              <w:rPr>
                <w:rFonts w:ascii="Times New Roman" w:hAnsi="Times New Roman" w:cs="Times New Roman"/>
                <w:sz w:val="24"/>
              </w:rPr>
              <w:t>Б</w:t>
            </w:r>
            <w:r w:rsidRPr="006362A1">
              <w:rPr>
                <w:rFonts w:ascii="Times New Roman" w:hAnsi="Times New Roman" w:cs="Times New Roman"/>
                <w:sz w:val="24"/>
              </w:rPr>
              <w:t>изнес-инкубаторе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A79C7" w:rsidRDefault="00525E1B" w:rsidP="00F74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9C7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данные департамента экономического развития Костромской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отчетность </w:t>
            </w:r>
            <w:r w:rsidRPr="007A79C7">
              <w:rPr>
                <w:rFonts w:ascii="Times New Roman" w:hAnsi="Times New Roman"/>
                <w:sz w:val="24"/>
                <w:szCs w:val="24"/>
              </w:rPr>
              <w:t>ОГБУ «Агентство по развитию предпринимательства Костромской области»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362A1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62A1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предпринимательства, воспользовавшихся услугами </w:t>
            </w:r>
            <w:r w:rsidR="00B54C69">
              <w:rPr>
                <w:rFonts w:ascii="Times New Roman" w:hAnsi="Times New Roman" w:cs="Times New Roman"/>
                <w:sz w:val="24"/>
              </w:rPr>
              <w:t>Б</w:t>
            </w:r>
            <w:r w:rsidRPr="006362A1">
              <w:rPr>
                <w:rFonts w:ascii="Times New Roman" w:hAnsi="Times New Roman" w:cs="Times New Roman"/>
                <w:sz w:val="24"/>
              </w:rPr>
              <w:t>изнес-инкубатора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A79C7" w:rsidRDefault="00525E1B" w:rsidP="00F74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9C7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  <w:r w:rsidRPr="007A79C7">
              <w:rPr>
                <w:rFonts w:ascii="Times New Roman" w:hAnsi="Times New Roman"/>
                <w:sz w:val="24"/>
                <w:szCs w:val="24"/>
              </w:rPr>
              <w:t xml:space="preserve"> ОГБУ «Агентство по развитию предпринимательства Костромской области»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E1DC9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E1DC9">
              <w:rPr>
                <w:rFonts w:ascii="Times New Roman" w:hAnsi="Times New Roman" w:cs="Times New Roman"/>
                <w:sz w:val="24"/>
              </w:rPr>
              <w:t>Количество проведенных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E1DC9" w:rsidRDefault="00525E1B" w:rsidP="00F74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C9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E1DC9" w:rsidRDefault="00525E1B" w:rsidP="00B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E1DC9">
              <w:rPr>
                <w:rFonts w:ascii="Times New Roman" w:hAnsi="Times New Roman" w:cs="Times New Roman"/>
                <w:sz w:val="24"/>
              </w:rPr>
              <w:t xml:space="preserve">Совокупная выручка субъектов малого предпринимательства – резидентов </w:t>
            </w:r>
            <w:r w:rsidR="00B54C69">
              <w:rPr>
                <w:rFonts w:ascii="Times New Roman" w:hAnsi="Times New Roman" w:cs="Times New Roman"/>
                <w:sz w:val="24"/>
              </w:rPr>
              <w:t>Б</w:t>
            </w:r>
            <w:r w:rsidRPr="007E1DC9">
              <w:rPr>
                <w:rFonts w:ascii="Times New Roman" w:hAnsi="Times New Roman" w:cs="Times New Roman"/>
                <w:sz w:val="24"/>
              </w:rPr>
              <w:t>изнес-инкубатора</w:t>
            </w:r>
            <w:r w:rsidR="00B54C69">
              <w:rPr>
                <w:rFonts w:ascii="Times New Roman" w:hAnsi="Times New Roman" w:cs="Times New Roman"/>
                <w:sz w:val="24"/>
              </w:rPr>
              <w:t xml:space="preserve">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E1DC9" w:rsidRDefault="00525E1B" w:rsidP="00F74B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C9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данные департамента экономического развития Костромской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отчетность </w:t>
            </w:r>
            <w:r w:rsidRPr="007E1DC9">
              <w:rPr>
                <w:rFonts w:ascii="Times New Roman" w:hAnsi="Times New Roman"/>
                <w:sz w:val="24"/>
                <w:szCs w:val="24"/>
              </w:rPr>
              <w:t>ОГБУ «Агентство по развитию предпринимательства Костромской области»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E1DC9" w:rsidRDefault="00525E1B" w:rsidP="0052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E1DC9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и среднего предпринимательства, получивших государственную поддержку Гарантийного фонда </w:t>
            </w:r>
            <w:r w:rsidR="00524613">
              <w:rPr>
                <w:rFonts w:ascii="Times New Roman" w:hAnsi="Times New Roman" w:cs="Times New Roman"/>
                <w:sz w:val="24"/>
              </w:rPr>
              <w:t>поддержки</w:t>
            </w:r>
            <w:r w:rsidRPr="007E1D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4C69">
              <w:rPr>
                <w:rFonts w:ascii="Times New Roman" w:hAnsi="Times New Roman" w:cs="Times New Roman"/>
                <w:sz w:val="24"/>
              </w:rPr>
              <w:t>п</w:t>
            </w:r>
            <w:r w:rsidRPr="007E1DC9">
              <w:rPr>
                <w:rFonts w:ascii="Times New Roman" w:hAnsi="Times New Roman" w:cs="Times New Roman"/>
                <w:sz w:val="24"/>
              </w:rPr>
              <w:t>редпринимательства Костромской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986195" w:rsidRDefault="00525E1B" w:rsidP="00B935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департамента экономического развития Костромской области (реестр субъектов малого и среднего предпринимательства – официальная публикация на сайте: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44.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86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B17289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7289">
              <w:rPr>
                <w:rFonts w:ascii="Times New Roman" w:hAnsi="Times New Roman" w:cs="Times New Roman"/>
                <w:sz w:val="24"/>
              </w:rPr>
              <w:t>Объем выданных гарантий и (или) поручительств субъектам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606956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956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области, Гарантийного фонда поддержки предпринимательства Костромской области</w:t>
            </w:r>
          </w:p>
        </w:tc>
      </w:tr>
      <w:tr w:rsidR="00525E1B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0E5EB3" w:rsidRDefault="00525E1B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7D6525" w:rsidRDefault="00525E1B" w:rsidP="005246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25">
              <w:rPr>
                <w:rFonts w:ascii="Times New Roman" w:hAnsi="Times New Roman"/>
                <w:sz w:val="24"/>
                <w:szCs w:val="24"/>
              </w:rPr>
              <w:t xml:space="preserve">Отношение объема выданных кредитов субъектам малого и среднего предпринимательства под гарантии (поручительства) гарантийной организации к совокупному размеру средств </w:t>
            </w:r>
            <w:r w:rsidR="00B54C69">
              <w:rPr>
                <w:rFonts w:ascii="Times New Roman" w:hAnsi="Times New Roman"/>
                <w:sz w:val="24"/>
                <w:szCs w:val="24"/>
              </w:rPr>
              <w:t>Г</w:t>
            </w:r>
            <w:r w:rsidRPr="007D6525">
              <w:rPr>
                <w:rFonts w:ascii="Times New Roman" w:hAnsi="Times New Roman"/>
                <w:sz w:val="24"/>
                <w:szCs w:val="24"/>
              </w:rPr>
              <w:t>арантийного фонда</w:t>
            </w:r>
            <w:r w:rsidR="00B54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613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B54C69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Костромской области</w:t>
            </w:r>
            <w:r w:rsidRPr="007D6525">
              <w:rPr>
                <w:rFonts w:ascii="Times New Roman" w:hAnsi="Times New Roman"/>
                <w:sz w:val="24"/>
                <w:szCs w:val="24"/>
              </w:rPr>
              <w:t xml:space="preserve">, сформированному за счет субсидий, предоставленных из </w:t>
            </w:r>
            <w:r w:rsidRPr="007D6525">
              <w:rPr>
                <w:rFonts w:ascii="Times New Roman" w:hAnsi="Times New Roman"/>
                <w:sz w:val="24"/>
                <w:szCs w:val="24"/>
              </w:rPr>
              <w:lastRenderedPageBreak/>
              <w:t>бюджетов всех уровней, а также доходов  от операционной и финансовой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Default="00525E1B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доли единицы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E1B" w:rsidRPr="00F07A34" w:rsidRDefault="00525E1B" w:rsidP="007D652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34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области, Гарантийного фонда поддержки предпринимательства Костромской области.</w:t>
            </w: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1F2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F07A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рассчитывается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>по формуле:</w:t>
            </w:r>
          </w:p>
          <w:p w:rsidR="00525E1B" w:rsidRPr="00F07A34" w:rsidRDefault="00525E1B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1B" w:rsidRPr="00F07A34" w:rsidRDefault="00525E1B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Ок(ГП)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Срс(ГП)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где</m:t>
                </m:r>
              </m:oMath>
            </m:oMathPara>
          </w:p>
          <w:p w:rsidR="00525E1B" w:rsidRPr="00F07A34" w:rsidRDefault="00525E1B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34">
              <w:rPr>
                <w:rFonts w:ascii="Times New Roman" w:hAnsi="Times New Roman"/>
                <w:sz w:val="24"/>
                <w:szCs w:val="24"/>
              </w:rPr>
              <w:t>О</w:t>
            </w:r>
            <w:r w:rsidRPr="00F07A3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К </w:t>
            </w:r>
            <w:r w:rsidR="00B54C69">
              <w:rPr>
                <w:rFonts w:ascii="Times New Roman" w:hAnsi="Times New Roman"/>
                <w:sz w:val="24"/>
                <w:szCs w:val="24"/>
              </w:rPr>
              <w:t>(ГП) –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 объем выданных кредитов под гарантии (поручительства) Гарантийного </w:t>
            </w:r>
            <w:r w:rsidRPr="00F07A34">
              <w:rPr>
                <w:rFonts w:ascii="Times New Roman" w:hAnsi="Times New Roman"/>
                <w:sz w:val="24"/>
                <w:szCs w:val="24"/>
              </w:rPr>
              <w:lastRenderedPageBreak/>
              <w:t>фонда поддержки предпринимательства Костромской области;</w:t>
            </w: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34">
              <w:rPr>
                <w:rFonts w:ascii="Times New Roman" w:hAnsi="Times New Roman"/>
                <w:sz w:val="24"/>
                <w:szCs w:val="24"/>
              </w:rPr>
              <w:t>С</w:t>
            </w:r>
            <w:r w:rsidRPr="00F07A34">
              <w:rPr>
                <w:rFonts w:ascii="Times New Roman" w:hAnsi="Times New Roman"/>
                <w:sz w:val="24"/>
                <w:szCs w:val="24"/>
                <w:vertAlign w:val="subscript"/>
              </w:rPr>
              <w:t>рс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(ГП) </w:t>
            </w:r>
            <w:r w:rsidR="00B54C6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 совокупный размер средств Гарантийного фонда поддержки предпринимательства Костромской области, который рассчитывается по формуле:</w:t>
            </w: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УК+Дод+Дфд , где</m:t>
                </m:r>
              </m:oMath>
            </m:oMathPara>
          </w:p>
          <w:p w:rsidR="00525E1B" w:rsidRPr="00F07A34" w:rsidRDefault="00525E1B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УК</m:t>
              </m:r>
            </m:oMath>
            <w:r w:rsidRPr="00F07A34">
              <w:rPr>
                <w:rFonts w:ascii="Times New Roman" w:hAnsi="Times New Roman"/>
                <w:sz w:val="24"/>
                <w:szCs w:val="24"/>
              </w:rPr>
              <w:t xml:space="preserve"> – размер уставного </w:t>
            </w:r>
            <w:r>
              <w:rPr>
                <w:rFonts w:ascii="Times New Roman" w:hAnsi="Times New Roman"/>
                <w:sz w:val="24"/>
                <w:szCs w:val="24"/>
              </w:rPr>
              <w:t>капитала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 Гарантийного фонда </w:t>
            </w:r>
            <w:r w:rsidR="00524613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Костромской области,  сформированного за счет субсидий из областного и федерального бюджетов;</w:t>
            </w:r>
          </w:p>
          <w:p w:rsidR="00525E1B" w:rsidRPr="00F07A34" w:rsidRDefault="00525E1B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Д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од- </m:t>
              </m:r>
            </m:oMath>
            <w:r w:rsidRPr="00F07A34">
              <w:rPr>
                <w:rFonts w:ascii="Times New Roman" w:hAnsi="Times New Roman"/>
                <w:sz w:val="24"/>
                <w:szCs w:val="24"/>
              </w:rPr>
              <w:t xml:space="preserve">доходы Гарантийного фонда </w:t>
            </w:r>
            <w:r w:rsidR="00524613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Костромской области от операционной деятельности;</w:t>
            </w:r>
          </w:p>
          <w:p w:rsidR="00525E1B" w:rsidRPr="00F07A34" w:rsidRDefault="00525E1B" w:rsidP="005246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Д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фд- </m:t>
              </m:r>
            </m:oMath>
            <w:r w:rsidRPr="00F07A34">
              <w:rPr>
                <w:rFonts w:ascii="Times New Roman" w:hAnsi="Times New Roman"/>
                <w:sz w:val="24"/>
                <w:szCs w:val="24"/>
              </w:rPr>
              <w:t xml:space="preserve">доходы Гарантийного фонда </w:t>
            </w:r>
            <w:r w:rsidR="00524613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07A34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Костромской области от финансовой деятельности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0E5EB3" w:rsidRDefault="007A3A0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7E1DC9" w:rsidRDefault="007A3A06" w:rsidP="00B66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DC9">
              <w:rPr>
                <w:rFonts w:ascii="Times New Roman" w:hAnsi="Times New Roman"/>
                <w:sz w:val="24"/>
                <w:szCs w:val="24"/>
              </w:rPr>
              <w:t>Доля площади Бизнес-инкубатора</w:t>
            </w:r>
            <w:r w:rsidR="00524613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  <w:r w:rsidRPr="007E1DC9">
              <w:rPr>
                <w:rFonts w:ascii="Times New Roman" w:hAnsi="Times New Roman"/>
                <w:sz w:val="24"/>
                <w:szCs w:val="24"/>
              </w:rPr>
              <w:t>, сданной в аренду субъектам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B6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606956" w:rsidRDefault="007A3A06" w:rsidP="00B66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956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области, отчетность ОГБУ «Агентство по развитию предпринимательства Костромской области».</w:t>
            </w:r>
          </w:p>
          <w:p w:rsidR="007A3A06" w:rsidRPr="00606956" w:rsidRDefault="007A3A06" w:rsidP="00B66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956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524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Ds</w:t>
            </w:r>
            <w:r w:rsidRPr="00F74B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606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рассчитывается</w:t>
            </w:r>
            <w:r w:rsidR="005246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6956">
              <w:rPr>
                <w:rFonts w:ascii="Times New Roman" w:hAnsi="Times New Roman"/>
                <w:sz w:val="24"/>
                <w:szCs w:val="24"/>
              </w:rPr>
              <w:t>по формуле:</w:t>
            </w:r>
          </w:p>
          <w:p w:rsidR="007A3A06" w:rsidRPr="00606956" w:rsidRDefault="007A3A06" w:rsidP="00B66D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3A06" w:rsidRPr="00606956" w:rsidRDefault="007A3A06" w:rsidP="00B66D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Ds=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×100, где</m:t>
                </m:r>
              </m:oMath>
            </m:oMathPara>
          </w:p>
          <w:p w:rsidR="007A3A06" w:rsidRPr="00606956" w:rsidRDefault="007A3A06" w:rsidP="00B66D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3A06" w:rsidRPr="00606956" w:rsidRDefault="007A3A06" w:rsidP="00B66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nor/>
                </m:rPr>
                <w:rPr>
                  <w:rFonts w:ascii="Cambria Math" w:hAnsi="Cambria Math"/>
                  <w:sz w:val="28"/>
                  <w:szCs w:val="24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4"/>
                  <w:vertAlign w:val="subscript"/>
                </w:rPr>
                <m:t>СД</m:t>
              </m:r>
            </m:oMath>
            <w:r w:rsidR="005246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6956">
              <w:rPr>
                <w:rFonts w:ascii="Times New Roman" w:hAnsi="Times New Roman"/>
                <w:sz w:val="24"/>
                <w:szCs w:val="24"/>
              </w:rPr>
              <w:t>размер площади Бизнес-инкубатора</w:t>
            </w:r>
            <w:r w:rsidR="00524613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  <w:r w:rsidRPr="00606956">
              <w:rPr>
                <w:rFonts w:ascii="Times New Roman" w:hAnsi="Times New Roman"/>
                <w:sz w:val="24"/>
                <w:szCs w:val="24"/>
              </w:rPr>
              <w:t xml:space="preserve">, сданной в аренду субъектам малого и среднего предпринимательства по состоянию на </w:t>
            </w:r>
            <w:r w:rsidR="00524613">
              <w:rPr>
                <w:rFonts w:ascii="Times New Roman" w:hAnsi="Times New Roman"/>
                <w:sz w:val="24"/>
                <w:szCs w:val="24"/>
              </w:rPr>
              <w:br/>
            </w:r>
            <w:r w:rsidRPr="00606956">
              <w:rPr>
                <w:rFonts w:ascii="Times New Roman" w:hAnsi="Times New Roman"/>
                <w:sz w:val="24"/>
                <w:szCs w:val="24"/>
              </w:rPr>
              <w:t>1 января года, следующего за отчетным;</w:t>
            </w:r>
          </w:p>
          <w:p w:rsidR="007A3A06" w:rsidRPr="00606956" w:rsidRDefault="007A3A06" w:rsidP="005246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nor/>
                </m:rPr>
                <w:rPr>
                  <w:rFonts w:ascii="Cambria Math" w:hAnsi="Cambria Math"/>
                  <w:sz w:val="28"/>
                  <w:szCs w:val="24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4"/>
                  <w:vertAlign w:val="subscript"/>
                </w:rPr>
                <m:t>н</m:t>
              </m:r>
            </m:oMath>
            <w:r w:rsidRPr="0060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6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06956">
              <w:rPr>
                <w:rFonts w:ascii="Times New Roman" w:hAnsi="Times New Roman"/>
                <w:sz w:val="24"/>
                <w:szCs w:val="24"/>
              </w:rPr>
              <w:t>общий размер площади Бизнес-инкубатора</w:t>
            </w:r>
            <w:r w:rsidR="00524613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  <w:r w:rsidRPr="00606956">
              <w:rPr>
                <w:rFonts w:ascii="Times New Roman" w:hAnsi="Times New Roman"/>
                <w:sz w:val="24"/>
                <w:szCs w:val="24"/>
              </w:rPr>
              <w:t>, предназначенной для размещения субъектов малого и среднего предпринимательства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0E5EB3" w:rsidRDefault="007A3A0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A74DC5" w:rsidRDefault="007A3A06" w:rsidP="0052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4DC5">
              <w:rPr>
                <w:rFonts w:ascii="Times New Roman" w:hAnsi="Times New Roman" w:cs="Times New Roman"/>
                <w:sz w:val="24"/>
              </w:rPr>
              <w:t>Количество субъектов малого и среднего предпринимательства, получивших государственную поддержку регионального интегрированного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F07A34" w:rsidRDefault="007A3A06" w:rsidP="001F27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34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данные департамента экономического развития Костромской области, отчетность ОГБУ «Агентство по развитию предпринимательства Костромской области» 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0E5EB3" w:rsidRDefault="007A3A0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A74DC5" w:rsidRDefault="007A3A06" w:rsidP="0052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4DC5">
              <w:rPr>
                <w:rFonts w:ascii="Times New Roman" w:hAnsi="Times New Roman" w:cs="Times New Roman"/>
                <w:sz w:val="24"/>
              </w:rPr>
              <w:t xml:space="preserve">Количество консультаций и мероприятий для субъектов малого и среднего </w:t>
            </w:r>
            <w:r w:rsidRPr="00A74DC5">
              <w:rPr>
                <w:rFonts w:ascii="Times New Roman" w:hAnsi="Times New Roman" w:cs="Times New Roman"/>
                <w:sz w:val="24"/>
              </w:rPr>
              <w:lastRenderedPageBreak/>
              <w:t>предпринимательства, проведенных региональным интегрированным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F07A34" w:rsidRDefault="007A3A06" w:rsidP="001F27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34">
              <w:rPr>
                <w:rFonts w:ascii="Times New Roman" w:hAnsi="Times New Roman"/>
                <w:sz w:val="24"/>
                <w:szCs w:val="24"/>
              </w:rPr>
              <w:t xml:space="preserve">Источник информации – данные департамента экономического развития Костромской области, отчетность ОГБУ «Агентство по </w:t>
            </w:r>
            <w:r w:rsidRPr="00F0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развитию предпринимательства Костромской области» 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0E5EB3" w:rsidRDefault="007A3A0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A74DC5" w:rsidRDefault="007A3A06" w:rsidP="0052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4DC5">
              <w:rPr>
                <w:rFonts w:ascii="Times New Roman" w:hAnsi="Times New Roman" w:cs="Times New Roman"/>
                <w:sz w:val="24"/>
              </w:rPr>
              <w:t>Количество партнеров в сфере делового, технологического и научного сотрудничества, подобранных для российских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A74DC5" w:rsidRDefault="007A3A06" w:rsidP="001F27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DC5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  <w:r w:rsidRPr="00A74DC5">
              <w:rPr>
                <w:rFonts w:ascii="Times New Roman" w:hAnsi="Times New Roman"/>
                <w:sz w:val="24"/>
                <w:szCs w:val="24"/>
              </w:rPr>
              <w:t xml:space="preserve"> ОГБУ «Агентство по развитию предпринимательства Костромской области» 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0E5EB3" w:rsidRDefault="007A3A0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A74DC5" w:rsidRDefault="007A3A06" w:rsidP="0052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4DC5">
              <w:rPr>
                <w:rFonts w:ascii="Times New Roman" w:hAnsi="Times New Roman" w:cs="Times New Roman"/>
                <w:sz w:val="24"/>
              </w:rPr>
              <w:t>Количество субъектов малого и среднего предпринимательства, получивших государственную поддержку в виде микрозаймов (займов)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A74DC5" w:rsidRDefault="007A3A06" w:rsidP="001F27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DC5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DC44D1" w:rsidRDefault="007A3A06" w:rsidP="00DC44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CE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«Обеспечение реализации Программы»</w:t>
            </w:r>
          </w:p>
        </w:tc>
      </w:tr>
      <w:tr w:rsidR="007A3A06" w:rsidRPr="00CB76C2" w:rsidTr="00F86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0E5EB3" w:rsidRDefault="007A3A06" w:rsidP="009C3576">
            <w:pPr>
              <w:pStyle w:val="a3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4" w:hanging="284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Pr="00DC44D1" w:rsidRDefault="007A3A06" w:rsidP="0052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DC44D1">
              <w:rPr>
                <w:rFonts w:ascii="Times New Roman" w:hAnsi="Times New Roman" w:cs="Times New Roman"/>
                <w:sz w:val="24"/>
              </w:rPr>
              <w:t>оля достигнутых показателей (индикаторов) Программы к общему количеству показателей (индикаторов)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9C3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06" w:rsidRDefault="007A3A06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DC5">
              <w:rPr>
                <w:rFonts w:ascii="Times New Roman" w:hAnsi="Times New Roman"/>
                <w:sz w:val="24"/>
                <w:szCs w:val="24"/>
              </w:rPr>
              <w:t>Источник информации – данные департамента экономического развития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управления инвестиционной и промышленной политики администрации Костромской области</w:t>
            </w:r>
            <w:r w:rsidR="005246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A06" w:rsidRPr="007D6525" w:rsidRDefault="007A3A06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1F2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7D65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рассчитывается</w:t>
            </w:r>
            <w:r w:rsidRPr="007D6525">
              <w:rPr>
                <w:rFonts w:ascii="Times New Roman" w:hAnsi="Times New Roman"/>
                <w:sz w:val="24"/>
                <w:szCs w:val="24"/>
              </w:rPr>
              <w:t>по формуле:</w:t>
            </w:r>
          </w:p>
          <w:p w:rsidR="007A3A06" w:rsidRPr="007D6525" w:rsidRDefault="007A3A06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A06" w:rsidRPr="007D6525" w:rsidRDefault="007A3A06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где</m:t>
                </m:r>
              </m:oMath>
            </m:oMathPara>
          </w:p>
          <w:p w:rsidR="007A3A06" w:rsidRPr="007D6525" w:rsidRDefault="007A3A06" w:rsidP="00DF64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A06" w:rsidRPr="007D6525" w:rsidRDefault="007A3A06" w:rsidP="00DF6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r w:rsidR="005246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показателей (индикаторов) Программы, по которым в отчетном году достигнуты запланированные значения (</w:t>
            </w:r>
            <w:r w:rsidR="0052461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риложение № 9 к Программе)</w:t>
            </w:r>
            <w:r w:rsidRPr="007D65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3A06" w:rsidRPr="00A74DC5" w:rsidRDefault="007A3A06" w:rsidP="008B25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– общее количество показателей (индикаторов) Программы</w:t>
            </w:r>
          </w:p>
        </w:tc>
      </w:tr>
    </w:tbl>
    <w:p w:rsidR="008B257E" w:rsidRDefault="008B257E" w:rsidP="00A9481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3595" w:rsidRPr="001F5326" w:rsidRDefault="00FC3595" w:rsidP="001F5326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C3595" w:rsidRPr="001F5326" w:rsidSect="00236D9A">
      <w:headerReference w:type="default" r:id="rId14"/>
      <w:pgSz w:w="11906" w:h="16838"/>
      <w:pgMar w:top="1134" w:right="850" w:bottom="1134" w:left="1701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6A" w:rsidRDefault="0036086A" w:rsidP="00C736A4">
      <w:pPr>
        <w:spacing w:after="0" w:line="240" w:lineRule="auto"/>
      </w:pPr>
      <w:r>
        <w:separator/>
      </w:r>
    </w:p>
  </w:endnote>
  <w:endnote w:type="continuationSeparator" w:id="0">
    <w:p w:rsidR="0036086A" w:rsidRDefault="0036086A" w:rsidP="00C7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6A" w:rsidRDefault="0036086A" w:rsidP="00C736A4">
      <w:pPr>
        <w:spacing w:after="0" w:line="240" w:lineRule="auto"/>
      </w:pPr>
      <w:r>
        <w:separator/>
      </w:r>
    </w:p>
  </w:footnote>
  <w:footnote w:type="continuationSeparator" w:id="0">
    <w:p w:rsidR="0036086A" w:rsidRDefault="0036086A" w:rsidP="00C7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477164"/>
      <w:docPartObj>
        <w:docPartGallery w:val="Page Numbers (Top of Page)"/>
        <w:docPartUnique/>
      </w:docPartObj>
    </w:sdtPr>
    <w:sdtEndPr/>
    <w:sdtContent>
      <w:p w:rsidR="00B04454" w:rsidRDefault="00B044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276">
          <w:rPr>
            <w:noProof/>
          </w:rPr>
          <w:t>126</w:t>
        </w:r>
        <w:r>
          <w:fldChar w:fldCharType="end"/>
        </w:r>
      </w:p>
    </w:sdtContent>
  </w:sdt>
  <w:p w:rsidR="00B04454" w:rsidRDefault="00B044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E6B"/>
    <w:multiLevelType w:val="hybridMultilevel"/>
    <w:tmpl w:val="43C2C54A"/>
    <w:lvl w:ilvl="0" w:tplc="4B1E4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0B48"/>
    <w:multiLevelType w:val="hybridMultilevel"/>
    <w:tmpl w:val="F0DE2C42"/>
    <w:lvl w:ilvl="0" w:tplc="0000000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456B"/>
    <w:multiLevelType w:val="hybridMultilevel"/>
    <w:tmpl w:val="99A4C804"/>
    <w:lvl w:ilvl="0" w:tplc="0AA225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C2B68"/>
    <w:multiLevelType w:val="hybridMultilevel"/>
    <w:tmpl w:val="4F62BE6C"/>
    <w:lvl w:ilvl="0" w:tplc="6A465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714BB"/>
    <w:multiLevelType w:val="hybridMultilevel"/>
    <w:tmpl w:val="E33AD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6040"/>
    <w:multiLevelType w:val="hybridMultilevel"/>
    <w:tmpl w:val="8DA8061E"/>
    <w:lvl w:ilvl="0" w:tplc="0000000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55B99"/>
    <w:multiLevelType w:val="hybridMultilevel"/>
    <w:tmpl w:val="91A031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C10272"/>
    <w:multiLevelType w:val="hybridMultilevel"/>
    <w:tmpl w:val="E2A67A62"/>
    <w:lvl w:ilvl="0" w:tplc="70A6F9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60479D"/>
    <w:multiLevelType w:val="hybridMultilevel"/>
    <w:tmpl w:val="2A9AC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35D10"/>
    <w:multiLevelType w:val="hybridMultilevel"/>
    <w:tmpl w:val="099C025A"/>
    <w:lvl w:ilvl="0" w:tplc="5C800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762FAA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0584"/>
    <w:multiLevelType w:val="hybridMultilevel"/>
    <w:tmpl w:val="D5C6C8EC"/>
    <w:lvl w:ilvl="0" w:tplc="7AE2CCC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5A2EB9"/>
    <w:multiLevelType w:val="hybridMultilevel"/>
    <w:tmpl w:val="66F8B488"/>
    <w:lvl w:ilvl="0" w:tplc="70A6F9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AAC499C"/>
    <w:multiLevelType w:val="hybridMultilevel"/>
    <w:tmpl w:val="79343A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3B32F6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F07C3"/>
    <w:multiLevelType w:val="hybridMultilevel"/>
    <w:tmpl w:val="FBBC2260"/>
    <w:lvl w:ilvl="0" w:tplc="0000000C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61257"/>
    <w:multiLevelType w:val="hybridMultilevel"/>
    <w:tmpl w:val="A2E6CC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95490A"/>
    <w:multiLevelType w:val="hybridMultilevel"/>
    <w:tmpl w:val="186AF8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E4EAE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D7253"/>
    <w:multiLevelType w:val="hybridMultilevel"/>
    <w:tmpl w:val="5C56EB82"/>
    <w:lvl w:ilvl="0" w:tplc="F4947FC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C647F2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22C0C"/>
    <w:multiLevelType w:val="hybridMultilevel"/>
    <w:tmpl w:val="9AD66A16"/>
    <w:lvl w:ilvl="0" w:tplc="0A42D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C16E8"/>
    <w:multiLevelType w:val="hybridMultilevel"/>
    <w:tmpl w:val="D1FAE2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728F0"/>
    <w:multiLevelType w:val="hybridMultilevel"/>
    <w:tmpl w:val="8FE60FE2"/>
    <w:lvl w:ilvl="0" w:tplc="002021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3B3AD8"/>
    <w:multiLevelType w:val="hybridMultilevel"/>
    <w:tmpl w:val="3FB698D2"/>
    <w:lvl w:ilvl="0" w:tplc="04190011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753CD"/>
    <w:multiLevelType w:val="hybridMultilevel"/>
    <w:tmpl w:val="6DEC8ECA"/>
    <w:lvl w:ilvl="0" w:tplc="5C8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E13A76"/>
    <w:multiLevelType w:val="hybridMultilevel"/>
    <w:tmpl w:val="9F40F108"/>
    <w:lvl w:ilvl="0" w:tplc="6B003A6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5"/>
  </w:num>
  <w:num w:numId="6">
    <w:abstractNumId w:val="0"/>
  </w:num>
  <w:num w:numId="7">
    <w:abstractNumId w:val="6"/>
  </w:num>
  <w:num w:numId="8">
    <w:abstractNumId w:val="24"/>
  </w:num>
  <w:num w:numId="9">
    <w:abstractNumId w:val="22"/>
  </w:num>
  <w:num w:numId="10">
    <w:abstractNumId w:val="26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17"/>
  </w:num>
  <w:num w:numId="16">
    <w:abstractNumId w:val="21"/>
  </w:num>
  <w:num w:numId="17">
    <w:abstractNumId w:val="13"/>
  </w:num>
  <w:num w:numId="18">
    <w:abstractNumId w:val="9"/>
  </w:num>
  <w:num w:numId="19">
    <w:abstractNumId w:val="11"/>
  </w:num>
  <w:num w:numId="20">
    <w:abstractNumId w:val="2"/>
  </w:num>
  <w:num w:numId="21">
    <w:abstractNumId w:val="18"/>
  </w:num>
  <w:num w:numId="22">
    <w:abstractNumId w:val="10"/>
  </w:num>
  <w:num w:numId="23">
    <w:abstractNumId w:val="14"/>
  </w:num>
  <w:num w:numId="24">
    <w:abstractNumId w:val="20"/>
  </w:num>
  <w:num w:numId="25">
    <w:abstractNumId w:val="2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31"/>
    <w:rsid w:val="0000112A"/>
    <w:rsid w:val="000068E0"/>
    <w:rsid w:val="00006DB1"/>
    <w:rsid w:val="00007927"/>
    <w:rsid w:val="000134F2"/>
    <w:rsid w:val="000148DD"/>
    <w:rsid w:val="00015E81"/>
    <w:rsid w:val="00016897"/>
    <w:rsid w:val="00017D54"/>
    <w:rsid w:val="000201FB"/>
    <w:rsid w:val="000203D8"/>
    <w:rsid w:val="00024C24"/>
    <w:rsid w:val="000305BC"/>
    <w:rsid w:val="00030BAA"/>
    <w:rsid w:val="0003590D"/>
    <w:rsid w:val="00037C4F"/>
    <w:rsid w:val="00040522"/>
    <w:rsid w:val="00040588"/>
    <w:rsid w:val="000414F3"/>
    <w:rsid w:val="000427DF"/>
    <w:rsid w:val="00043990"/>
    <w:rsid w:val="00044FC8"/>
    <w:rsid w:val="00045304"/>
    <w:rsid w:val="00045B0B"/>
    <w:rsid w:val="00052372"/>
    <w:rsid w:val="00052AB4"/>
    <w:rsid w:val="00053479"/>
    <w:rsid w:val="0005359C"/>
    <w:rsid w:val="00053E13"/>
    <w:rsid w:val="0005709A"/>
    <w:rsid w:val="000574BB"/>
    <w:rsid w:val="00060205"/>
    <w:rsid w:val="0006067C"/>
    <w:rsid w:val="000672F1"/>
    <w:rsid w:val="00071F25"/>
    <w:rsid w:val="000730BE"/>
    <w:rsid w:val="00073DA1"/>
    <w:rsid w:val="00076548"/>
    <w:rsid w:val="00077D9F"/>
    <w:rsid w:val="00082112"/>
    <w:rsid w:val="0008247E"/>
    <w:rsid w:val="00084D78"/>
    <w:rsid w:val="00086EB8"/>
    <w:rsid w:val="000871D5"/>
    <w:rsid w:val="00087A8C"/>
    <w:rsid w:val="00087D8B"/>
    <w:rsid w:val="000907ED"/>
    <w:rsid w:val="000909D9"/>
    <w:rsid w:val="00091183"/>
    <w:rsid w:val="00092020"/>
    <w:rsid w:val="00093338"/>
    <w:rsid w:val="00094536"/>
    <w:rsid w:val="00095776"/>
    <w:rsid w:val="00096FAF"/>
    <w:rsid w:val="000A040D"/>
    <w:rsid w:val="000A2F17"/>
    <w:rsid w:val="000A74CF"/>
    <w:rsid w:val="000A7568"/>
    <w:rsid w:val="000A795F"/>
    <w:rsid w:val="000B2B83"/>
    <w:rsid w:val="000B2F0D"/>
    <w:rsid w:val="000B3AEE"/>
    <w:rsid w:val="000B4363"/>
    <w:rsid w:val="000B4686"/>
    <w:rsid w:val="000B47A0"/>
    <w:rsid w:val="000B61DB"/>
    <w:rsid w:val="000C1681"/>
    <w:rsid w:val="000C1A01"/>
    <w:rsid w:val="000C3309"/>
    <w:rsid w:val="000C378F"/>
    <w:rsid w:val="000C4F97"/>
    <w:rsid w:val="000C6B44"/>
    <w:rsid w:val="000C6C96"/>
    <w:rsid w:val="000C7FFA"/>
    <w:rsid w:val="000D04CC"/>
    <w:rsid w:val="000D0CF8"/>
    <w:rsid w:val="000D10D2"/>
    <w:rsid w:val="000D1BE5"/>
    <w:rsid w:val="000D31D3"/>
    <w:rsid w:val="000D391F"/>
    <w:rsid w:val="000D4D10"/>
    <w:rsid w:val="000D5CA9"/>
    <w:rsid w:val="000E1080"/>
    <w:rsid w:val="000E1730"/>
    <w:rsid w:val="000E18B8"/>
    <w:rsid w:val="000E282B"/>
    <w:rsid w:val="000E390E"/>
    <w:rsid w:val="000E4319"/>
    <w:rsid w:val="000E491F"/>
    <w:rsid w:val="000E5ADD"/>
    <w:rsid w:val="000E6551"/>
    <w:rsid w:val="000E7911"/>
    <w:rsid w:val="000F2A51"/>
    <w:rsid w:val="000F2FE2"/>
    <w:rsid w:val="000F394B"/>
    <w:rsid w:val="000F3957"/>
    <w:rsid w:val="000F4071"/>
    <w:rsid w:val="000F4A21"/>
    <w:rsid w:val="000F6F8B"/>
    <w:rsid w:val="000F73EB"/>
    <w:rsid w:val="0010004A"/>
    <w:rsid w:val="001001CC"/>
    <w:rsid w:val="00100E25"/>
    <w:rsid w:val="00102F06"/>
    <w:rsid w:val="0010484C"/>
    <w:rsid w:val="00104BB4"/>
    <w:rsid w:val="00104EC5"/>
    <w:rsid w:val="00105E6B"/>
    <w:rsid w:val="00107C6E"/>
    <w:rsid w:val="001102DD"/>
    <w:rsid w:val="00110535"/>
    <w:rsid w:val="001112EE"/>
    <w:rsid w:val="00112046"/>
    <w:rsid w:val="001132EE"/>
    <w:rsid w:val="001143AA"/>
    <w:rsid w:val="0012053B"/>
    <w:rsid w:val="00120609"/>
    <w:rsid w:val="00120BFF"/>
    <w:rsid w:val="001226F3"/>
    <w:rsid w:val="00122C59"/>
    <w:rsid w:val="00123744"/>
    <w:rsid w:val="001244F8"/>
    <w:rsid w:val="0012494E"/>
    <w:rsid w:val="001260EC"/>
    <w:rsid w:val="0012642E"/>
    <w:rsid w:val="00131288"/>
    <w:rsid w:val="00132F93"/>
    <w:rsid w:val="00133178"/>
    <w:rsid w:val="001342BD"/>
    <w:rsid w:val="00134BAB"/>
    <w:rsid w:val="00135267"/>
    <w:rsid w:val="00136CBB"/>
    <w:rsid w:val="00136E82"/>
    <w:rsid w:val="00137687"/>
    <w:rsid w:val="00142C4A"/>
    <w:rsid w:val="0014342D"/>
    <w:rsid w:val="00145AC5"/>
    <w:rsid w:val="001502B4"/>
    <w:rsid w:val="00151DE4"/>
    <w:rsid w:val="00153BC0"/>
    <w:rsid w:val="00155359"/>
    <w:rsid w:val="0015653E"/>
    <w:rsid w:val="001567CC"/>
    <w:rsid w:val="00156EC8"/>
    <w:rsid w:val="0015722E"/>
    <w:rsid w:val="00157279"/>
    <w:rsid w:val="0016037A"/>
    <w:rsid w:val="00160429"/>
    <w:rsid w:val="00166C6C"/>
    <w:rsid w:val="00166DF3"/>
    <w:rsid w:val="0016736E"/>
    <w:rsid w:val="00171FC6"/>
    <w:rsid w:val="00173021"/>
    <w:rsid w:val="00176A38"/>
    <w:rsid w:val="00176D62"/>
    <w:rsid w:val="00177984"/>
    <w:rsid w:val="001826E3"/>
    <w:rsid w:val="00182F08"/>
    <w:rsid w:val="001833D9"/>
    <w:rsid w:val="00184008"/>
    <w:rsid w:val="00190383"/>
    <w:rsid w:val="00191388"/>
    <w:rsid w:val="001922FB"/>
    <w:rsid w:val="001926E3"/>
    <w:rsid w:val="00193F27"/>
    <w:rsid w:val="001951E5"/>
    <w:rsid w:val="00196B26"/>
    <w:rsid w:val="001A1580"/>
    <w:rsid w:val="001A1ABD"/>
    <w:rsid w:val="001A27D3"/>
    <w:rsid w:val="001A34C1"/>
    <w:rsid w:val="001A381E"/>
    <w:rsid w:val="001A3ED8"/>
    <w:rsid w:val="001A49B3"/>
    <w:rsid w:val="001A5518"/>
    <w:rsid w:val="001A5A64"/>
    <w:rsid w:val="001A68D6"/>
    <w:rsid w:val="001B04E6"/>
    <w:rsid w:val="001B201A"/>
    <w:rsid w:val="001B44B5"/>
    <w:rsid w:val="001B4CA7"/>
    <w:rsid w:val="001C0803"/>
    <w:rsid w:val="001C13B8"/>
    <w:rsid w:val="001C576A"/>
    <w:rsid w:val="001C5909"/>
    <w:rsid w:val="001C5EA7"/>
    <w:rsid w:val="001C62C0"/>
    <w:rsid w:val="001C6C40"/>
    <w:rsid w:val="001D2263"/>
    <w:rsid w:val="001D34F7"/>
    <w:rsid w:val="001D4124"/>
    <w:rsid w:val="001D462B"/>
    <w:rsid w:val="001D546A"/>
    <w:rsid w:val="001D63D3"/>
    <w:rsid w:val="001D6D17"/>
    <w:rsid w:val="001E0F24"/>
    <w:rsid w:val="001E1978"/>
    <w:rsid w:val="001E2A51"/>
    <w:rsid w:val="001E3765"/>
    <w:rsid w:val="001E4CB0"/>
    <w:rsid w:val="001E5691"/>
    <w:rsid w:val="001E5AC7"/>
    <w:rsid w:val="001E6717"/>
    <w:rsid w:val="001E772B"/>
    <w:rsid w:val="001F09E2"/>
    <w:rsid w:val="001F2726"/>
    <w:rsid w:val="001F29DB"/>
    <w:rsid w:val="001F38C6"/>
    <w:rsid w:val="001F3F52"/>
    <w:rsid w:val="001F457F"/>
    <w:rsid w:val="001F4BF8"/>
    <w:rsid w:val="001F5326"/>
    <w:rsid w:val="001F67FF"/>
    <w:rsid w:val="001F69E2"/>
    <w:rsid w:val="00200E30"/>
    <w:rsid w:val="00201143"/>
    <w:rsid w:val="002023B7"/>
    <w:rsid w:val="002026A4"/>
    <w:rsid w:val="00202927"/>
    <w:rsid w:val="00202988"/>
    <w:rsid w:val="00204433"/>
    <w:rsid w:val="00204786"/>
    <w:rsid w:val="002071DF"/>
    <w:rsid w:val="00210033"/>
    <w:rsid w:val="002133F7"/>
    <w:rsid w:val="00214F83"/>
    <w:rsid w:val="00217D74"/>
    <w:rsid w:val="002227F1"/>
    <w:rsid w:val="0022308C"/>
    <w:rsid w:val="0022375C"/>
    <w:rsid w:val="00224D42"/>
    <w:rsid w:val="002253F5"/>
    <w:rsid w:val="002266C4"/>
    <w:rsid w:val="00227882"/>
    <w:rsid w:val="00230236"/>
    <w:rsid w:val="0023033C"/>
    <w:rsid w:val="002305CE"/>
    <w:rsid w:val="00231D8C"/>
    <w:rsid w:val="00233F09"/>
    <w:rsid w:val="0023457F"/>
    <w:rsid w:val="00234CCA"/>
    <w:rsid w:val="00235518"/>
    <w:rsid w:val="00235787"/>
    <w:rsid w:val="00236D9A"/>
    <w:rsid w:val="00237955"/>
    <w:rsid w:val="0024046C"/>
    <w:rsid w:val="002408C1"/>
    <w:rsid w:val="00244632"/>
    <w:rsid w:val="00245822"/>
    <w:rsid w:val="002478F8"/>
    <w:rsid w:val="00253C5B"/>
    <w:rsid w:val="002609CE"/>
    <w:rsid w:val="0026138E"/>
    <w:rsid w:val="00261EC4"/>
    <w:rsid w:val="00262396"/>
    <w:rsid w:val="00262858"/>
    <w:rsid w:val="002631CE"/>
    <w:rsid w:val="0026697A"/>
    <w:rsid w:val="00267AA4"/>
    <w:rsid w:val="00267AB1"/>
    <w:rsid w:val="00270442"/>
    <w:rsid w:val="00271629"/>
    <w:rsid w:val="002719C8"/>
    <w:rsid w:val="00272AA6"/>
    <w:rsid w:val="00272C99"/>
    <w:rsid w:val="0027372C"/>
    <w:rsid w:val="00277B7E"/>
    <w:rsid w:val="002813CB"/>
    <w:rsid w:val="00282907"/>
    <w:rsid w:val="00284E27"/>
    <w:rsid w:val="00285422"/>
    <w:rsid w:val="002861CD"/>
    <w:rsid w:val="00290E6E"/>
    <w:rsid w:val="00291B9F"/>
    <w:rsid w:val="00292E8C"/>
    <w:rsid w:val="00294CC3"/>
    <w:rsid w:val="002952B2"/>
    <w:rsid w:val="002956C6"/>
    <w:rsid w:val="00295765"/>
    <w:rsid w:val="002A04E8"/>
    <w:rsid w:val="002A4617"/>
    <w:rsid w:val="002A4B59"/>
    <w:rsid w:val="002A4BD3"/>
    <w:rsid w:val="002A5816"/>
    <w:rsid w:val="002A650F"/>
    <w:rsid w:val="002A670F"/>
    <w:rsid w:val="002A6F4C"/>
    <w:rsid w:val="002A734D"/>
    <w:rsid w:val="002A73A7"/>
    <w:rsid w:val="002B17CE"/>
    <w:rsid w:val="002B3335"/>
    <w:rsid w:val="002B345A"/>
    <w:rsid w:val="002B460D"/>
    <w:rsid w:val="002B47C1"/>
    <w:rsid w:val="002B5406"/>
    <w:rsid w:val="002B6241"/>
    <w:rsid w:val="002B6FCF"/>
    <w:rsid w:val="002B7334"/>
    <w:rsid w:val="002C0C84"/>
    <w:rsid w:val="002C24BF"/>
    <w:rsid w:val="002C3311"/>
    <w:rsid w:val="002C47AA"/>
    <w:rsid w:val="002C4934"/>
    <w:rsid w:val="002C54F5"/>
    <w:rsid w:val="002C7ED5"/>
    <w:rsid w:val="002D0DCC"/>
    <w:rsid w:val="002D3943"/>
    <w:rsid w:val="002D3D21"/>
    <w:rsid w:val="002D5A5B"/>
    <w:rsid w:val="002D5E5D"/>
    <w:rsid w:val="002D7A6D"/>
    <w:rsid w:val="002E1482"/>
    <w:rsid w:val="002E1E9F"/>
    <w:rsid w:val="002E5A9C"/>
    <w:rsid w:val="002E5EF3"/>
    <w:rsid w:val="002E64EA"/>
    <w:rsid w:val="002E727D"/>
    <w:rsid w:val="002F1EA7"/>
    <w:rsid w:val="002F4031"/>
    <w:rsid w:val="002F4930"/>
    <w:rsid w:val="002F4DB8"/>
    <w:rsid w:val="002F553C"/>
    <w:rsid w:val="002F561E"/>
    <w:rsid w:val="0030159F"/>
    <w:rsid w:val="0030182F"/>
    <w:rsid w:val="00301E14"/>
    <w:rsid w:val="00303DC0"/>
    <w:rsid w:val="00304672"/>
    <w:rsid w:val="00305651"/>
    <w:rsid w:val="00307BBD"/>
    <w:rsid w:val="00307E1E"/>
    <w:rsid w:val="00310296"/>
    <w:rsid w:val="003112CF"/>
    <w:rsid w:val="003115C3"/>
    <w:rsid w:val="00313E1B"/>
    <w:rsid w:val="00314624"/>
    <w:rsid w:val="003149DE"/>
    <w:rsid w:val="00315B46"/>
    <w:rsid w:val="003164FF"/>
    <w:rsid w:val="003168B4"/>
    <w:rsid w:val="00320359"/>
    <w:rsid w:val="00322229"/>
    <w:rsid w:val="00322A45"/>
    <w:rsid w:val="003230D0"/>
    <w:rsid w:val="00323B8E"/>
    <w:rsid w:val="003250F9"/>
    <w:rsid w:val="0032574E"/>
    <w:rsid w:val="00325B11"/>
    <w:rsid w:val="00325EA7"/>
    <w:rsid w:val="003272F4"/>
    <w:rsid w:val="00327AE3"/>
    <w:rsid w:val="003322B1"/>
    <w:rsid w:val="003350E8"/>
    <w:rsid w:val="0033568D"/>
    <w:rsid w:val="0033595D"/>
    <w:rsid w:val="00335D3D"/>
    <w:rsid w:val="0033735B"/>
    <w:rsid w:val="003409A3"/>
    <w:rsid w:val="00340F9A"/>
    <w:rsid w:val="00341B74"/>
    <w:rsid w:val="003422D8"/>
    <w:rsid w:val="003423E3"/>
    <w:rsid w:val="00343B86"/>
    <w:rsid w:val="00343C89"/>
    <w:rsid w:val="00345912"/>
    <w:rsid w:val="003476AD"/>
    <w:rsid w:val="0035028C"/>
    <w:rsid w:val="0035165D"/>
    <w:rsid w:val="00351DFD"/>
    <w:rsid w:val="00352C61"/>
    <w:rsid w:val="00352DE3"/>
    <w:rsid w:val="00352F09"/>
    <w:rsid w:val="0035424D"/>
    <w:rsid w:val="00354442"/>
    <w:rsid w:val="003556C4"/>
    <w:rsid w:val="003566C3"/>
    <w:rsid w:val="0035692D"/>
    <w:rsid w:val="003576D6"/>
    <w:rsid w:val="00360396"/>
    <w:rsid w:val="0036086A"/>
    <w:rsid w:val="00360BA7"/>
    <w:rsid w:val="00361C50"/>
    <w:rsid w:val="00362397"/>
    <w:rsid w:val="003645C3"/>
    <w:rsid w:val="00364D42"/>
    <w:rsid w:val="00364F44"/>
    <w:rsid w:val="003658DF"/>
    <w:rsid w:val="00370C5F"/>
    <w:rsid w:val="00372CC1"/>
    <w:rsid w:val="0037430E"/>
    <w:rsid w:val="00374B4B"/>
    <w:rsid w:val="0037522F"/>
    <w:rsid w:val="00375D71"/>
    <w:rsid w:val="0037626F"/>
    <w:rsid w:val="00377729"/>
    <w:rsid w:val="00380196"/>
    <w:rsid w:val="00381C49"/>
    <w:rsid w:val="00383879"/>
    <w:rsid w:val="00383A33"/>
    <w:rsid w:val="003846F3"/>
    <w:rsid w:val="00384768"/>
    <w:rsid w:val="00385D5B"/>
    <w:rsid w:val="00385E1D"/>
    <w:rsid w:val="0038629E"/>
    <w:rsid w:val="00390FB7"/>
    <w:rsid w:val="00391844"/>
    <w:rsid w:val="00392878"/>
    <w:rsid w:val="00392BB2"/>
    <w:rsid w:val="00393518"/>
    <w:rsid w:val="003946BB"/>
    <w:rsid w:val="00394B5D"/>
    <w:rsid w:val="00396B91"/>
    <w:rsid w:val="003970A4"/>
    <w:rsid w:val="003974A4"/>
    <w:rsid w:val="003A0F2C"/>
    <w:rsid w:val="003A1CA9"/>
    <w:rsid w:val="003A22A5"/>
    <w:rsid w:val="003A357E"/>
    <w:rsid w:val="003A5DD3"/>
    <w:rsid w:val="003A7A52"/>
    <w:rsid w:val="003B09B7"/>
    <w:rsid w:val="003B1C97"/>
    <w:rsid w:val="003B2A43"/>
    <w:rsid w:val="003B3EC4"/>
    <w:rsid w:val="003B4BE7"/>
    <w:rsid w:val="003B5EF0"/>
    <w:rsid w:val="003B6485"/>
    <w:rsid w:val="003B64A7"/>
    <w:rsid w:val="003B7F97"/>
    <w:rsid w:val="003C177D"/>
    <w:rsid w:val="003C3A59"/>
    <w:rsid w:val="003C42BC"/>
    <w:rsid w:val="003C6AFF"/>
    <w:rsid w:val="003D0C3A"/>
    <w:rsid w:val="003D1762"/>
    <w:rsid w:val="003D1E72"/>
    <w:rsid w:val="003D557F"/>
    <w:rsid w:val="003D5869"/>
    <w:rsid w:val="003D772F"/>
    <w:rsid w:val="003E2A0F"/>
    <w:rsid w:val="003E7A08"/>
    <w:rsid w:val="003F00E5"/>
    <w:rsid w:val="003F3124"/>
    <w:rsid w:val="003F31E7"/>
    <w:rsid w:val="003F3528"/>
    <w:rsid w:val="003F4962"/>
    <w:rsid w:val="003F49CD"/>
    <w:rsid w:val="003F5A9E"/>
    <w:rsid w:val="003F6365"/>
    <w:rsid w:val="00400352"/>
    <w:rsid w:val="00400D9C"/>
    <w:rsid w:val="004017FC"/>
    <w:rsid w:val="00401A93"/>
    <w:rsid w:val="0040274E"/>
    <w:rsid w:val="00403B64"/>
    <w:rsid w:val="00404902"/>
    <w:rsid w:val="00405E50"/>
    <w:rsid w:val="00406855"/>
    <w:rsid w:val="0040765B"/>
    <w:rsid w:val="00407A2E"/>
    <w:rsid w:val="00412020"/>
    <w:rsid w:val="00412E34"/>
    <w:rsid w:val="004202E1"/>
    <w:rsid w:val="00420F7C"/>
    <w:rsid w:val="0042144C"/>
    <w:rsid w:val="00422D64"/>
    <w:rsid w:val="0042314D"/>
    <w:rsid w:val="00423515"/>
    <w:rsid w:val="00423ECC"/>
    <w:rsid w:val="004303D0"/>
    <w:rsid w:val="004329B7"/>
    <w:rsid w:val="00435336"/>
    <w:rsid w:val="004368BA"/>
    <w:rsid w:val="00436A9D"/>
    <w:rsid w:val="00436DFD"/>
    <w:rsid w:val="004370AE"/>
    <w:rsid w:val="0043725B"/>
    <w:rsid w:val="0044079F"/>
    <w:rsid w:val="00441164"/>
    <w:rsid w:val="00441A84"/>
    <w:rsid w:val="00443355"/>
    <w:rsid w:val="00443537"/>
    <w:rsid w:val="00443C4C"/>
    <w:rsid w:val="0044523B"/>
    <w:rsid w:val="0044587F"/>
    <w:rsid w:val="00446227"/>
    <w:rsid w:val="00446772"/>
    <w:rsid w:val="00446828"/>
    <w:rsid w:val="00450C96"/>
    <w:rsid w:val="00454594"/>
    <w:rsid w:val="004549F1"/>
    <w:rsid w:val="00454CC7"/>
    <w:rsid w:val="00455B92"/>
    <w:rsid w:val="004560F4"/>
    <w:rsid w:val="00456969"/>
    <w:rsid w:val="00456FD7"/>
    <w:rsid w:val="00461A00"/>
    <w:rsid w:val="00465469"/>
    <w:rsid w:val="004676CB"/>
    <w:rsid w:val="00467F8C"/>
    <w:rsid w:val="00471F48"/>
    <w:rsid w:val="004726B2"/>
    <w:rsid w:val="00473B82"/>
    <w:rsid w:val="00473CCE"/>
    <w:rsid w:val="00474C49"/>
    <w:rsid w:val="004775DF"/>
    <w:rsid w:val="0048308E"/>
    <w:rsid w:val="004848A6"/>
    <w:rsid w:val="00485693"/>
    <w:rsid w:val="004859E3"/>
    <w:rsid w:val="00485FDE"/>
    <w:rsid w:val="00486691"/>
    <w:rsid w:val="004872B5"/>
    <w:rsid w:val="00490CBE"/>
    <w:rsid w:val="00490D0F"/>
    <w:rsid w:val="004910D2"/>
    <w:rsid w:val="004912BF"/>
    <w:rsid w:val="00491D0D"/>
    <w:rsid w:val="004923C2"/>
    <w:rsid w:val="0049331F"/>
    <w:rsid w:val="00494885"/>
    <w:rsid w:val="004952CC"/>
    <w:rsid w:val="00496C58"/>
    <w:rsid w:val="0049714C"/>
    <w:rsid w:val="004A4955"/>
    <w:rsid w:val="004A5423"/>
    <w:rsid w:val="004A6700"/>
    <w:rsid w:val="004A7546"/>
    <w:rsid w:val="004B0695"/>
    <w:rsid w:val="004B0FEA"/>
    <w:rsid w:val="004B262F"/>
    <w:rsid w:val="004B2A61"/>
    <w:rsid w:val="004B4859"/>
    <w:rsid w:val="004B5EFA"/>
    <w:rsid w:val="004B706C"/>
    <w:rsid w:val="004B7153"/>
    <w:rsid w:val="004B7AFA"/>
    <w:rsid w:val="004C0265"/>
    <w:rsid w:val="004C1B24"/>
    <w:rsid w:val="004C25F1"/>
    <w:rsid w:val="004C2662"/>
    <w:rsid w:val="004C3123"/>
    <w:rsid w:val="004C3FF6"/>
    <w:rsid w:val="004C5D1A"/>
    <w:rsid w:val="004C623F"/>
    <w:rsid w:val="004C658D"/>
    <w:rsid w:val="004C69D3"/>
    <w:rsid w:val="004D108C"/>
    <w:rsid w:val="004D10FB"/>
    <w:rsid w:val="004D11E3"/>
    <w:rsid w:val="004D2728"/>
    <w:rsid w:val="004D38BE"/>
    <w:rsid w:val="004D42EC"/>
    <w:rsid w:val="004D4B6B"/>
    <w:rsid w:val="004D5772"/>
    <w:rsid w:val="004D62AA"/>
    <w:rsid w:val="004D74FC"/>
    <w:rsid w:val="004E0955"/>
    <w:rsid w:val="004E252E"/>
    <w:rsid w:val="004E32ED"/>
    <w:rsid w:val="004E3877"/>
    <w:rsid w:val="004E70C8"/>
    <w:rsid w:val="004E7DBC"/>
    <w:rsid w:val="004F003F"/>
    <w:rsid w:val="004F0088"/>
    <w:rsid w:val="004F04BB"/>
    <w:rsid w:val="004F0874"/>
    <w:rsid w:val="004F3193"/>
    <w:rsid w:val="004F456A"/>
    <w:rsid w:val="004F4989"/>
    <w:rsid w:val="004F4BCE"/>
    <w:rsid w:val="004F4C16"/>
    <w:rsid w:val="004F55ED"/>
    <w:rsid w:val="004F5747"/>
    <w:rsid w:val="004F5C5E"/>
    <w:rsid w:val="004F5F2E"/>
    <w:rsid w:val="004F6282"/>
    <w:rsid w:val="004F75FC"/>
    <w:rsid w:val="005010BE"/>
    <w:rsid w:val="00502C2D"/>
    <w:rsid w:val="00503BCF"/>
    <w:rsid w:val="00505D1A"/>
    <w:rsid w:val="0050673A"/>
    <w:rsid w:val="005109A3"/>
    <w:rsid w:val="005111EC"/>
    <w:rsid w:val="00511355"/>
    <w:rsid w:val="0051186E"/>
    <w:rsid w:val="00511B7B"/>
    <w:rsid w:val="00512648"/>
    <w:rsid w:val="00513A1E"/>
    <w:rsid w:val="00514570"/>
    <w:rsid w:val="0051469E"/>
    <w:rsid w:val="00514D1C"/>
    <w:rsid w:val="00516655"/>
    <w:rsid w:val="0051673D"/>
    <w:rsid w:val="00517E89"/>
    <w:rsid w:val="005200B2"/>
    <w:rsid w:val="0052248A"/>
    <w:rsid w:val="00524613"/>
    <w:rsid w:val="00525E1B"/>
    <w:rsid w:val="005268C8"/>
    <w:rsid w:val="00527BAD"/>
    <w:rsid w:val="00532B45"/>
    <w:rsid w:val="00534A41"/>
    <w:rsid w:val="005350F2"/>
    <w:rsid w:val="005372DF"/>
    <w:rsid w:val="005400FA"/>
    <w:rsid w:val="00540500"/>
    <w:rsid w:val="005405F3"/>
    <w:rsid w:val="005430B0"/>
    <w:rsid w:val="00543A67"/>
    <w:rsid w:val="00547106"/>
    <w:rsid w:val="00547753"/>
    <w:rsid w:val="00550267"/>
    <w:rsid w:val="005514AB"/>
    <w:rsid w:val="00552B2D"/>
    <w:rsid w:val="00552DDA"/>
    <w:rsid w:val="00554540"/>
    <w:rsid w:val="005610F7"/>
    <w:rsid w:val="005621CF"/>
    <w:rsid w:val="005638BD"/>
    <w:rsid w:val="00564985"/>
    <w:rsid w:val="00565605"/>
    <w:rsid w:val="005702E0"/>
    <w:rsid w:val="005705C6"/>
    <w:rsid w:val="00571294"/>
    <w:rsid w:val="00571CAF"/>
    <w:rsid w:val="0057263C"/>
    <w:rsid w:val="00572701"/>
    <w:rsid w:val="00572CD3"/>
    <w:rsid w:val="00573311"/>
    <w:rsid w:val="00577CBA"/>
    <w:rsid w:val="00580EF3"/>
    <w:rsid w:val="00583BE1"/>
    <w:rsid w:val="005847DA"/>
    <w:rsid w:val="00584816"/>
    <w:rsid w:val="00584DE5"/>
    <w:rsid w:val="005913C0"/>
    <w:rsid w:val="00592574"/>
    <w:rsid w:val="00592C79"/>
    <w:rsid w:val="00593B1C"/>
    <w:rsid w:val="00593BCD"/>
    <w:rsid w:val="00593C99"/>
    <w:rsid w:val="00593F9D"/>
    <w:rsid w:val="00594938"/>
    <w:rsid w:val="00596627"/>
    <w:rsid w:val="00596E81"/>
    <w:rsid w:val="00597F94"/>
    <w:rsid w:val="005A18CB"/>
    <w:rsid w:val="005A2067"/>
    <w:rsid w:val="005A2ABE"/>
    <w:rsid w:val="005A2DF0"/>
    <w:rsid w:val="005A4A76"/>
    <w:rsid w:val="005A4C2A"/>
    <w:rsid w:val="005A5203"/>
    <w:rsid w:val="005A5688"/>
    <w:rsid w:val="005A61FD"/>
    <w:rsid w:val="005A6E65"/>
    <w:rsid w:val="005A7410"/>
    <w:rsid w:val="005B0518"/>
    <w:rsid w:val="005B125A"/>
    <w:rsid w:val="005B1C21"/>
    <w:rsid w:val="005B2E2C"/>
    <w:rsid w:val="005B45C8"/>
    <w:rsid w:val="005B4F46"/>
    <w:rsid w:val="005B560A"/>
    <w:rsid w:val="005B58C2"/>
    <w:rsid w:val="005B58D8"/>
    <w:rsid w:val="005B7DDE"/>
    <w:rsid w:val="005C3BC8"/>
    <w:rsid w:val="005C41F2"/>
    <w:rsid w:val="005D2E41"/>
    <w:rsid w:val="005D4ABD"/>
    <w:rsid w:val="005D4EB1"/>
    <w:rsid w:val="005D5B2E"/>
    <w:rsid w:val="005E0541"/>
    <w:rsid w:val="005E3457"/>
    <w:rsid w:val="005E3C67"/>
    <w:rsid w:val="005E3D8A"/>
    <w:rsid w:val="005E40D2"/>
    <w:rsid w:val="005E64E5"/>
    <w:rsid w:val="005E7184"/>
    <w:rsid w:val="005E75BF"/>
    <w:rsid w:val="005F2942"/>
    <w:rsid w:val="005F2E9D"/>
    <w:rsid w:val="005F6988"/>
    <w:rsid w:val="006003BA"/>
    <w:rsid w:val="00600CCD"/>
    <w:rsid w:val="00601173"/>
    <w:rsid w:val="0060156F"/>
    <w:rsid w:val="00601987"/>
    <w:rsid w:val="0060233D"/>
    <w:rsid w:val="0060465A"/>
    <w:rsid w:val="00604B59"/>
    <w:rsid w:val="00605852"/>
    <w:rsid w:val="006063DA"/>
    <w:rsid w:val="00606956"/>
    <w:rsid w:val="006075C5"/>
    <w:rsid w:val="00610CFD"/>
    <w:rsid w:val="00611181"/>
    <w:rsid w:val="00611269"/>
    <w:rsid w:val="00613605"/>
    <w:rsid w:val="00614082"/>
    <w:rsid w:val="00614A82"/>
    <w:rsid w:val="00615EEA"/>
    <w:rsid w:val="006166AC"/>
    <w:rsid w:val="00616D45"/>
    <w:rsid w:val="006170D0"/>
    <w:rsid w:val="00620381"/>
    <w:rsid w:val="00621607"/>
    <w:rsid w:val="006216D4"/>
    <w:rsid w:val="00622B60"/>
    <w:rsid w:val="00624F71"/>
    <w:rsid w:val="0062522D"/>
    <w:rsid w:val="00625A3A"/>
    <w:rsid w:val="00625FC8"/>
    <w:rsid w:val="00630033"/>
    <w:rsid w:val="00630634"/>
    <w:rsid w:val="00630AAC"/>
    <w:rsid w:val="00630F31"/>
    <w:rsid w:val="006315FB"/>
    <w:rsid w:val="00631E8C"/>
    <w:rsid w:val="00633EA1"/>
    <w:rsid w:val="00634409"/>
    <w:rsid w:val="00636009"/>
    <w:rsid w:val="006362A1"/>
    <w:rsid w:val="006367C4"/>
    <w:rsid w:val="006403BB"/>
    <w:rsid w:val="00640B90"/>
    <w:rsid w:val="00641398"/>
    <w:rsid w:val="006419FE"/>
    <w:rsid w:val="00642469"/>
    <w:rsid w:val="00645744"/>
    <w:rsid w:val="006459C0"/>
    <w:rsid w:val="00645D12"/>
    <w:rsid w:val="006507BD"/>
    <w:rsid w:val="0065112C"/>
    <w:rsid w:val="0065288E"/>
    <w:rsid w:val="006568D6"/>
    <w:rsid w:val="006575B2"/>
    <w:rsid w:val="00660232"/>
    <w:rsid w:val="00660A51"/>
    <w:rsid w:val="00661014"/>
    <w:rsid w:val="00662428"/>
    <w:rsid w:val="00663C41"/>
    <w:rsid w:val="00666BDA"/>
    <w:rsid w:val="006705A6"/>
    <w:rsid w:val="00670E99"/>
    <w:rsid w:val="006722E0"/>
    <w:rsid w:val="006762E3"/>
    <w:rsid w:val="00677B9A"/>
    <w:rsid w:val="00677C5D"/>
    <w:rsid w:val="00680846"/>
    <w:rsid w:val="00684258"/>
    <w:rsid w:val="006845F8"/>
    <w:rsid w:val="0068563F"/>
    <w:rsid w:val="00685DCF"/>
    <w:rsid w:val="006864E5"/>
    <w:rsid w:val="006876BF"/>
    <w:rsid w:val="006919C0"/>
    <w:rsid w:val="00692A20"/>
    <w:rsid w:val="006937BB"/>
    <w:rsid w:val="006941E7"/>
    <w:rsid w:val="006945B6"/>
    <w:rsid w:val="00694682"/>
    <w:rsid w:val="00695A48"/>
    <w:rsid w:val="00695DC7"/>
    <w:rsid w:val="006A2986"/>
    <w:rsid w:val="006A4B7F"/>
    <w:rsid w:val="006A5D2D"/>
    <w:rsid w:val="006A6EC1"/>
    <w:rsid w:val="006B2294"/>
    <w:rsid w:val="006B424A"/>
    <w:rsid w:val="006B4E86"/>
    <w:rsid w:val="006B5E7C"/>
    <w:rsid w:val="006B753A"/>
    <w:rsid w:val="006C10F9"/>
    <w:rsid w:val="006C2276"/>
    <w:rsid w:val="006C2871"/>
    <w:rsid w:val="006C3584"/>
    <w:rsid w:val="006C3FE5"/>
    <w:rsid w:val="006C4C56"/>
    <w:rsid w:val="006C6D4D"/>
    <w:rsid w:val="006D053E"/>
    <w:rsid w:val="006D2502"/>
    <w:rsid w:val="006D53CA"/>
    <w:rsid w:val="006D5409"/>
    <w:rsid w:val="006D7F57"/>
    <w:rsid w:val="006E116E"/>
    <w:rsid w:val="006E2220"/>
    <w:rsid w:val="006E22B6"/>
    <w:rsid w:val="006E3438"/>
    <w:rsid w:val="006E6777"/>
    <w:rsid w:val="006F0DD2"/>
    <w:rsid w:val="006F2048"/>
    <w:rsid w:val="006F38FC"/>
    <w:rsid w:val="006F406B"/>
    <w:rsid w:val="006F7564"/>
    <w:rsid w:val="006F7DA5"/>
    <w:rsid w:val="007011E3"/>
    <w:rsid w:val="00702455"/>
    <w:rsid w:val="00702FD3"/>
    <w:rsid w:val="007060DD"/>
    <w:rsid w:val="00707021"/>
    <w:rsid w:val="00707570"/>
    <w:rsid w:val="00710C63"/>
    <w:rsid w:val="00713B52"/>
    <w:rsid w:val="0071441F"/>
    <w:rsid w:val="00717133"/>
    <w:rsid w:val="007176EB"/>
    <w:rsid w:val="00720503"/>
    <w:rsid w:val="00721B06"/>
    <w:rsid w:val="00721BC2"/>
    <w:rsid w:val="00726EB8"/>
    <w:rsid w:val="007304E0"/>
    <w:rsid w:val="0073666A"/>
    <w:rsid w:val="0073714B"/>
    <w:rsid w:val="00744E76"/>
    <w:rsid w:val="00745F94"/>
    <w:rsid w:val="00750F08"/>
    <w:rsid w:val="007514E0"/>
    <w:rsid w:val="007521F9"/>
    <w:rsid w:val="007525B7"/>
    <w:rsid w:val="00753AC9"/>
    <w:rsid w:val="007557E3"/>
    <w:rsid w:val="00757653"/>
    <w:rsid w:val="00762B53"/>
    <w:rsid w:val="007640B9"/>
    <w:rsid w:val="00766A92"/>
    <w:rsid w:val="0076700E"/>
    <w:rsid w:val="0077029D"/>
    <w:rsid w:val="007702AF"/>
    <w:rsid w:val="00770C7A"/>
    <w:rsid w:val="00770D78"/>
    <w:rsid w:val="0077129F"/>
    <w:rsid w:val="00772608"/>
    <w:rsid w:val="00772C5E"/>
    <w:rsid w:val="00773563"/>
    <w:rsid w:val="007740F8"/>
    <w:rsid w:val="007775AA"/>
    <w:rsid w:val="00777A01"/>
    <w:rsid w:val="00781680"/>
    <w:rsid w:val="007824DC"/>
    <w:rsid w:val="00782DF7"/>
    <w:rsid w:val="00783904"/>
    <w:rsid w:val="00784D56"/>
    <w:rsid w:val="0078630C"/>
    <w:rsid w:val="00786782"/>
    <w:rsid w:val="00790C66"/>
    <w:rsid w:val="007927EB"/>
    <w:rsid w:val="00793DF2"/>
    <w:rsid w:val="00796D6D"/>
    <w:rsid w:val="007A06C0"/>
    <w:rsid w:val="007A12CD"/>
    <w:rsid w:val="007A3283"/>
    <w:rsid w:val="007A3A06"/>
    <w:rsid w:val="007A4445"/>
    <w:rsid w:val="007A650C"/>
    <w:rsid w:val="007A6AA6"/>
    <w:rsid w:val="007A79C7"/>
    <w:rsid w:val="007A7B6B"/>
    <w:rsid w:val="007B16FB"/>
    <w:rsid w:val="007B5697"/>
    <w:rsid w:val="007B6B5D"/>
    <w:rsid w:val="007B7D89"/>
    <w:rsid w:val="007C2778"/>
    <w:rsid w:val="007C3187"/>
    <w:rsid w:val="007C3BC4"/>
    <w:rsid w:val="007C4A24"/>
    <w:rsid w:val="007C4DA7"/>
    <w:rsid w:val="007C56DC"/>
    <w:rsid w:val="007C7728"/>
    <w:rsid w:val="007D1EF5"/>
    <w:rsid w:val="007D295A"/>
    <w:rsid w:val="007D5126"/>
    <w:rsid w:val="007D6525"/>
    <w:rsid w:val="007D6B8C"/>
    <w:rsid w:val="007E041C"/>
    <w:rsid w:val="007E06F5"/>
    <w:rsid w:val="007E1DC9"/>
    <w:rsid w:val="007E1FF7"/>
    <w:rsid w:val="007E387D"/>
    <w:rsid w:val="007E3A42"/>
    <w:rsid w:val="007E54A5"/>
    <w:rsid w:val="007E5D1C"/>
    <w:rsid w:val="007E66E2"/>
    <w:rsid w:val="007E7FC7"/>
    <w:rsid w:val="007F4CD6"/>
    <w:rsid w:val="007F4F14"/>
    <w:rsid w:val="007F7ADD"/>
    <w:rsid w:val="008010FD"/>
    <w:rsid w:val="008016EB"/>
    <w:rsid w:val="00802B27"/>
    <w:rsid w:val="008035C3"/>
    <w:rsid w:val="0080455A"/>
    <w:rsid w:val="00805CC1"/>
    <w:rsid w:val="00805FD8"/>
    <w:rsid w:val="00807AB0"/>
    <w:rsid w:val="0081047E"/>
    <w:rsid w:val="00811738"/>
    <w:rsid w:val="00813A04"/>
    <w:rsid w:val="00813E33"/>
    <w:rsid w:val="008177A9"/>
    <w:rsid w:val="00817C7D"/>
    <w:rsid w:val="0082000F"/>
    <w:rsid w:val="0082318E"/>
    <w:rsid w:val="008258EE"/>
    <w:rsid w:val="00827835"/>
    <w:rsid w:val="008315B6"/>
    <w:rsid w:val="008336B2"/>
    <w:rsid w:val="008357BE"/>
    <w:rsid w:val="00835F14"/>
    <w:rsid w:val="008366C3"/>
    <w:rsid w:val="00837EE2"/>
    <w:rsid w:val="008402FB"/>
    <w:rsid w:val="008421D2"/>
    <w:rsid w:val="00846ABC"/>
    <w:rsid w:val="00846C34"/>
    <w:rsid w:val="008470A1"/>
    <w:rsid w:val="0085005B"/>
    <w:rsid w:val="00851037"/>
    <w:rsid w:val="00851A03"/>
    <w:rsid w:val="008548C8"/>
    <w:rsid w:val="00854D63"/>
    <w:rsid w:val="00854F93"/>
    <w:rsid w:val="00860815"/>
    <w:rsid w:val="00861001"/>
    <w:rsid w:val="0086114A"/>
    <w:rsid w:val="008618A0"/>
    <w:rsid w:val="0086392E"/>
    <w:rsid w:val="00865E9F"/>
    <w:rsid w:val="00866445"/>
    <w:rsid w:val="00870A07"/>
    <w:rsid w:val="00871C8E"/>
    <w:rsid w:val="00871DA9"/>
    <w:rsid w:val="00874080"/>
    <w:rsid w:val="00874486"/>
    <w:rsid w:val="00876247"/>
    <w:rsid w:val="00880429"/>
    <w:rsid w:val="0088081B"/>
    <w:rsid w:val="008826DE"/>
    <w:rsid w:val="00883BB0"/>
    <w:rsid w:val="00883F31"/>
    <w:rsid w:val="00885A6E"/>
    <w:rsid w:val="008918FD"/>
    <w:rsid w:val="00891D2E"/>
    <w:rsid w:val="00892D54"/>
    <w:rsid w:val="0089439C"/>
    <w:rsid w:val="00894595"/>
    <w:rsid w:val="0089500E"/>
    <w:rsid w:val="0089609F"/>
    <w:rsid w:val="008A26BD"/>
    <w:rsid w:val="008A3283"/>
    <w:rsid w:val="008A3788"/>
    <w:rsid w:val="008A378E"/>
    <w:rsid w:val="008A3808"/>
    <w:rsid w:val="008A47DF"/>
    <w:rsid w:val="008B18D7"/>
    <w:rsid w:val="008B2053"/>
    <w:rsid w:val="008B257E"/>
    <w:rsid w:val="008B54F5"/>
    <w:rsid w:val="008B5A60"/>
    <w:rsid w:val="008B61B1"/>
    <w:rsid w:val="008B6A26"/>
    <w:rsid w:val="008B73AF"/>
    <w:rsid w:val="008B7B02"/>
    <w:rsid w:val="008C0AC0"/>
    <w:rsid w:val="008C29D4"/>
    <w:rsid w:val="008C5E97"/>
    <w:rsid w:val="008C74F4"/>
    <w:rsid w:val="008D0845"/>
    <w:rsid w:val="008D1280"/>
    <w:rsid w:val="008D28B1"/>
    <w:rsid w:val="008D4C9D"/>
    <w:rsid w:val="008D6AE5"/>
    <w:rsid w:val="008D7A68"/>
    <w:rsid w:val="008E5B64"/>
    <w:rsid w:val="008E5F93"/>
    <w:rsid w:val="008E6FB0"/>
    <w:rsid w:val="008E78CC"/>
    <w:rsid w:val="008F24A0"/>
    <w:rsid w:val="008F379A"/>
    <w:rsid w:val="008F3A45"/>
    <w:rsid w:val="008F48BA"/>
    <w:rsid w:val="008F66B9"/>
    <w:rsid w:val="008F6879"/>
    <w:rsid w:val="008F687F"/>
    <w:rsid w:val="008F6C71"/>
    <w:rsid w:val="009010E1"/>
    <w:rsid w:val="0090156C"/>
    <w:rsid w:val="00901AA4"/>
    <w:rsid w:val="00902B4E"/>
    <w:rsid w:val="00903766"/>
    <w:rsid w:val="00904126"/>
    <w:rsid w:val="009044C5"/>
    <w:rsid w:val="009050BC"/>
    <w:rsid w:val="00905BB3"/>
    <w:rsid w:val="009066BF"/>
    <w:rsid w:val="0090687F"/>
    <w:rsid w:val="00906FBB"/>
    <w:rsid w:val="0090792F"/>
    <w:rsid w:val="00907EEF"/>
    <w:rsid w:val="00911091"/>
    <w:rsid w:val="00912F37"/>
    <w:rsid w:val="00913833"/>
    <w:rsid w:val="00914F6F"/>
    <w:rsid w:val="00916E63"/>
    <w:rsid w:val="00920C81"/>
    <w:rsid w:val="00920D06"/>
    <w:rsid w:val="00922D1C"/>
    <w:rsid w:val="00922D61"/>
    <w:rsid w:val="00923FAC"/>
    <w:rsid w:val="00924D47"/>
    <w:rsid w:val="009271F6"/>
    <w:rsid w:val="00927BE8"/>
    <w:rsid w:val="009302A2"/>
    <w:rsid w:val="00933A81"/>
    <w:rsid w:val="00935583"/>
    <w:rsid w:val="00935625"/>
    <w:rsid w:val="009364CF"/>
    <w:rsid w:val="00936E8C"/>
    <w:rsid w:val="009417AC"/>
    <w:rsid w:val="00941F2B"/>
    <w:rsid w:val="00943B6B"/>
    <w:rsid w:val="00944832"/>
    <w:rsid w:val="00946FEF"/>
    <w:rsid w:val="00947250"/>
    <w:rsid w:val="0095015D"/>
    <w:rsid w:val="0095189F"/>
    <w:rsid w:val="009525C4"/>
    <w:rsid w:val="00955D7D"/>
    <w:rsid w:val="009611CE"/>
    <w:rsid w:val="00965050"/>
    <w:rsid w:val="0096649A"/>
    <w:rsid w:val="009677E3"/>
    <w:rsid w:val="0096793E"/>
    <w:rsid w:val="00967E28"/>
    <w:rsid w:val="009707E4"/>
    <w:rsid w:val="00972A9C"/>
    <w:rsid w:val="00974273"/>
    <w:rsid w:val="00974319"/>
    <w:rsid w:val="00974B99"/>
    <w:rsid w:val="00975B52"/>
    <w:rsid w:val="00976153"/>
    <w:rsid w:val="009772CF"/>
    <w:rsid w:val="009773B0"/>
    <w:rsid w:val="0097782C"/>
    <w:rsid w:val="00980C93"/>
    <w:rsid w:val="00980C98"/>
    <w:rsid w:val="009812FA"/>
    <w:rsid w:val="009824FE"/>
    <w:rsid w:val="00983EED"/>
    <w:rsid w:val="00985461"/>
    <w:rsid w:val="00990202"/>
    <w:rsid w:val="0099093A"/>
    <w:rsid w:val="00990EC3"/>
    <w:rsid w:val="00991EC5"/>
    <w:rsid w:val="00992832"/>
    <w:rsid w:val="00992864"/>
    <w:rsid w:val="00992DD6"/>
    <w:rsid w:val="00994188"/>
    <w:rsid w:val="0099421F"/>
    <w:rsid w:val="0099491D"/>
    <w:rsid w:val="00994F30"/>
    <w:rsid w:val="009952DC"/>
    <w:rsid w:val="00997878"/>
    <w:rsid w:val="009A2553"/>
    <w:rsid w:val="009A2719"/>
    <w:rsid w:val="009A4C4A"/>
    <w:rsid w:val="009A4EC8"/>
    <w:rsid w:val="009A50BF"/>
    <w:rsid w:val="009A567B"/>
    <w:rsid w:val="009A5BD9"/>
    <w:rsid w:val="009A64D1"/>
    <w:rsid w:val="009A685B"/>
    <w:rsid w:val="009A7E55"/>
    <w:rsid w:val="009B050F"/>
    <w:rsid w:val="009B1840"/>
    <w:rsid w:val="009B214C"/>
    <w:rsid w:val="009B2C20"/>
    <w:rsid w:val="009B491B"/>
    <w:rsid w:val="009B64B8"/>
    <w:rsid w:val="009C0148"/>
    <w:rsid w:val="009C16BC"/>
    <w:rsid w:val="009C28EA"/>
    <w:rsid w:val="009C2E75"/>
    <w:rsid w:val="009C3576"/>
    <w:rsid w:val="009C50EC"/>
    <w:rsid w:val="009C57C6"/>
    <w:rsid w:val="009C6685"/>
    <w:rsid w:val="009C68F7"/>
    <w:rsid w:val="009C6F55"/>
    <w:rsid w:val="009D1752"/>
    <w:rsid w:val="009D1C16"/>
    <w:rsid w:val="009D395F"/>
    <w:rsid w:val="009D539D"/>
    <w:rsid w:val="009D5FDD"/>
    <w:rsid w:val="009E0D2C"/>
    <w:rsid w:val="009E2794"/>
    <w:rsid w:val="009E27FD"/>
    <w:rsid w:val="009E3616"/>
    <w:rsid w:val="009E5787"/>
    <w:rsid w:val="009E5D5B"/>
    <w:rsid w:val="009E68F1"/>
    <w:rsid w:val="009E724F"/>
    <w:rsid w:val="009E748D"/>
    <w:rsid w:val="009F02C8"/>
    <w:rsid w:val="009F1256"/>
    <w:rsid w:val="009F1783"/>
    <w:rsid w:val="009F1E09"/>
    <w:rsid w:val="009F3B7A"/>
    <w:rsid w:val="009F4B8D"/>
    <w:rsid w:val="00A00FD6"/>
    <w:rsid w:val="00A010F0"/>
    <w:rsid w:val="00A0168F"/>
    <w:rsid w:val="00A023CF"/>
    <w:rsid w:val="00A04B3F"/>
    <w:rsid w:val="00A056C7"/>
    <w:rsid w:val="00A06097"/>
    <w:rsid w:val="00A061DB"/>
    <w:rsid w:val="00A06A2A"/>
    <w:rsid w:val="00A0700F"/>
    <w:rsid w:val="00A113A7"/>
    <w:rsid w:val="00A1277C"/>
    <w:rsid w:val="00A15E71"/>
    <w:rsid w:val="00A1699B"/>
    <w:rsid w:val="00A16EA1"/>
    <w:rsid w:val="00A16F01"/>
    <w:rsid w:val="00A17404"/>
    <w:rsid w:val="00A2010E"/>
    <w:rsid w:val="00A20F93"/>
    <w:rsid w:val="00A23D2C"/>
    <w:rsid w:val="00A25301"/>
    <w:rsid w:val="00A25342"/>
    <w:rsid w:val="00A25D0F"/>
    <w:rsid w:val="00A26035"/>
    <w:rsid w:val="00A26691"/>
    <w:rsid w:val="00A30028"/>
    <w:rsid w:val="00A32659"/>
    <w:rsid w:val="00A349D3"/>
    <w:rsid w:val="00A34D1C"/>
    <w:rsid w:val="00A3548D"/>
    <w:rsid w:val="00A35AA0"/>
    <w:rsid w:val="00A35CBD"/>
    <w:rsid w:val="00A36390"/>
    <w:rsid w:val="00A36BA2"/>
    <w:rsid w:val="00A36F5B"/>
    <w:rsid w:val="00A376D8"/>
    <w:rsid w:val="00A379BC"/>
    <w:rsid w:val="00A4121D"/>
    <w:rsid w:val="00A41AAA"/>
    <w:rsid w:val="00A44575"/>
    <w:rsid w:val="00A45354"/>
    <w:rsid w:val="00A50E19"/>
    <w:rsid w:val="00A53953"/>
    <w:rsid w:val="00A53FBB"/>
    <w:rsid w:val="00A551E7"/>
    <w:rsid w:val="00A55F81"/>
    <w:rsid w:val="00A57120"/>
    <w:rsid w:val="00A5781A"/>
    <w:rsid w:val="00A61DFD"/>
    <w:rsid w:val="00A62BEE"/>
    <w:rsid w:val="00A64B23"/>
    <w:rsid w:val="00A66652"/>
    <w:rsid w:val="00A70A70"/>
    <w:rsid w:val="00A71D26"/>
    <w:rsid w:val="00A72247"/>
    <w:rsid w:val="00A72386"/>
    <w:rsid w:val="00A73A62"/>
    <w:rsid w:val="00A74DC5"/>
    <w:rsid w:val="00A829AC"/>
    <w:rsid w:val="00A83008"/>
    <w:rsid w:val="00A84D3C"/>
    <w:rsid w:val="00A85D7C"/>
    <w:rsid w:val="00A8632E"/>
    <w:rsid w:val="00A91F67"/>
    <w:rsid w:val="00A931EC"/>
    <w:rsid w:val="00A94816"/>
    <w:rsid w:val="00A9498F"/>
    <w:rsid w:val="00AA05E0"/>
    <w:rsid w:val="00AA1498"/>
    <w:rsid w:val="00AA1681"/>
    <w:rsid w:val="00AA1F19"/>
    <w:rsid w:val="00AA239F"/>
    <w:rsid w:val="00AA2A30"/>
    <w:rsid w:val="00AA3A0F"/>
    <w:rsid w:val="00AA4BC1"/>
    <w:rsid w:val="00AA4E33"/>
    <w:rsid w:val="00AA4F46"/>
    <w:rsid w:val="00AA78E9"/>
    <w:rsid w:val="00AB214E"/>
    <w:rsid w:val="00AB2B25"/>
    <w:rsid w:val="00AB2E84"/>
    <w:rsid w:val="00AB2EA9"/>
    <w:rsid w:val="00AB3E8A"/>
    <w:rsid w:val="00AB3F81"/>
    <w:rsid w:val="00AB7166"/>
    <w:rsid w:val="00AC25E5"/>
    <w:rsid w:val="00AC2F41"/>
    <w:rsid w:val="00AC3D66"/>
    <w:rsid w:val="00AD0B09"/>
    <w:rsid w:val="00AD146E"/>
    <w:rsid w:val="00AD2A66"/>
    <w:rsid w:val="00AD3D93"/>
    <w:rsid w:val="00AD4415"/>
    <w:rsid w:val="00AD4A5D"/>
    <w:rsid w:val="00AD645B"/>
    <w:rsid w:val="00AE059B"/>
    <w:rsid w:val="00AE08FD"/>
    <w:rsid w:val="00AE2DF5"/>
    <w:rsid w:val="00AE3196"/>
    <w:rsid w:val="00AE46DD"/>
    <w:rsid w:val="00AE4F7F"/>
    <w:rsid w:val="00AE626F"/>
    <w:rsid w:val="00AE6F87"/>
    <w:rsid w:val="00AE7261"/>
    <w:rsid w:val="00AF3F06"/>
    <w:rsid w:val="00AF696C"/>
    <w:rsid w:val="00AF698D"/>
    <w:rsid w:val="00B02681"/>
    <w:rsid w:val="00B02D6A"/>
    <w:rsid w:val="00B03D47"/>
    <w:rsid w:val="00B042E2"/>
    <w:rsid w:val="00B04454"/>
    <w:rsid w:val="00B045DD"/>
    <w:rsid w:val="00B10577"/>
    <w:rsid w:val="00B105BE"/>
    <w:rsid w:val="00B125CA"/>
    <w:rsid w:val="00B13382"/>
    <w:rsid w:val="00B1556B"/>
    <w:rsid w:val="00B16350"/>
    <w:rsid w:val="00B163B9"/>
    <w:rsid w:val="00B17289"/>
    <w:rsid w:val="00B174DF"/>
    <w:rsid w:val="00B20883"/>
    <w:rsid w:val="00B20D10"/>
    <w:rsid w:val="00B22C6B"/>
    <w:rsid w:val="00B22D06"/>
    <w:rsid w:val="00B243F4"/>
    <w:rsid w:val="00B25C16"/>
    <w:rsid w:val="00B27D0E"/>
    <w:rsid w:val="00B306B2"/>
    <w:rsid w:val="00B3095B"/>
    <w:rsid w:val="00B31C74"/>
    <w:rsid w:val="00B3270A"/>
    <w:rsid w:val="00B34061"/>
    <w:rsid w:val="00B36311"/>
    <w:rsid w:val="00B37E31"/>
    <w:rsid w:val="00B40CCE"/>
    <w:rsid w:val="00B41167"/>
    <w:rsid w:val="00B430B9"/>
    <w:rsid w:val="00B44757"/>
    <w:rsid w:val="00B4697A"/>
    <w:rsid w:val="00B51CA5"/>
    <w:rsid w:val="00B5336E"/>
    <w:rsid w:val="00B547D8"/>
    <w:rsid w:val="00B54C69"/>
    <w:rsid w:val="00B5701E"/>
    <w:rsid w:val="00B5773C"/>
    <w:rsid w:val="00B57BD1"/>
    <w:rsid w:val="00B60021"/>
    <w:rsid w:val="00B61EB7"/>
    <w:rsid w:val="00B62547"/>
    <w:rsid w:val="00B62C14"/>
    <w:rsid w:val="00B6315E"/>
    <w:rsid w:val="00B63507"/>
    <w:rsid w:val="00B64BE5"/>
    <w:rsid w:val="00B66D63"/>
    <w:rsid w:val="00B71401"/>
    <w:rsid w:val="00B7583B"/>
    <w:rsid w:val="00B75EBD"/>
    <w:rsid w:val="00B771A4"/>
    <w:rsid w:val="00B80E27"/>
    <w:rsid w:val="00B80F52"/>
    <w:rsid w:val="00B82010"/>
    <w:rsid w:val="00B823E0"/>
    <w:rsid w:val="00B83828"/>
    <w:rsid w:val="00B8585F"/>
    <w:rsid w:val="00B85937"/>
    <w:rsid w:val="00B86F35"/>
    <w:rsid w:val="00B90A37"/>
    <w:rsid w:val="00B9169D"/>
    <w:rsid w:val="00B92298"/>
    <w:rsid w:val="00B92814"/>
    <w:rsid w:val="00B935D3"/>
    <w:rsid w:val="00B94AA4"/>
    <w:rsid w:val="00B95212"/>
    <w:rsid w:val="00B963C2"/>
    <w:rsid w:val="00BA2C7F"/>
    <w:rsid w:val="00BA544F"/>
    <w:rsid w:val="00BA6E3E"/>
    <w:rsid w:val="00BA7EAD"/>
    <w:rsid w:val="00BB0BC3"/>
    <w:rsid w:val="00BB1140"/>
    <w:rsid w:val="00BB128F"/>
    <w:rsid w:val="00BB5D7D"/>
    <w:rsid w:val="00BB6770"/>
    <w:rsid w:val="00BC3880"/>
    <w:rsid w:val="00BC5011"/>
    <w:rsid w:val="00BC5C04"/>
    <w:rsid w:val="00BC6145"/>
    <w:rsid w:val="00BD266D"/>
    <w:rsid w:val="00BD3500"/>
    <w:rsid w:val="00BD67DC"/>
    <w:rsid w:val="00BD71FB"/>
    <w:rsid w:val="00BD74AF"/>
    <w:rsid w:val="00BE0144"/>
    <w:rsid w:val="00BE14B0"/>
    <w:rsid w:val="00BE23A6"/>
    <w:rsid w:val="00BE33AA"/>
    <w:rsid w:val="00BE36FD"/>
    <w:rsid w:val="00BE3863"/>
    <w:rsid w:val="00BE4F67"/>
    <w:rsid w:val="00BE57B2"/>
    <w:rsid w:val="00BE6952"/>
    <w:rsid w:val="00BE6FDB"/>
    <w:rsid w:val="00BF069F"/>
    <w:rsid w:val="00BF1EB8"/>
    <w:rsid w:val="00BF37EE"/>
    <w:rsid w:val="00BF4B3C"/>
    <w:rsid w:val="00BF68F0"/>
    <w:rsid w:val="00BF7143"/>
    <w:rsid w:val="00C01568"/>
    <w:rsid w:val="00C02A76"/>
    <w:rsid w:val="00C03808"/>
    <w:rsid w:val="00C06208"/>
    <w:rsid w:val="00C07767"/>
    <w:rsid w:val="00C117E8"/>
    <w:rsid w:val="00C12665"/>
    <w:rsid w:val="00C170E6"/>
    <w:rsid w:val="00C17FE6"/>
    <w:rsid w:val="00C204A0"/>
    <w:rsid w:val="00C21A6E"/>
    <w:rsid w:val="00C21B24"/>
    <w:rsid w:val="00C2309C"/>
    <w:rsid w:val="00C230B5"/>
    <w:rsid w:val="00C23807"/>
    <w:rsid w:val="00C2383E"/>
    <w:rsid w:val="00C23E9A"/>
    <w:rsid w:val="00C24EF1"/>
    <w:rsid w:val="00C2515C"/>
    <w:rsid w:val="00C258D0"/>
    <w:rsid w:val="00C26775"/>
    <w:rsid w:val="00C2773E"/>
    <w:rsid w:val="00C31CA8"/>
    <w:rsid w:val="00C31DF2"/>
    <w:rsid w:val="00C335B5"/>
    <w:rsid w:val="00C3719A"/>
    <w:rsid w:val="00C37502"/>
    <w:rsid w:val="00C37517"/>
    <w:rsid w:val="00C40DEC"/>
    <w:rsid w:val="00C422D6"/>
    <w:rsid w:val="00C42849"/>
    <w:rsid w:val="00C43A72"/>
    <w:rsid w:val="00C44E72"/>
    <w:rsid w:val="00C46629"/>
    <w:rsid w:val="00C46ED5"/>
    <w:rsid w:val="00C47020"/>
    <w:rsid w:val="00C47498"/>
    <w:rsid w:val="00C478BD"/>
    <w:rsid w:val="00C47CDB"/>
    <w:rsid w:val="00C534CE"/>
    <w:rsid w:val="00C53971"/>
    <w:rsid w:val="00C54094"/>
    <w:rsid w:val="00C54FA1"/>
    <w:rsid w:val="00C55BCA"/>
    <w:rsid w:val="00C57106"/>
    <w:rsid w:val="00C60C51"/>
    <w:rsid w:val="00C6353B"/>
    <w:rsid w:val="00C66D72"/>
    <w:rsid w:val="00C6779A"/>
    <w:rsid w:val="00C71571"/>
    <w:rsid w:val="00C72437"/>
    <w:rsid w:val="00C736A4"/>
    <w:rsid w:val="00C736E6"/>
    <w:rsid w:val="00C736EC"/>
    <w:rsid w:val="00C7468E"/>
    <w:rsid w:val="00C75443"/>
    <w:rsid w:val="00C76157"/>
    <w:rsid w:val="00C767F3"/>
    <w:rsid w:val="00C80A68"/>
    <w:rsid w:val="00C8269B"/>
    <w:rsid w:val="00C8330E"/>
    <w:rsid w:val="00C843FB"/>
    <w:rsid w:val="00C904AD"/>
    <w:rsid w:val="00C928CE"/>
    <w:rsid w:val="00C94D1C"/>
    <w:rsid w:val="00C979F9"/>
    <w:rsid w:val="00C97BEA"/>
    <w:rsid w:val="00CA1471"/>
    <w:rsid w:val="00CA1D7C"/>
    <w:rsid w:val="00CA282C"/>
    <w:rsid w:val="00CA31E9"/>
    <w:rsid w:val="00CA3276"/>
    <w:rsid w:val="00CA358E"/>
    <w:rsid w:val="00CA3A65"/>
    <w:rsid w:val="00CA3EBE"/>
    <w:rsid w:val="00CA3FF0"/>
    <w:rsid w:val="00CA6C6F"/>
    <w:rsid w:val="00CB06D3"/>
    <w:rsid w:val="00CB246A"/>
    <w:rsid w:val="00CB3612"/>
    <w:rsid w:val="00CB47D0"/>
    <w:rsid w:val="00CB547E"/>
    <w:rsid w:val="00CB63C1"/>
    <w:rsid w:val="00CB7EDD"/>
    <w:rsid w:val="00CC09CB"/>
    <w:rsid w:val="00CC21F1"/>
    <w:rsid w:val="00CC303A"/>
    <w:rsid w:val="00CC43E0"/>
    <w:rsid w:val="00CC589A"/>
    <w:rsid w:val="00CC6BC3"/>
    <w:rsid w:val="00CC7316"/>
    <w:rsid w:val="00CD033E"/>
    <w:rsid w:val="00CD406E"/>
    <w:rsid w:val="00CD43E5"/>
    <w:rsid w:val="00CD4D18"/>
    <w:rsid w:val="00CD4D35"/>
    <w:rsid w:val="00CD6DEC"/>
    <w:rsid w:val="00CD7678"/>
    <w:rsid w:val="00CD7E10"/>
    <w:rsid w:val="00CE0691"/>
    <w:rsid w:val="00CE09D2"/>
    <w:rsid w:val="00CE18EB"/>
    <w:rsid w:val="00CE1FB2"/>
    <w:rsid w:val="00CE29AF"/>
    <w:rsid w:val="00CE3639"/>
    <w:rsid w:val="00CE4630"/>
    <w:rsid w:val="00CE5608"/>
    <w:rsid w:val="00CE5F06"/>
    <w:rsid w:val="00CE646C"/>
    <w:rsid w:val="00CE76C4"/>
    <w:rsid w:val="00CF11C0"/>
    <w:rsid w:val="00CF1983"/>
    <w:rsid w:val="00CF1B00"/>
    <w:rsid w:val="00CF2364"/>
    <w:rsid w:val="00CF2894"/>
    <w:rsid w:val="00CF4C93"/>
    <w:rsid w:val="00D0029B"/>
    <w:rsid w:val="00D0038A"/>
    <w:rsid w:val="00D0069F"/>
    <w:rsid w:val="00D00A64"/>
    <w:rsid w:val="00D011FC"/>
    <w:rsid w:val="00D014F6"/>
    <w:rsid w:val="00D024B9"/>
    <w:rsid w:val="00D02E59"/>
    <w:rsid w:val="00D0328D"/>
    <w:rsid w:val="00D0435B"/>
    <w:rsid w:val="00D07564"/>
    <w:rsid w:val="00D115B3"/>
    <w:rsid w:val="00D11D7E"/>
    <w:rsid w:val="00D13AC3"/>
    <w:rsid w:val="00D15CBC"/>
    <w:rsid w:val="00D16414"/>
    <w:rsid w:val="00D165F6"/>
    <w:rsid w:val="00D21B6E"/>
    <w:rsid w:val="00D22120"/>
    <w:rsid w:val="00D22167"/>
    <w:rsid w:val="00D25310"/>
    <w:rsid w:val="00D256C2"/>
    <w:rsid w:val="00D27D3E"/>
    <w:rsid w:val="00D30CF7"/>
    <w:rsid w:val="00D31B9E"/>
    <w:rsid w:val="00D35082"/>
    <w:rsid w:val="00D352B4"/>
    <w:rsid w:val="00D360CB"/>
    <w:rsid w:val="00D361F4"/>
    <w:rsid w:val="00D3707E"/>
    <w:rsid w:val="00D37254"/>
    <w:rsid w:val="00D40711"/>
    <w:rsid w:val="00D41DD5"/>
    <w:rsid w:val="00D42F79"/>
    <w:rsid w:val="00D43867"/>
    <w:rsid w:val="00D44467"/>
    <w:rsid w:val="00D446FD"/>
    <w:rsid w:val="00D50319"/>
    <w:rsid w:val="00D5191F"/>
    <w:rsid w:val="00D51B98"/>
    <w:rsid w:val="00D5219A"/>
    <w:rsid w:val="00D52EB0"/>
    <w:rsid w:val="00D56EA3"/>
    <w:rsid w:val="00D6091A"/>
    <w:rsid w:val="00D61515"/>
    <w:rsid w:val="00D65815"/>
    <w:rsid w:val="00D66A23"/>
    <w:rsid w:val="00D66C4B"/>
    <w:rsid w:val="00D67DE6"/>
    <w:rsid w:val="00D747B8"/>
    <w:rsid w:val="00D74DE8"/>
    <w:rsid w:val="00D74FD2"/>
    <w:rsid w:val="00D753AF"/>
    <w:rsid w:val="00D762D1"/>
    <w:rsid w:val="00D806B8"/>
    <w:rsid w:val="00D80724"/>
    <w:rsid w:val="00D81010"/>
    <w:rsid w:val="00D82D04"/>
    <w:rsid w:val="00D84544"/>
    <w:rsid w:val="00D8549A"/>
    <w:rsid w:val="00D86EE2"/>
    <w:rsid w:val="00D87F72"/>
    <w:rsid w:val="00D92FE2"/>
    <w:rsid w:val="00D966E3"/>
    <w:rsid w:val="00DA0AF3"/>
    <w:rsid w:val="00DA15F0"/>
    <w:rsid w:val="00DA4D2C"/>
    <w:rsid w:val="00DA678A"/>
    <w:rsid w:val="00DA7C6C"/>
    <w:rsid w:val="00DB0295"/>
    <w:rsid w:val="00DB10D7"/>
    <w:rsid w:val="00DB566A"/>
    <w:rsid w:val="00DB57DD"/>
    <w:rsid w:val="00DB580F"/>
    <w:rsid w:val="00DB64C3"/>
    <w:rsid w:val="00DB6574"/>
    <w:rsid w:val="00DB6D1B"/>
    <w:rsid w:val="00DB78AB"/>
    <w:rsid w:val="00DC029B"/>
    <w:rsid w:val="00DC251A"/>
    <w:rsid w:val="00DC3ED7"/>
    <w:rsid w:val="00DC44D1"/>
    <w:rsid w:val="00DC583A"/>
    <w:rsid w:val="00DC70F9"/>
    <w:rsid w:val="00DD1F4B"/>
    <w:rsid w:val="00DD24F7"/>
    <w:rsid w:val="00DD2570"/>
    <w:rsid w:val="00DD2C6B"/>
    <w:rsid w:val="00DD5537"/>
    <w:rsid w:val="00DD6182"/>
    <w:rsid w:val="00DE0905"/>
    <w:rsid w:val="00DE11F4"/>
    <w:rsid w:val="00DE3881"/>
    <w:rsid w:val="00DE3C08"/>
    <w:rsid w:val="00DE5744"/>
    <w:rsid w:val="00DE6662"/>
    <w:rsid w:val="00DF2D5D"/>
    <w:rsid w:val="00DF3504"/>
    <w:rsid w:val="00DF431D"/>
    <w:rsid w:val="00DF64E6"/>
    <w:rsid w:val="00DF7D8A"/>
    <w:rsid w:val="00E00591"/>
    <w:rsid w:val="00E00B33"/>
    <w:rsid w:val="00E01AD7"/>
    <w:rsid w:val="00E021A2"/>
    <w:rsid w:val="00E032DC"/>
    <w:rsid w:val="00E05FCF"/>
    <w:rsid w:val="00E067FD"/>
    <w:rsid w:val="00E06E01"/>
    <w:rsid w:val="00E106BC"/>
    <w:rsid w:val="00E11F7C"/>
    <w:rsid w:val="00E1246E"/>
    <w:rsid w:val="00E14158"/>
    <w:rsid w:val="00E1445A"/>
    <w:rsid w:val="00E144DD"/>
    <w:rsid w:val="00E22F39"/>
    <w:rsid w:val="00E23009"/>
    <w:rsid w:val="00E2504B"/>
    <w:rsid w:val="00E25D1B"/>
    <w:rsid w:val="00E26C7A"/>
    <w:rsid w:val="00E27F76"/>
    <w:rsid w:val="00E27FFB"/>
    <w:rsid w:val="00E301E4"/>
    <w:rsid w:val="00E306BA"/>
    <w:rsid w:val="00E30878"/>
    <w:rsid w:val="00E30E88"/>
    <w:rsid w:val="00E31976"/>
    <w:rsid w:val="00E32263"/>
    <w:rsid w:val="00E35E53"/>
    <w:rsid w:val="00E365E8"/>
    <w:rsid w:val="00E37B8A"/>
    <w:rsid w:val="00E40AA8"/>
    <w:rsid w:val="00E464BB"/>
    <w:rsid w:val="00E46F33"/>
    <w:rsid w:val="00E504B4"/>
    <w:rsid w:val="00E568C2"/>
    <w:rsid w:val="00E6155A"/>
    <w:rsid w:val="00E61EB3"/>
    <w:rsid w:val="00E623D3"/>
    <w:rsid w:val="00E647B1"/>
    <w:rsid w:val="00E65F31"/>
    <w:rsid w:val="00E670E2"/>
    <w:rsid w:val="00E70401"/>
    <w:rsid w:val="00E7139D"/>
    <w:rsid w:val="00E73664"/>
    <w:rsid w:val="00E744B3"/>
    <w:rsid w:val="00E75BA5"/>
    <w:rsid w:val="00E80FDD"/>
    <w:rsid w:val="00E818F3"/>
    <w:rsid w:val="00E821E3"/>
    <w:rsid w:val="00E82759"/>
    <w:rsid w:val="00E8455A"/>
    <w:rsid w:val="00E84801"/>
    <w:rsid w:val="00E8678A"/>
    <w:rsid w:val="00E87282"/>
    <w:rsid w:val="00E91F18"/>
    <w:rsid w:val="00E97F18"/>
    <w:rsid w:val="00EA0207"/>
    <w:rsid w:val="00EA0D56"/>
    <w:rsid w:val="00EA16F6"/>
    <w:rsid w:val="00EA584C"/>
    <w:rsid w:val="00EA7DC4"/>
    <w:rsid w:val="00EB5CC1"/>
    <w:rsid w:val="00EB7516"/>
    <w:rsid w:val="00EC092D"/>
    <w:rsid w:val="00EC2171"/>
    <w:rsid w:val="00EC483F"/>
    <w:rsid w:val="00EC6162"/>
    <w:rsid w:val="00EC6E6A"/>
    <w:rsid w:val="00ED4942"/>
    <w:rsid w:val="00ED5077"/>
    <w:rsid w:val="00ED5E4A"/>
    <w:rsid w:val="00ED6766"/>
    <w:rsid w:val="00ED6B23"/>
    <w:rsid w:val="00ED78C0"/>
    <w:rsid w:val="00EE0439"/>
    <w:rsid w:val="00EE0456"/>
    <w:rsid w:val="00EE0EE8"/>
    <w:rsid w:val="00EE1D15"/>
    <w:rsid w:val="00EE202A"/>
    <w:rsid w:val="00EE2EE6"/>
    <w:rsid w:val="00EE351E"/>
    <w:rsid w:val="00EE3968"/>
    <w:rsid w:val="00EE3DA9"/>
    <w:rsid w:val="00EE3E8B"/>
    <w:rsid w:val="00EE4B68"/>
    <w:rsid w:val="00EE5A9D"/>
    <w:rsid w:val="00EE5E06"/>
    <w:rsid w:val="00EF01D1"/>
    <w:rsid w:val="00EF20CB"/>
    <w:rsid w:val="00EF32E3"/>
    <w:rsid w:val="00EF4613"/>
    <w:rsid w:val="00EF4ACB"/>
    <w:rsid w:val="00EF4DE8"/>
    <w:rsid w:val="00EF4EB2"/>
    <w:rsid w:val="00EF5C96"/>
    <w:rsid w:val="00EF6F00"/>
    <w:rsid w:val="00F012E5"/>
    <w:rsid w:val="00F015A1"/>
    <w:rsid w:val="00F033CE"/>
    <w:rsid w:val="00F04892"/>
    <w:rsid w:val="00F06AF6"/>
    <w:rsid w:val="00F06CEB"/>
    <w:rsid w:val="00F07A34"/>
    <w:rsid w:val="00F1122A"/>
    <w:rsid w:val="00F1257A"/>
    <w:rsid w:val="00F12B1D"/>
    <w:rsid w:val="00F12CE7"/>
    <w:rsid w:val="00F14BDF"/>
    <w:rsid w:val="00F1618C"/>
    <w:rsid w:val="00F20206"/>
    <w:rsid w:val="00F21639"/>
    <w:rsid w:val="00F22A35"/>
    <w:rsid w:val="00F24E9C"/>
    <w:rsid w:val="00F2613A"/>
    <w:rsid w:val="00F26E7F"/>
    <w:rsid w:val="00F273F1"/>
    <w:rsid w:val="00F278D5"/>
    <w:rsid w:val="00F305D8"/>
    <w:rsid w:val="00F341A1"/>
    <w:rsid w:val="00F35C6B"/>
    <w:rsid w:val="00F3663A"/>
    <w:rsid w:val="00F37CD6"/>
    <w:rsid w:val="00F43D35"/>
    <w:rsid w:val="00F44649"/>
    <w:rsid w:val="00F44C5E"/>
    <w:rsid w:val="00F475A5"/>
    <w:rsid w:val="00F50C03"/>
    <w:rsid w:val="00F51281"/>
    <w:rsid w:val="00F54086"/>
    <w:rsid w:val="00F5451E"/>
    <w:rsid w:val="00F54824"/>
    <w:rsid w:val="00F55022"/>
    <w:rsid w:val="00F5658F"/>
    <w:rsid w:val="00F60642"/>
    <w:rsid w:val="00F608D9"/>
    <w:rsid w:val="00F608ED"/>
    <w:rsid w:val="00F62FE7"/>
    <w:rsid w:val="00F637D6"/>
    <w:rsid w:val="00F64168"/>
    <w:rsid w:val="00F676B2"/>
    <w:rsid w:val="00F67EF7"/>
    <w:rsid w:val="00F67F29"/>
    <w:rsid w:val="00F7184F"/>
    <w:rsid w:val="00F7214B"/>
    <w:rsid w:val="00F721EA"/>
    <w:rsid w:val="00F723FB"/>
    <w:rsid w:val="00F74B48"/>
    <w:rsid w:val="00F76613"/>
    <w:rsid w:val="00F76BEF"/>
    <w:rsid w:val="00F80F3F"/>
    <w:rsid w:val="00F84AF9"/>
    <w:rsid w:val="00F86F7E"/>
    <w:rsid w:val="00F8762A"/>
    <w:rsid w:val="00F9060F"/>
    <w:rsid w:val="00F92B17"/>
    <w:rsid w:val="00F93D30"/>
    <w:rsid w:val="00F95E4A"/>
    <w:rsid w:val="00FA028E"/>
    <w:rsid w:val="00FA13E5"/>
    <w:rsid w:val="00FA18D9"/>
    <w:rsid w:val="00FA23D6"/>
    <w:rsid w:val="00FA2FBD"/>
    <w:rsid w:val="00FA36CF"/>
    <w:rsid w:val="00FA3985"/>
    <w:rsid w:val="00FA4572"/>
    <w:rsid w:val="00FA47B3"/>
    <w:rsid w:val="00FA550A"/>
    <w:rsid w:val="00FA5B8C"/>
    <w:rsid w:val="00FA5FF9"/>
    <w:rsid w:val="00FB1430"/>
    <w:rsid w:val="00FB32AD"/>
    <w:rsid w:val="00FB43C6"/>
    <w:rsid w:val="00FB57A1"/>
    <w:rsid w:val="00FB591F"/>
    <w:rsid w:val="00FB7382"/>
    <w:rsid w:val="00FC3595"/>
    <w:rsid w:val="00FC5FDC"/>
    <w:rsid w:val="00FC61A9"/>
    <w:rsid w:val="00FC6890"/>
    <w:rsid w:val="00FC73E8"/>
    <w:rsid w:val="00FD057F"/>
    <w:rsid w:val="00FD0A6A"/>
    <w:rsid w:val="00FD14B6"/>
    <w:rsid w:val="00FD1C45"/>
    <w:rsid w:val="00FD5681"/>
    <w:rsid w:val="00FD6A55"/>
    <w:rsid w:val="00FD6E73"/>
    <w:rsid w:val="00FE01BF"/>
    <w:rsid w:val="00FE062C"/>
    <w:rsid w:val="00FE092C"/>
    <w:rsid w:val="00FE1CC9"/>
    <w:rsid w:val="00FE1E79"/>
    <w:rsid w:val="00FE22EA"/>
    <w:rsid w:val="00FE300C"/>
    <w:rsid w:val="00FE38F0"/>
    <w:rsid w:val="00FE5C70"/>
    <w:rsid w:val="00FE6BE2"/>
    <w:rsid w:val="00FE74BE"/>
    <w:rsid w:val="00FF08BE"/>
    <w:rsid w:val="00FF097E"/>
    <w:rsid w:val="00FF257B"/>
    <w:rsid w:val="00FF2FC4"/>
    <w:rsid w:val="00FF416C"/>
    <w:rsid w:val="00FF4469"/>
    <w:rsid w:val="00FF4B19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31"/>
    <w:pPr>
      <w:suppressAutoHyphens/>
    </w:pPr>
    <w:rPr>
      <w:rFonts w:ascii="Calibri" w:eastAsia="Calibri" w:hAnsi="Calibri" w:cs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F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4BE7"/>
    <w:pPr>
      <w:ind w:left="720"/>
      <w:contextualSpacing/>
    </w:pPr>
  </w:style>
  <w:style w:type="paragraph" w:styleId="a4">
    <w:name w:val="No Spacing"/>
    <w:uiPriority w:val="1"/>
    <w:qFormat/>
    <w:rsid w:val="00B340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uiPriority w:val="99"/>
    <w:locked/>
    <w:rsid w:val="00762B53"/>
    <w:rPr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762B53"/>
    <w:pPr>
      <w:widowControl w:val="0"/>
      <w:shd w:val="clear" w:color="auto" w:fill="FFFFFF"/>
      <w:suppressAutoHyphens w:val="0"/>
      <w:spacing w:before="300" w:after="0" w:line="614" w:lineRule="exact"/>
      <w:ind w:hanging="1400"/>
      <w:jc w:val="center"/>
    </w:pPr>
    <w:rPr>
      <w:rFonts w:asciiTheme="minorHAnsi" w:eastAsiaTheme="minorHAnsi" w:hAnsiTheme="minorHAnsi" w:cstheme="minorBidi"/>
      <w:spacing w:val="-2"/>
      <w:sz w:val="26"/>
      <w:szCs w:val="26"/>
      <w:shd w:val="clear" w:color="auto" w:fill="FFFFFF"/>
      <w:lang w:eastAsia="en-US"/>
    </w:rPr>
  </w:style>
  <w:style w:type="paragraph" w:customStyle="1" w:styleId="formattext">
    <w:name w:val="formattext"/>
    <w:basedOn w:val="a"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ody Text Indent"/>
    <w:basedOn w:val="a"/>
    <w:link w:val="a8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2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52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2C61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52C61"/>
  </w:style>
  <w:style w:type="paragraph" w:customStyle="1" w:styleId="1">
    <w:name w:val="Абзац списка1"/>
    <w:basedOn w:val="a"/>
    <w:uiPriority w:val="99"/>
    <w:rsid w:val="00352C61"/>
    <w:pPr>
      <w:suppressAutoHyphens w:val="0"/>
      <w:spacing w:before="60"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59"/>
    <w:rsid w:val="00352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F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379A"/>
    <w:rPr>
      <w:rFonts w:ascii="Tahoma" w:eastAsia="Calibri" w:hAnsi="Tahoma" w:cs="Tahoma"/>
      <w:sz w:val="16"/>
      <w:szCs w:val="16"/>
      <w:lang w:eastAsia="ar-SA"/>
    </w:rPr>
  </w:style>
  <w:style w:type="character" w:styleId="af2">
    <w:name w:val="Placeholder Text"/>
    <w:basedOn w:val="a0"/>
    <w:uiPriority w:val="99"/>
    <w:semiHidden/>
    <w:rsid w:val="00866445"/>
    <w:rPr>
      <w:color w:val="808080"/>
    </w:rPr>
  </w:style>
  <w:style w:type="character" w:styleId="af3">
    <w:name w:val="Hyperlink"/>
    <w:basedOn w:val="a0"/>
    <w:uiPriority w:val="99"/>
    <w:unhideWhenUsed/>
    <w:rsid w:val="00BF4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31"/>
    <w:pPr>
      <w:suppressAutoHyphens/>
    </w:pPr>
    <w:rPr>
      <w:rFonts w:ascii="Calibri" w:eastAsia="Calibri" w:hAnsi="Calibri" w:cs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F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4BE7"/>
    <w:pPr>
      <w:ind w:left="720"/>
      <w:contextualSpacing/>
    </w:pPr>
  </w:style>
  <w:style w:type="paragraph" w:styleId="a4">
    <w:name w:val="No Spacing"/>
    <w:uiPriority w:val="1"/>
    <w:qFormat/>
    <w:rsid w:val="00B340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uiPriority w:val="99"/>
    <w:locked/>
    <w:rsid w:val="00762B53"/>
    <w:rPr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762B53"/>
    <w:pPr>
      <w:widowControl w:val="0"/>
      <w:shd w:val="clear" w:color="auto" w:fill="FFFFFF"/>
      <w:suppressAutoHyphens w:val="0"/>
      <w:spacing w:before="300" w:after="0" w:line="614" w:lineRule="exact"/>
      <w:ind w:hanging="1400"/>
      <w:jc w:val="center"/>
    </w:pPr>
    <w:rPr>
      <w:rFonts w:asciiTheme="minorHAnsi" w:eastAsiaTheme="minorHAnsi" w:hAnsiTheme="minorHAnsi" w:cstheme="minorBidi"/>
      <w:spacing w:val="-2"/>
      <w:sz w:val="26"/>
      <w:szCs w:val="26"/>
      <w:shd w:val="clear" w:color="auto" w:fill="FFFFFF"/>
      <w:lang w:eastAsia="en-US"/>
    </w:rPr>
  </w:style>
  <w:style w:type="paragraph" w:customStyle="1" w:styleId="formattext">
    <w:name w:val="formattext"/>
    <w:basedOn w:val="a"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ody Text Indent"/>
    <w:basedOn w:val="a"/>
    <w:link w:val="a8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2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52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2C61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52C61"/>
  </w:style>
  <w:style w:type="paragraph" w:customStyle="1" w:styleId="1">
    <w:name w:val="Абзац списка1"/>
    <w:basedOn w:val="a"/>
    <w:uiPriority w:val="99"/>
    <w:rsid w:val="00352C61"/>
    <w:pPr>
      <w:suppressAutoHyphens w:val="0"/>
      <w:spacing w:before="60"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59"/>
    <w:rsid w:val="00352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F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379A"/>
    <w:rPr>
      <w:rFonts w:ascii="Tahoma" w:eastAsia="Calibri" w:hAnsi="Tahoma" w:cs="Tahoma"/>
      <w:sz w:val="16"/>
      <w:szCs w:val="16"/>
      <w:lang w:eastAsia="ar-SA"/>
    </w:rPr>
  </w:style>
  <w:style w:type="character" w:styleId="af2">
    <w:name w:val="Placeholder Text"/>
    <w:basedOn w:val="a0"/>
    <w:uiPriority w:val="99"/>
    <w:semiHidden/>
    <w:rsid w:val="00866445"/>
    <w:rPr>
      <w:color w:val="808080"/>
    </w:rPr>
  </w:style>
  <w:style w:type="character" w:styleId="af3">
    <w:name w:val="Hyperlink"/>
    <w:basedOn w:val="a0"/>
    <w:uiPriority w:val="99"/>
    <w:unhideWhenUsed/>
    <w:rsid w:val="00BF4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D7F5B94431A194420AD89917500460253B3E8936656F50F625750B859EF6F09A73B4CC3686BA14A9m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D7F5B94431A194420AD89917500460253B3E8936656F50F625750B859EF6F09A73B4CC3686BA14A9m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5600-2CC5-4585-A2E6-33A462A8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60772</CharactersWithSpaces>
  <SharedDoc>false</SharedDoc>
  <HLinks>
    <vt:vector size="54" baseType="variant">
      <vt:variant>
        <vt:i4>4259848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4259848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4259848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4259848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consultantplus://offline/ref=C1E7D5E0ED2D27AB79BA11019BC99265B2EF863BB7572685CFA15029BFAE4B725452421D59B98835FB4F4ADC0EG</vt:lpwstr>
      </vt:variant>
      <vt:variant>
        <vt:lpwstr/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consultantplus://offline/ref=C1E7D5E0ED2D27AB79BA11019BC99265B2EF863BB7572685CFA15029BFAE4B725452421D59B98835FB4F4ADC0EG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consultantplus://offline/ref=C1E7D5E0ED2D27AB79BA0F0C8DA5CD60B3E1D932B65129D394FE0B74E8A74125131D1B5F1DB48935DF0CG</vt:lpwstr>
      </vt:variant>
      <vt:variant>
        <vt:lpwstr/>
      </vt:variant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consultantplus://offline/ref=C1E7D5E0ED2D27AB79BA0F0C8DA5CD60B3E1D932B65129D394FE0B74E8A74125131D1B5F1DB48935DF0CG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Хлупина Оксана Александровна</cp:lastModifiedBy>
  <cp:revision>2</cp:revision>
  <cp:lastPrinted>2015-08-17T15:00:00Z</cp:lastPrinted>
  <dcterms:created xsi:type="dcterms:W3CDTF">2015-08-19T05:42:00Z</dcterms:created>
  <dcterms:modified xsi:type="dcterms:W3CDTF">2015-08-19T05:42:00Z</dcterms:modified>
</cp:coreProperties>
</file>