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3379" w:rsidRPr="00A61D2B" w:rsidRDefault="00911E7C">
      <w:pPr>
        <w:pStyle w:val="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b/>
          <w:sz w:val="24"/>
          <w:szCs w:val="24"/>
        </w:rPr>
        <w:t>ЗДОРОВЬЕ НА РАБОЧЕМ МЕСТЕ</w:t>
      </w:r>
    </w:p>
    <w:p w:rsidR="00D33379" w:rsidRPr="00A61D2B" w:rsidRDefault="00911E7C">
      <w:pPr>
        <w:pStyle w:val="normal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>Данная анкета заполняется</w:t>
      </w:r>
      <w:r w:rsidRPr="00A61D2B">
        <w:rPr>
          <w:rFonts w:ascii="Times New Roman" w:hAnsi="Times New Roman" w:cs="Times New Roman"/>
          <w:b/>
          <w:sz w:val="24"/>
          <w:szCs w:val="24"/>
        </w:rPr>
        <w:t xml:space="preserve"> руководителем/специалистом/ответственным по охране труда в организации</w:t>
      </w:r>
      <w:r w:rsidRPr="00A61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22D" w:rsidRDefault="00F3422D" w:rsidP="00F3422D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 xml:space="preserve">После заполнения анкету </w:t>
      </w:r>
      <w:r>
        <w:rPr>
          <w:rFonts w:ascii="Times New Roman" w:hAnsi="Times New Roman" w:cs="Times New Roman"/>
          <w:sz w:val="24"/>
          <w:szCs w:val="24"/>
        </w:rPr>
        <w:t xml:space="preserve">можно направить в отсканированном виде по электронной почте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196A3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vcot</w:t>
      </w:r>
      <w:proofErr w:type="spellEnd"/>
      <w:r w:rsidRPr="00196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96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 июля 2016 года.</w:t>
      </w:r>
    </w:p>
    <w:p w:rsidR="00F3422D" w:rsidRPr="001A4E8A" w:rsidRDefault="00F3422D" w:rsidP="00F3422D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Анкету также можно скачать с сайта ФГБУ «ВНИИ охраны и экономики труда» по ссылке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196A3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vcot</w:t>
      </w:r>
      <w:proofErr w:type="spellEnd"/>
      <w:r w:rsidRPr="00196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22D" w:rsidRPr="00F3422D" w:rsidRDefault="00F3422D" w:rsidP="00F3422D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 xml:space="preserve"> Также, анкету можно заполнить в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интерактивном режиме, пройдя по ссылке: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52C5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Pr="007152C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vcot</w:t>
      </w:r>
      <w:proofErr w:type="spellEnd"/>
      <w:r w:rsidRPr="00715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7152C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7152C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employer</w:t>
      </w:r>
      <w:r w:rsidRPr="007152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2D" w:rsidRPr="00A61D2B" w:rsidRDefault="00F3422D" w:rsidP="00F3422D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>Все анкеты являются анонимными. Организаторы опроса гарантируют, что сведения не будут доступны третьим лицам.</w:t>
      </w:r>
    </w:p>
    <w:p w:rsidR="00F3422D" w:rsidRPr="00A61D2B" w:rsidRDefault="00F3422D" w:rsidP="00F3422D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>Спасибо за участие в опросе!</w:t>
      </w: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441"/>
        <w:gridCol w:w="2252"/>
        <w:gridCol w:w="141"/>
        <w:gridCol w:w="2393"/>
        <w:gridCol w:w="160"/>
        <w:gridCol w:w="1417"/>
        <w:gridCol w:w="816"/>
      </w:tblGrid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1. Какие направления деятельности в сфере охраны труда на Вашем предприятии наиболее актуальны (выберете </w:t>
            </w:r>
            <w:r w:rsidRPr="00A61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двух </w:t>
            </w: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направлений)</w:t>
            </w:r>
          </w:p>
        </w:tc>
      </w:tr>
      <w:tr w:rsidR="00D33379" w:rsidRPr="00A61D2B" w:rsidTr="00A61D2B">
        <w:trPr>
          <w:trHeight w:val="364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1.1. Снижение производственного травматизма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8.55pt;margin-top:24.8pt;width:7.8pt;height:12.5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8.55pt;margin-top:3.2pt;width:7.8pt;height:12.55pt;z-index:251658240;mso-position-horizontal-relative:text;mso-position-vertical-relative:text"/>
              </w:pic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1.2. Улучшение условий труда в целях снижение профессиональной заболеваемости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 w:rsidTr="00A61D2B">
        <w:trPr>
          <w:trHeight w:val="335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1.3. Укрепление здоровья работников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8.55pt;margin-top:2.65pt;width:7.8pt;height:12.55pt;z-index:251660288;mso-position-horizontal-relative:text;mso-position-vertical-relative:text"/>
              </w:pict>
            </w:r>
          </w:p>
        </w:tc>
      </w:tr>
      <w:tr w:rsidR="00D33379" w:rsidRPr="00A61D2B" w:rsidTr="00A61D2B">
        <w:trPr>
          <w:trHeight w:val="425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1.4. Повышение уровня компетенций работников в сфере охраны труда 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8.55pt;margin-top:6pt;width:7.8pt;height:12.55pt;z-index:251662336;mso-position-horizontal-relative:text;mso-position-vertical-relative:text"/>
              </w:pict>
            </w:r>
          </w:p>
        </w:tc>
      </w:tr>
      <w:tr w:rsidR="00D33379" w:rsidRPr="00A61D2B" w:rsidTr="00A61D2B">
        <w:trPr>
          <w:trHeight w:val="404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1.5. Другие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8.55pt;margin-top:4.05pt;width:7.8pt;height:12.55pt;z-index:251661312;mso-position-horizontal-relative:text;mso-position-vertical-relative:text"/>
              </w:pict>
            </w: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2.  Зачем, по Вашему мнению, нужно заботиться о здоровье работников? (выберете </w:t>
            </w:r>
            <w:r w:rsidRPr="00A61D2B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двух</w:t>
            </w: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значимых, с Вашей точки зрения, утверждения):</w: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2.1. От этого напрямую зависят экономические показатели предприятия</w:t>
            </w: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6" style="position:absolute;margin-left:8.55pt;margin-top:240.2pt;width:7.8pt;height:12.55pt;z-index:2516766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margin-left:8.55pt;margin-top:322.4pt;width:7.8pt;height:12.55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3" style="position:absolute;margin-left:8.55pt;margin-top:294.8pt;width:7.8pt;height:12.55pt;z-index:251673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0" style="position:absolute;margin-left:8.55pt;margin-top:270.2pt;width:7.8pt;height:12.55pt;z-index:251672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8.55pt;margin-top:240.2pt;width:7.8pt;height:12.55pt;z-index:251671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8" style="position:absolute;margin-left:8.55pt;margin-top:213.8pt;width:7.8pt;height:12.55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margin-left:8.55pt;margin-top:161pt;width:7.8pt;height:12.55pt;z-index:251669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margin-left:8.55pt;margin-top:131pt;width:7.8pt;height:12.5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8.55pt;margin-top:104pt;width:7.8pt;height:12.55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8.55pt;margin-top:66.2pt;width:7.8pt;height:12.5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8.55pt;margin-top:34.45pt;width:7.8pt;height:12.5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8.55pt;margin-top:5.65pt;width:7.8pt;height:12.55pt;z-index:251663360;mso-position-horizontal-relative:text;mso-position-vertical-relative:text"/>
              </w:pic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2.2. Это помогает создать благоприятный социально-психологический климат в коллективе и сократить текучесть кадров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 w:rsidTr="00A61D2B">
        <w:trPr>
          <w:trHeight w:val="575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2.3. Это позволяет сохранить наиболее квалифицированный и опытный персонал </w:t>
            </w: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2.4. Это позволяет улучшить имидж предприятия и повысить его конкурентоспособность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2.5.  Это просто сейчас модно</w:t>
            </w: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 w:rsidTr="00A61D2B">
        <w:trPr>
          <w:trHeight w:val="461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2.6. Работодатель не может влиять на показатели здоровья работников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3. Насколько систематизирована на Вашем предприятии работа по укреплению здоровья работников?</w: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3.1. Разработана политика в области укрепления здоровья работников</w:t>
            </w: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3.2. Разработана корпоративная программа укрепления здоровья работников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3.3. Все мероприятия предлагаются и реализуются инициативной группой работников предприятия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3.4. Иногда реализуются отдельные мероприятия при наличии финансирования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3.5. Работа в этом направлении не проводится </w:t>
            </w:r>
          </w:p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(Если Вы выбрали этот вариант ответа, то можете не отвечать на вопросы 3, 4 и 5)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4. Какие из направлений работы в области укрепления здоровья работников являются, с </w:t>
            </w:r>
            <w:r w:rsidRPr="00A6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Вашей точки зрения, приоритетными (наиболее эффективными) (выберете </w:t>
            </w:r>
            <w:r w:rsidRPr="00A61D2B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трех</w:t>
            </w: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 ответа):</w:t>
            </w:r>
          </w:p>
        </w:tc>
      </w:tr>
      <w:tr w:rsidR="00D33379" w:rsidRPr="00A61D2B" w:rsidTr="00A61D2B">
        <w:trPr>
          <w:trHeight w:val="476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Санаторно-курортное лечение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1" style="position:absolute;margin-left:9.75pt;margin-top:63.45pt;width:7.8pt;height:12.55pt;z-index:2516807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9" style="position:absolute;margin-left:9.75pt;margin-top:31.6pt;width:7.8pt;height:12.55pt;z-index:2516797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8" style="position:absolute;margin-left:9.75pt;margin-top:2.2pt;width:7.8pt;height:12.55pt;z-index:251678720;mso-position-horizontal-relative:text;mso-position-vertical-relative:text"/>
              </w:pic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4.2. Коллективные спортивные мероприятия (командные соревнования по футболу, волейболу и т.п.)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4.3. Мероприятия, направленные на общее укрепление здоровья работников и пропаганду здорового образа жизни (занятия в тренажерных залах, посещение бассейна, забеги и кроссы и т.п.) 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 w:rsidTr="00A61D2B">
        <w:trPr>
          <w:trHeight w:val="370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4.4. Мероприятия по борьбе с курением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7" style="position:absolute;margin-left:9.75pt;margin-top:245.75pt;width:7.8pt;height:12.55pt;z-index:2516869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6" style="position:absolute;margin-left:9.75pt;margin-top:208.55pt;width:7.8pt;height:12.55pt;z-index:2516858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5" style="position:absolute;margin-left:9.75pt;margin-top:93.95pt;width:7.8pt;height:12.55pt;z-index:2516848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4" style="position:absolute;margin-left:9.75pt;margin-top:46.55pt;width:7.8pt;height:12.55pt;z-index:2516838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3" style="position:absolute;margin-left:9.75pt;margin-top:23.15pt;width:7.8pt;height:12.55pt;z-index:2516828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2" style="position:absolute;margin-left:9.75pt;margin-top:3.35pt;width:7.8pt;height:12.55pt;z-index:251681792;mso-position-horizontal-relative:text;mso-position-vertical-relative:text"/>
              </w:pict>
            </w:r>
          </w:p>
        </w:tc>
      </w:tr>
      <w:tr w:rsidR="00D33379" w:rsidRPr="00A61D2B" w:rsidTr="00A61D2B">
        <w:trPr>
          <w:trHeight w:val="417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4.5. Мероприятия, направленные на борьбу со стрессом на работе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4.6. Мероприятия, направленные на профилактику конкретных профессиональных заболеваний, связанных со спецификой деятельности предприятия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4.7. Другое (укажите)</w:t>
            </w:r>
          </w:p>
          <w:p w:rsidR="00D33379" w:rsidRPr="00A61D2B" w:rsidRDefault="00D3337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5. Из каких источников преимущественно финансируются мероприятия, указанные Вами в ответе на предыдущий вопрос (выберите </w:t>
            </w:r>
            <w:r w:rsidRPr="00A61D2B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двух</w:t>
            </w: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 ответа): </w:t>
            </w:r>
          </w:p>
        </w:tc>
      </w:tr>
      <w:tr w:rsidR="00D33379" w:rsidRPr="00A61D2B" w:rsidTr="00A61D2B">
        <w:trPr>
          <w:trHeight w:val="485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5.1. Мероприятия реализуются за счет средств ФСС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5.2. Мероприятия реализуются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 и относятся на себестоимость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 w:rsidTr="00A61D2B">
        <w:trPr>
          <w:trHeight w:val="437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5.3. Мероприятия реализуются за счет прибыли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9" style="position:absolute;margin-left:9.75pt;margin-top:27.45pt;width:7.8pt;height:12.55pt;z-index:2516889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8" style="position:absolute;margin-left:9.75pt;margin-top:2.25pt;width:7.8pt;height:12.55pt;z-index:251687936;mso-position-horizontal-relative:text;mso-position-vertical-relative:text"/>
              </w:pic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5.4. Работодателем частично покрываются расходы работников на спортивные мероприятия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6. Какой эффект дают указанные Вами в ответе на вопрос 3 мероприятия или какого эффекта Вы ожидаете (выберете </w:t>
            </w:r>
            <w:r w:rsidRPr="00A61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двух </w:t>
            </w: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вариантов ответа): </w:t>
            </w:r>
          </w:p>
        </w:tc>
      </w:tr>
      <w:tr w:rsidR="00D33379" w:rsidRPr="00A61D2B" w:rsidTr="00A61D2B">
        <w:trPr>
          <w:trHeight w:val="418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6.1. Повышение производительности труда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1" style="position:absolute;margin-left:9.75pt;margin-top:4.75pt;width:7.8pt;height:12.55pt;z-index:251691008;mso-position-horizontal-relative:text;mso-position-vertical-relative:text"/>
              </w:pict>
            </w:r>
          </w:p>
        </w:tc>
      </w:tr>
      <w:tr w:rsidR="00D33379" w:rsidRPr="00A61D2B" w:rsidTr="00A61D2B">
        <w:trPr>
          <w:trHeight w:val="410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6.2. Сокращение количества дней нетрудоспособности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6" style="position:absolute;margin-left:9.75pt;margin-top:196.35pt;width:7.8pt;height:12.55pt;z-index:2517002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3" style="position:absolute;margin-left:9.75pt;margin-top:169.95pt;width:7.8pt;height:12.55pt;z-index:2516971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2" style="position:absolute;margin-left:9.75pt;margin-top:142.35pt;width:7.8pt;height:12.55pt;z-index:2516961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1" style="position:absolute;margin-left:9.75pt;margin-top:89.55pt;width:7.8pt;height:12.55pt;z-index:2516951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4" style="position:absolute;margin-left:9.75pt;margin-top:49.35pt;width:7.8pt;height:12.55pt;z-index:2516940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3" style="position:absolute;margin-left:9.75pt;margin-top:24.15pt;width:7.8pt;height:12.55pt;z-index:2516930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2" style="position:absolute;margin-left:9.75pt;margin-top:4.35pt;width:7.8pt;height:12.55pt;z-index:251692032;mso-position-horizontal-relative:text;mso-position-vertical-relative:text"/>
              </w:pict>
            </w:r>
          </w:p>
        </w:tc>
      </w:tr>
      <w:tr w:rsidR="00D33379" w:rsidRPr="00A61D2B" w:rsidTr="00A61D2B">
        <w:trPr>
          <w:trHeight w:val="415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6.3. Сокращение текучести кадров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6.4. Получение скидки к страховому тарифу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6.5. Сокращение издержек, связанных с отсутствием работников в связи с болезнью 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7. Что, по Вашему мнению, оказывает наибольшее влияние на здоровье работников Вашего предприятия (выберете </w:t>
            </w:r>
            <w:r w:rsidRPr="00A61D2B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двух</w:t>
            </w: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 ответа):</w:t>
            </w:r>
          </w:p>
        </w:tc>
      </w:tr>
      <w:tr w:rsidR="00D33379" w:rsidRPr="00A61D2B" w:rsidTr="00A61D2B">
        <w:trPr>
          <w:trHeight w:val="435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7.1. Вредные или опасные  условия труда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7.2. Подверженность стрессам, связанным с регулярными переработками, напряженным трудом и другими особенностями деятельности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7.3. Неудовлетворительная экологическая обстановка в месте </w:t>
            </w:r>
            <w:r w:rsidRPr="00A6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предприятия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 w:rsidTr="00A61D2B">
        <w:trPr>
          <w:trHeight w:val="429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 Подверженность стрессам, связанным с обстановкой в коллективе 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7" style="position:absolute;margin-left:9.75pt;margin-top:3.35pt;width:7.8pt;height:12.55pt;z-index:251701248;mso-position-horizontal-relative:text;mso-position-vertical-relative:text"/>
              </w:pic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7.5. Условия профессиональной деятельности работников не оказывают влияние ни их здоровье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2" style="position:absolute;margin-left:8.55pt;margin-top:64.65pt;width:7.8pt;height:12.55pt;z-index:2517032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1" style="position:absolute;margin-left:8.55pt;margin-top:6.45pt;width:7.8pt;height:12.55pt;z-index:251702272;mso-position-horizontal-relative:text;mso-position-vertical-relative:text"/>
              </w:pict>
            </w: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8. Насколько, по Вашей оценке, важны вопросы сохранения здоровья на рабочих местах для самих работников?</w: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8.1. Вопросы сохранения здоровья являются очень важными для работников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8.2. Вопросы сохранения здоровья беспокоят работников, но не являются приоритетными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5" style="position:absolute;margin-left:9.75pt;margin-top:63.15pt;width:7.8pt;height:12.55pt;z-index:2517063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4" style="position:absolute;margin-left:8.55pt;margin-top:36.75pt;width:7.8pt;height:12.55pt;z-index:2517053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3" style="position:absolute;margin-left:9.75pt;margin-top:9.75pt;width:7.8pt;height:12.55pt;z-index:251704320;mso-position-horizontal-relative:text;mso-position-vertical-relative:text"/>
              </w:pic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8.3. О сохранении здоровья не заботятся, самое важное – зарабатывать деньги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8.4. На нашем предприятии нет неблагоприятных условий, оказывающих влияние на здоровье работников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9. Какие меры государственной поддержки, с Вашей точки зрения, могли бы помочь работодателям более активно внедрять программы по укреплению здоровья работников (укажите):</w:t>
            </w: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10. Как Вы оцениваете в целом состояние здоровья работников Вашей организации?</w:t>
            </w:r>
          </w:p>
        </w:tc>
      </w:tr>
      <w:tr w:rsidR="00D33379" w:rsidRPr="00A61D2B" w:rsidTr="00A61D2B">
        <w:trPr>
          <w:trHeight w:val="364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10.1 Отлично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7" style="position:absolute;margin-left:10.35pt;margin-top:1.3pt;width:7.8pt;height:12.55pt;z-index:251707392;mso-position-horizontal-relative:text;mso-position-vertical-relative:text"/>
              </w:pict>
            </w:r>
          </w:p>
        </w:tc>
      </w:tr>
      <w:tr w:rsidR="00D33379" w:rsidRPr="00A61D2B" w:rsidTr="00A61D2B">
        <w:trPr>
          <w:trHeight w:val="425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10.2 Хорошо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4" style="position:absolute;margin-left:10.95pt;margin-top:67.2pt;width:7.8pt;height:12.55pt;z-index:2517145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1" style="position:absolute;margin-left:10.95pt;margin-top:45.6pt;width:7.8pt;height:12.55pt;z-index:2517114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8" style="position:absolute;margin-left:10.95pt;margin-top:4.2pt;width:7.8pt;height:12.55pt;z-index:251708416;mso-position-horizontal-relative:text;mso-position-vertical-relative:text"/>
              </w:pict>
            </w:r>
          </w:p>
        </w:tc>
      </w:tr>
      <w:tr w:rsidR="00D33379" w:rsidRPr="00A61D2B" w:rsidTr="006D6E23">
        <w:trPr>
          <w:trHeight w:val="403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10.3 Удовлетворительно</w:t>
            </w:r>
          </w:p>
        </w:tc>
        <w:tc>
          <w:tcPr>
            <w:tcW w:w="816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9" style="position:absolute;margin-left:10.95pt;margin-top:3.45pt;width:7.8pt;height:12.55pt;z-index:251709440;mso-position-horizontal-relative:text;mso-position-vertical-relative:text"/>
              </w:pict>
            </w:r>
          </w:p>
        </w:tc>
      </w:tr>
      <w:tr w:rsidR="00D33379" w:rsidRPr="00A61D2B" w:rsidTr="006D6E23">
        <w:trPr>
          <w:trHeight w:val="423"/>
        </w:trPr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10.4 Неудовлетворительно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 w:rsidTr="006D6E23">
        <w:trPr>
          <w:trHeight w:val="416"/>
        </w:trPr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11. А теперь расскажите немного о Вашей организации:</w:t>
            </w: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11.1. Наименование Вашей должности (укажите)</w:t>
            </w:r>
          </w:p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D33379" w:rsidRPr="00A61D2B">
        <w:tc>
          <w:tcPr>
            <w:tcW w:w="8755" w:type="dxa"/>
            <w:gridSpan w:val="7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11.2. Размер Вашего предприятия:</w:t>
            </w:r>
          </w:p>
        </w:tc>
        <w:tc>
          <w:tcPr>
            <w:tcW w:w="816" w:type="dxa"/>
          </w:tcPr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 w:rsidTr="006D6E23">
        <w:trPr>
          <w:trHeight w:val="561"/>
        </w:trPr>
        <w:tc>
          <w:tcPr>
            <w:tcW w:w="1951" w:type="dxa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7" style="position:absolute;margin-left:351.5pt;margin-top:2.45pt;width:7.8pt;height:12.55pt;z-index:2517176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6" style="position:absolute;margin-left:214.7pt;margin-top:2.45pt;width:7.8pt;height:12.55pt;z-index:2517166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5" style="position:absolute;margin-left:80.3pt;margin-top:2.45pt;width:7.8pt;height:12.55pt;z-index:251715584;mso-position-horizontal-relative:text;mso-position-vertical-relative:text"/>
              </w:pict>
            </w:r>
            <w:r w:rsidR="00911E7C"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До 100 человек </w:t>
            </w:r>
          </w:p>
        </w:tc>
        <w:tc>
          <w:tcPr>
            <w:tcW w:w="2693" w:type="dxa"/>
            <w:gridSpan w:val="2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От 100 до 500 человек </w:t>
            </w:r>
          </w:p>
        </w:tc>
        <w:tc>
          <w:tcPr>
            <w:tcW w:w="2694" w:type="dxa"/>
            <w:gridSpan w:val="3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От 500 до 1000 человек </w:t>
            </w:r>
          </w:p>
        </w:tc>
        <w:tc>
          <w:tcPr>
            <w:tcW w:w="2233" w:type="dxa"/>
            <w:gridSpan w:val="2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8" style="position:absolute;margin-left:2pt;margin-top:13.2pt;width:7.8pt;height:12.55pt;z-index:251718656;mso-position-horizontal-relative:text;mso-position-vertical-relative:text"/>
              </w:pict>
            </w:r>
            <w:r w:rsidR="00911E7C"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Более 1000 человек </w:t>
            </w: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11.3. Какой основной вид экономической деятельности Вашего предприятия (укажите)</w:t>
            </w: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9571" w:type="dxa"/>
            <w:gridSpan w:val="8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gjdgxs" w:colFirst="0" w:colLast="0"/>
            <w:bookmarkEnd w:id="0"/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11.4. Какая структура кадров Вашего предприятия</w:t>
            </w:r>
          </w:p>
        </w:tc>
      </w:tr>
      <w:tr w:rsidR="00D33379" w:rsidRPr="00A61D2B">
        <w:tc>
          <w:tcPr>
            <w:tcW w:w="2392" w:type="dxa"/>
            <w:gridSpan w:val="2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1" style="position:absolute;margin-left:288.5pt;margin-top:18.5pt;width:7.8pt;height:12.55pt;z-index:2517217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0" style="position:absolute;margin-left:194.9pt;margin-top:5.95pt;width:7.8pt;height:12.55pt;z-index:2517207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9" style="position:absolute;margin-left:72.5pt;margin-top:5.95pt;width:7.8pt;height:12.55pt;z-index:251719680;mso-position-horizontal-relative:text;mso-position-vertical-relative:text"/>
              </w:pict>
            </w:r>
            <w:r w:rsidR="00911E7C"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Преобладают мужчины </w:t>
            </w:r>
          </w:p>
        </w:tc>
        <w:tc>
          <w:tcPr>
            <w:tcW w:w="2393" w:type="dxa"/>
            <w:gridSpan w:val="2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Преобладают женщины </w:t>
            </w:r>
          </w:p>
        </w:tc>
        <w:tc>
          <w:tcPr>
            <w:tcW w:w="4786" w:type="dxa"/>
            <w:gridSpan w:val="4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Одинаковое соотношение мужчин и женщин </w:t>
            </w:r>
          </w:p>
          <w:p w:rsidR="00D33379" w:rsidRPr="00A61D2B" w:rsidRDefault="00D333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9" w:rsidRPr="00A61D2B">
        <w:tc>
          <w:tcPr>
            <w:tcW w:w="2392" w:type="dxa"/>
            <w:gridSpan w:val="2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2" style="position:absolute;margin-left:44.3pt;margin-top:25.25pt;width:7.8pt;height:12.55pt;z-index:251722752;mso-position-horizontal-relative:text;mso-position-vertical-relative:text"/>
              </w:pict>
            </w:r>
            <w:r w:rsidR="00911E7C" w:rsidRPr="00A61D2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сотрудников до 35 лет  </w:t>
            </w:r>
          </w:p>
        </w:tc>
        <w:tc>
          <w:tcPr>
            <w:tcW w:w="2393" w:type="dxa"/>
            <w:gridSpan w:val="2"/>
          </w:tcPr>
          <w:p w:rsidR="00D33379" w:rsidRPr="00A61D2B" w:rsidRDefault="00B02A3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5" style="position:absolute;margin-left:274.5pt;margin-top:26.45pt;width:7.8pt;height:12.55pt;z-index:2517258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4" style="position:absolute;margin-left:168.9pt;margin-top:26.45pt;width:7.8pt;height:12.55pt;z-index:2517248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3" style="position:absolute;margin-left:51.9pt;margin-top:26.45pt;width:7.8pt;height:12.55pt;z-index:251723776;mso-position-horizontal-relative:text;mso-position-vertical-relative:text"/>
              </w:pict>
            </w:r>
            <w:r w:rsidR="00911E7C" w:rsidRPr="00A61D2B">
              <w:rPr>
                <w:rFonts w:ascii="Times New Roman" w:hAnsi="Times New Roman" w:cs="Times New Roman"/>
                <w:sz w:val="24"/>
                <w:szCs w:val="24"/>
              </w:rPr>
              <w:t>Средний возраст сотрудников  от 35 до 45 лет</w:t>
            </w:r>
          </w:p>
        </w:tc>
        <w:tc>
          <w:tcPr>
            <w:tcW w:w="2393" w:type="dxa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Средний возраст сотрудников  от 45 до 55 лет</w:t>
            </w:r>
          </w:p>
        </w:tc>
        <w:tc>
          <w:tcPr>
            <w:tcW w:w="2393" w:type="dxa"/>
            <w:gridSpan w:val="3"/>
          </w:tcPr>
          <w:p w:rsidR="00D33379" w:rsidRPr="00A61D2B" w:rsidRDefault="00911E7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D2B">
              <w:rPr>
                <w:rFonts w:ascii="Times New Roman" w:hAnsi="Times New Roman" w:cs="Times New Roman"/>
                <w:sz w:val="24"/>
                <w:szCs w:val="24"/>
              </w:rPr>
              <w:t>Средний возраст сотрудников более 55 лет</w:t>
            </w:r>
          </w:p>
        </w:tc>
      </w:tr>
    </w:tbl>
    <w:p w:rsidR="00D33379" w:rsidRPr="00A61D2B" w:rsidRDefault="00D33379"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33379" w:rsidRPr="00A61D2B" w:rsidSect="00D33379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33379"/>
    <w:rsid w:val="0005456D"/>
    <w:rsid w:val="0006499C"/>
    <w:rsid w:val="006D103B"/>
    <w:rsid w:val="006D6E23"/>
    <w:rsid w:val="008162F6"/>
    <w:rsid w:val="0088399D"/>
    <w:rsid w:val="00911E7C"/>
    <w:rsid w:val="00A61D2B"/>
    <w:rsid w:val="00B02A38"/>
    <w:rsid w:val="00BD1665"/>
    <w:rsid w:val="00C04FB0"/>
    <w:rsid w:val="00D33379"/>
    <w:rsid w:val="00F3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9C"/>
  </w:style>
  <w:style w:type="paragraph" w:styleId="1">
    <w:name w:val="heading 1"/>
    <w:basedOn w:val="normal"/>
    <w:next w:val="normal"/>
    <w:rsid w:val="00D3337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3337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3337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3337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3337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D3337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3379"/>
  </w:style>
  <w:style w:type="table" w:customStyle="1" w:styleId="TableNormal">
    <w:name w:val="Table Normal"/>
    <w:rsid w:val="00D333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3337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D3337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3337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2016-05-17T11:24:00Z</cp:lastPrinted>
  <dcterms:created xsi:type="dcterms:W3CDTF">2016-05-17T11:15:00Z</dcterms:created>
  <dcterms:modified xsi:type="dcterms:W3CDTF">2016-05-17T11:47:00Z</dcterms:modified>
</cp:coreProperties>
</file>