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C5D" w:rsidRDefault="00A44C5D"/>
    <w:tbl>
      <w:tblPr>
        <w:tblStyle w:val="a3"/>
        <w:tblpPr w:leftFromText="180" w:rightFromText="180" w:vertAnchor="page" w:horzAnchor="margin" w:tblpY="1681"/>
        <w:tblW w:w="15494" w:type="dxa"/>
        <w:tblLook w:val="04A0"/>
      </w:tblPr>
      <w:tblGrid>
        <w:gridCol w:w="2943"/>
        <w:gridCol w:w="7371"/>
        <w:gridCol w:w="3118"/>
        <w:gridCol w:w="2062"/>
      </w:tblGrid>
      <w:tr w:rsidR="001A784A" w:rsidRPr="001A784A" w:rsidTr="00BB5BF3">
        <w:tc>
          <w:tcPr>
            <w:tcW w:w="2943" w:type="dxa"/>
          </w:tcPr>
          <w:p w:rsidR="001A784A" w:rsidRPr="001A784A" w:rsidRDefault="001A784A" w:rsidP="00F5760E">
            <w:pPr>
              <w:ind w:left="0"/>
              <w:rPr>
                <w:sz w:val="24"/>
                <w:szCs w:val="24"/>
              </w:rPr>
            </w:pPr>
            <w:r w:rsidRPr="001A784A">
              <w:rPr>
                <w:sz w:val="24"/>
                <w:szCs w:val="24"/>
              </w:rPr>
              <w:t>Статья Федерального закона № 171-ФЗ</w:t>
            </w:r>
          </w:p>
        </w:tc>
        <w:tc>
          <w:tcPr>
            <w:tcW w:w="7371" w:type="dxa"/>
          </w:tcPr>
          <w:p w:rsidR="001A784A" w:rsidRPr="001A784A" w:rsidRDefault="001A784A" w:rsidP="00F5760E">
            <w:pPr>
              <w:pStyle w:val="ConsPlusNormal"/>
              <w:ind w:firstLine="540"/>
              <w:jc w:val="both"/>
              <w:rPr>
                <w:sz w:val="24"/>
                <w:szCs w:val="24"/>
              </w:rPr>
            </w:pPr>
            <w:r w:rsidRPr="001A784A">
              <w:rPr>
                <w:sz w:val="24"/>
                <w:szCs w:val="24"/>
              </w:rPr>
              <w:t>Вносимые изменения</w:t>
            </w:r>
          </w:p>
        </w:tc>
        <w:tc>
          <w:tcPr>
            <w:tcW w:w="3118" w:type="dxa"/>
          </w:tcPr>
          <w:p w:rsidR="001A784A" w:rsidRPr="001A784A" w:rsidRDefault="00AB09F7" w:rsidP="00F5760E">
            <w:pPr>
              <w:ind w:left="0"/>
              <w:rPr>
                <w:sz w:val="24"/>
                <w:szCs w:val="24"/>
              </w:rPr>
            </w:pPr>
            <w:r>
              <w:rPr>
                <w:sz w:val="24"/>
                <w:szCs w:val="24"/>
              </w:rPr>
              <w:t>Примечание.</w:t>
            </w:r>
          </w:p>
        </w:tc>
        <w:tc>
          <w:tcPr>
            <w:tcW w:w="2062" w:type="dxa"/>
          </w:tcPr>
          <w:p w:rsidR="001A784A" w:rsidRPr="001A784A" w:rsidRDefault="001A784A" w:rsidP="00F5760E">
            <w:pPr>
              <w:ind w:left="0"/>
              <w:rPr>
                <w:sz w:val="24"/>
                <w:szCs w:val="24"/>
              </w:rPr>
            </w:pPr>
            <w:r w:rsidRPr="001A784A">
              <w:rPr>
                <w:sz w:val="24"/>
                <w:szCs w:val="24"/>
              </w:rPr>
              <w:t>Срок вступления в силу</w:t>
            </w:r>
          </w:p>
        </w:tc>
      </w:tr>
      <w:tr w:rsidR="001A784A" w:rsidRPr="001A784A" w:rsidTr="00BB5BF3">
        <w:tc>
          <w:tcPr>
            <w:tcW w:w="2943" w:type="dxa"/>
          </w:tcPr>
          <w:p w:rsidR="00F5760E" w:rsidRPr="001A784A" w:rsidRDefault="00F5760E" w:rsidP="00F5760E">
            <w:pPr>
              <w:ind w:left="0"/>
              <w:rPr>
                <w:sz w:val="24"/>
                <w:szCs w:val="24"/>
              </w:rPr>
            </w:pPr>
            <w:r w:rsidRPr="001A784A">
              <w:rPr>
                <w:sz w:val="24"/>
                <w:szCs w:val="24"/>
              </w:rPr>
              <w:t>Статьи 5,  6</w:t>
            </w:r>
          </w:p>
          <w:p w:rsidR="00F5760E" w:rsidRPr="001A784A" w:rsidRDefault="00F5760E" w:rsidP="00F5760E">
            <w:pPr>
              <w:ind w:left="0"/>
              <w:rPr>
                <w:sz w:val="24"/>
                <w:szCs w:val="24"/>
              </w:rPr>
            </w:pPr>
            <w:r w:rsidRPr="001A784A">
              <w:rPr>
                <w:sz w:val="24"/>
                <w:szCs w:val="24"/>
              </w:rPr>
              <w:t>Полномочия органов государственной власти</w:t>
            </w:r>
          </w:p>
        </w:tc>
        <w:tc>
          <w:tcPr>
            <w:tcW w:w="7371" w:type="dxa"/>
          </w:tcPr>
          <w:p w:rsidR="00F5760E" w:rsidRPr="001A784A" w:rsidRDefault="00F5760E" w:rsidP="00AB09F7">
            <w:pPr>
              <w:pStyle w:val="ConsPlusNormal"/>
              <w:jc w:val="both"/>
              <w:rPr>
                <w:sz w:val="24"/>
                <w:szCs w:val="24"/>
              </w:rPr>
            </w:pPr>
            <w:r w:rsidRPr="001A784A">
              <w:rPr>
                <w:sz w:val="24"/>
                <w:szCs w:val="24"/>
              </w:rPr>
              <w:t>Утверждение перечня поселений, в которых отсутствует точка доступа к информационно-телекоммуникационной сети "Интернет".</w:t>
            </w:r>
          </w:p>
          <w:p w:rsidR="00F5760E" w:rsidRPr="001A784A" w:rsidRDefault="00F5760E" w:rsidP="00F5760E">
            <w:pPr>
              <w:ind w:left="0"/>
              <w:rPr>
                <w:sz w:val="24"/>
                <w:szCs w:val="24"/>
              </w:rPr>
            </w:pPr>
          </w:p>
        </w:tc>
        <w:tc>
          <w:tcPr>
            <w:tcW w:w="3118" w:type="dxa"/>
          </w:tcPr>
          <w:p w:rsidR="00F5760E" w:rsidRPr="001A784A" w:rsidRDefault="00F5760E" w:rsidP="00F5760E">
            <w:pPr>
              <w:ind w:left="0"/>
              <w:rPr>
                <w:sz w:val="24"/>
                <w:szCs w:val="24"/>
              </w:rPr>
            </w:pPr>
            <w:r w:rsidRPr="001A784A">
              <w:rPr>
                <w:sz w:val="24"/>
                <w:szCs w:val="24"/>
              </w:rPr>
              <w:t xml:space="preserve">Более не относится к полномочиям  органов государственной власти субъектов РФ. </w:t>
            </w:r>
          </w:p>
          <w:p w:rsidR="00F5760E" w:rsidRPr="001A784A" w:rsidRDefault="00F5760E" w:rsidP="00F5760E">
            <w:pPr>
              <w:ind w:left="0"/>
              <w:rPr>
                <w:sz w:val="24"/>
                <w:szCs w:val="24"/>
              </w:rPr>
            </w:pPr>
            <w:r w:rsidRPr="001A784A">
              <w:rPr>
                <w:sz w:val="24"/>
                <w:szCs w:val="24"/>
              </w:rPr>
              <w:t>Указанный перечень определяется органом государственной власти Российской Федерации</w:t>
            </w:r>
          </w:p>
        </w:tc>
        <w:tc>
          <w:tcPr>
            <w:tcW w:w="2062" w:type="dxa"/>
          </w:tcPr>
          <w:p w:rsidR="00F5760E" w:rsidRPr="001A784A" w:rsidRDefault="00F5760E" w:rsidP="007968DB">
            <w:pPr>
              <w:ind w:left="0"/>
              <w:rPr>
                <w:sz w:val="24"/>
                <w:szCs w:val="24"/>
              </w:rPr>
            </w:pPr>
            <w:r w:rsidRPr="001A784A">
              <w:rPr>
                <w:sz w:val="24"/>
                <w:szCs w:val="24"/>
              </w:rPr>
              <w:t xml:space="preserve"> </w:t>
            </w:r>
            <w:r w:rsidR="007968DB">
              <w:rPr>
                <w:sz w:val="24"/>
                <w:szCs w:val="24"/>
              </w:rPr>
              <w:t>С</w:t>
            </w:r>
            <w:r w:rsidRPr="001A784A">
              <w:rPr>
                <w:sz w:val="24"/>
                <w:szCs w:val="24"/>
              </w:rPr>
              <w:t xml:space="preserve"> 04.08.2016</w:t>
            </w:r>
          </w:p>
        </w:tc>
      </w:tr>
      <w:tr w:rsidR="001A784A" w:rsidRPr="001A784A" w:rsidTr="00BB5BF3">
        <w:tc>
          <w:tcPr>
            <w:tcW w:w="2943" w:type="dxa"/>
          </w:tcPr>
          <w:p w:rsidR="00AB09F7" w:rsidRDefault="00F703DA" w:rsidP="00AB09F7">
            <w:pPr>
              <w:pStyle w:val="ConsPlusNormal"/>
              <w:jc w:val="both"/>
              <w:outlineLvl w:val="0"/>
              <w:rPr>
                <w:sz w:val="24"/>
                <w:szCs w:val="24"/>
              </w:rPr>
            </w:pPr>
            <w:r w:rsidRPr="001A784A">
              <w:rPr>
                <w:sz w:val="24"/>
                <w:szCs w:val="24"/>
              </w:rPr>
              <w:t>Пункт  6.1 статьи 11</w:t>
            </w:r>
            <w:r w:rsidR="001A784A">
              <w:rPr>
                <w:sz w:val="24"/>
                <w:szCs w:val="24"/>
              </w:rPr>
              <w:t xml:space="preserve"> </w:t>
            </w:r>
          </w:p>
          <w:p w:rsidR="001A784A" w:rsidRPr="001A784A" w:rsidRDefault="001A784A" w:rsidP="00AB09F7">
            <w:pPr>
              <w:pStyle w:val="ConsPlusNormal"/>
              <w:jc w:val="both"/>
              <w:outlineLvl w:val="0"/>
              <w:rPr>
                <w:sz w:val="24"/>
                <w:szCs w:val="24"/>
              </w:rPr>
            </w:pPr>
            <w:r>
              <w:t xml:space="preserve"> </w:t>
            </w:r>
            <w:r w:rsidRPr="001A784A">
              <w:rPr>
                <w:sz w:val="24"/>
                <w:szCs w:val="24"/>
              </w:rPr>
              <w:t>Особые требования к производству и обороту алкогольной и спиртосодержащей продукции</w:t>
            </w:r>
          </w:p>
          <w:p w:rsidR="00F5760E" w:rsidRPr="001A784A" w:rsidRDefault="00F5760E" w:rsidP="00F5760E">
            <w:pPr>
              <w:ind w:left="0"/>
              <w:rPr>
                <w:sz w:val="24"/>
                <w:szCs w:val="24"/>
              </w:rPr>
            </w:pPr>
          </w:p>
        </w:tc>
        <w:tc>
          <w:tcPr>
            <w:tcW w:w="7371" w:type="dxa"/>
          </w:tcPr>
          <w:p w:rsidR="00F703DA" w:rsidRPr="001A784A" w:rsidRDefault="00F703DA" w:rsidP="00AB09F7">
            <w:pPr>
              <w:pStyle w:val="ConsPlusNormal"/>
              <w:jc w:val="both"/>
              <w:rPr>
                <w:sz w:val="24"/>
                <w:szCs w:val="24"/>
              </w:rPr>
            </w:pPr>
            <w:r w:rsidRPr="001A784A">
              <w:rPr>
                <w:sz w:val="24"/>
                <w:szCs w:val="24"/>
              </w:rPr>
              <w:t xml:space="preserve">С 1 января 2017 года </w:t>
            </w:r>
            <w:r w:rsidRPr="001A784A">
              <w:rPr>
                <w:b/>
                <w:sz w:val="24"/>
                <w:szCs w:val="24"/>
              </w:rPr>
              <w:t xml:space="preserve">не </w:t>
            </w:r>
            <w:r w:rsidRPr="00AB09F7">
              <w:rPr>
                <w:b/>
                <w:sz w:val="24"/>
                <w:szCs w:val="24"/>
              </w:rPr>
              <w:t>допускаются производство</w:t>
            </w:r>
            <w:r w:rsidRPr="001A784A">
              <w:rPr>
                <w:sz w:val="24"/>
                <w:szCs w:val="24"/>
              </w:rPr>
              <w:t xml:space="preserve"> и (или) оборот (за исключением розничной продажи) алкогольной продукции в </w:t>
            </w:r>
            <w:r w:rsidRPr="001A784A">
              <w:rPr>
                <w:b/>
                <w:sz w:val="24"/>
                <w:szCs w:val="24"/>
              </w:rPr>
              <w:t xml:space="preserve">полимерной потребительской таре </w:t>
            </w:r>
            <w:r w:rsidRPr="001A784A">
              <w:rPr>
                <w:sz w:val="24"/>
                <w:szCs w:val="24"/>
              </w:rPr>
              <w:t xml:space="preserve">(потребительской таре либо упаковке, полностью изготовленных из полиэтилена, полистирола, полиэтилентерефталата или иного полимерного материала) </w:t>
            </w:r>
            <w:r w:rsidRPr="001A784A">
              <w:rPr>
                <w:b/>
                <w:sz w:val="24"/>
                <w:szCs w:val="24"/>
              </w:rPr>
              <w:t>объемом более 1500 миллилитров</w:t>
            </w:r>
            <w:r w:rsidRPr="001A784A">
              <w:rPr>
                <w:sz w:val="24"/>
                <w:szCs w:val="24"/>
              </w:rPr>
              <w:t>.</w:t>
            </w:r>
          </w:p>
          <w:p w:rsidR="00F5760E" w:rsidRPr="001A784A" w:rsidRDefault="00F5760E" w:rsidP="00F5760E">
            <w:pPr>
              <w:ind w:left="0"/>
              <w:rPr>
                <w:sz w:val="24"/>
                <w:szCs w:val="24"/>
              </w:rPr>
            </w:pPr>
          </w:p>
        </w:tc>
        <w:tc>
          <w:tcPr>
            <w:tcW w:w="3118" w:type="dxa"/>
          </w:tcPr>
          <w:p w:rsidR="00F5760E" w:rsidRPr="001A784A" w:rsidRDefault="00F5760E" w:rsidP="00F5760E">
            <w:pPr>
              <w:ind w:left="0"/>
              <w:rPr>
                <w:sz w:val="24"/>
                <w:szCs w:val="24"/>
              </w:rPr>
            </w:pPr>
          </w:p>
        </w:tc>
        <w:tc>
          <w:tcPr>
            <w:tcW w:w="2062" w:type="dxa"/>
          </w:tcPr>
          <w:p w:rsidR="00F5760E" w:rsidRPr="001A784A" w:rsidRDefault="001A784A" w:rsidP="00F5760E">
            <w:pPr>
              <w:ind w:left="0"/>
              <w:rPr>
                <w:sz w:val="24"/>
                <w:szCs w:val="24"/>
              </w:rPr>
            </w:pPr>
            <w:r>
              <w:rPr>
                <w:sz w:val="24"/>
                <w:szCs w:val="24"/>
              </w:rPr>
              <w:t>С 01.01.2017</w:t>
            </w:r>
          </w:p>
        </w:tc>
      </w:tr>
      <w:tr w:rsidR="001A784A" w:rsidRPr="001A784A" w:rsidTr="00BB5BF3">
        <w:tc>
          <w:tcPr>
            <w:tcW w:w="2943" w:type="dxa"/>
          </w:tcPr>
          <w:p w:rsidR="00AB09F7" w:rsidRDefault="00F703DA" w:rsidP="00F5760E">
            <w:pPr>
              <w:ind w:left="0"/>
              <w:rPr>
                <w:sz w:val="24"/>
                <w:szCs w:val="24"/>
              </w:rPr>
            </w:pPr>
            <w:r w:rsidRPr="001A784A">
              <w:rPr>
                <w:sz w:val="24"/>
                <w:szCs w:val="24"/>
              </w:rPr>
              <w:t xml:space="preserve">Статья 16 </w:t>
            </w:r>
          </w:p>
          <w:p w:rsidR="00F5760E" w:rsidRPr="001A784A" w:rsidRDefault="00F703DA" w:rsidP="00F5760E">
            <w:pPr>
              <w:ind w:left="0"/>
              <w:rPr>
                <w:sz w:val="24"/>
                <w:szCs w:val="24"/>
              </w:rPr>
            </w:pPr>
            <w:r w:rsidRPr="001A784A">
              <w:rPr>
                <w:sz w:val="24"/>
                <w:szCs w:val="24"/>
              </w:rPr>
              <w:t>Особые требования к розничной продаже алкогольной продукции</w:t>
            </w:r>
          </w:p>
        </w:tc>
        <w:tc>
          <w:tcPr>
            <w:tcW w:w="7371" w:type="dxa"/>
          </w:tcPr>
          <w:p w:rsidR="00F703DA" w:rsidRPr="001A784A" w:rsidRDefault="00F703DA" w:rsidP="00AB09F7">
            <w:pPr>
              <w:pStyle w:val="ConsPlusNormal"/>
              <w:jc w:val="both"/>
              <w:rPr>
                <w:sz w:val="24"/>
                <w:szCs w:val="24"/>
              </w:rPr>
            </w:pPr>
            <w:r w:rsidRPr="00AB09F7">
              <w:rPr>
                <w:b/>
                <w:sz w:val="24"/>
                <w:szCs w:val="24"/>
              </w:rPr>
              <w:t>Не допускается розничная продажа в полимерной</w:t>
            </w:r>
            <w:r w:rsidRPr="001A784A">
              <w:rPr>
                <w:sz w:val="24"/>
                <w:szCs w:val="24"/>
              </w:rPr>
              <w:t xml:space="preserve">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w:t>
            </w:r>
            <w:r w:rsidRPr="00AB09F7">
              <w:rPr>
                <w:b/>
                <w:sz w:val="24"/>
                <w:szCs w:val="24"/>
              </w:rPr>
              <w:t>объемом более 1500 миллилитров с 1 июля 2017 года</w:t>
            </w:r>
            <w:r w:rsidRPr="001A784A">
              <w:rPr>
                <w:sz w:val="24"/>
                <w:szCs w:val="24"/>
              </w:rPr>
              <w:t>.</w:t>
            </w:r>
          </w:p>
          <w:p w:rsidR="00F5760E" w:rsidRPr="001A784A" w:rsidRDefault="00F5760E" w:rsidP="00F5760E">
            <w:pPr>
              <w:ind w:left="0"/>
              <w:rPr>
                <w:sz w:val="24"/>
                <w:szCs w:val="24"/>
              </w:rPr>
            </w:pPr>
          </w:p>
        </w:tc>
        <w:tc>
          <w:tcPr>
            <w:tcW w:w="3118" w:type="dxa"/>
          </w:tcPr>
          <w:p w:rsidR="00F5760E" w:rsidRPr="001A784A" w:rsidRDefault="00F5760E" w:rsidP="00F5760E">
            <w:pPr>
              <w:ind w:left="0"/>
              <w:rPr>
                <w:sz w:val="24"/>
                <w:szCs w:val="24"/>
              </w:rPr>
            </w:pPr>
          </w:p>
        </w:tc>
        <w:tc>
          <w:tcPr>
            <w:tcW w:w="2062" w:type="dxa"/>
          </w:tcPr>
          <w:p w:rsidR="00F5760E" w:rsidRPr="001A784A" w:rsidRDefault="00AB09F7" w:rsidP="00F5760E">
            <w:pPr>
              <w:ind w:left="0"/>
              <w:rPr>
                <w:sz w:val="24"/>
                <w:szCs w:val="24"/>
              </w:rPr>
            </w:pPr>
            <w:r>
              <w:rPr>
                <w:sz w:val="24"/>
                <w:szCs w:val="24"/>
              </w:rPr>
              <w:t>С 01.07.2017</w:t>
            </w:r>
          </w:p>
        </w:tc>
      </w:tr>
      <w:tr w:rsidR="001A784A" w:rsidRPr="001A784A" w:rsidTr="00BB5BF3">
        <w:tc>
          <w:tcPr>
            <w:tcW w:w="2943" w:type="dxa"/>
          </w:tcPr>
          <w:p w:rsidR="00F5760E" w:rsidRPr="001A784A" w:rsidRDefault="00F703DA" w:rsidP="00F5760E">
            <w:pPr>
              <w:ind w:left="0"/>
              <w:rPr>
                <w:sz w:val="24"/>
                <w:szCs w:val="24"/>
              </w:rPr>
            </w:pPr>
            <w:r w:rsidRPr="001A784A">
              <w:rPr>
                <w:sz w:val="24"/>
                <w:szCs w:val="24"/>
              </w:rPr>
              <w:t xml:space="preserve"> Пункт 9 статьи 19</w:t>
            </w:r>
          </w:p>
          <w:p w:rsidR="00F703DA" w:rsidRPr="001A784A" w:rsidRDefault="00F703DA" w:rsidP="00F5760E">
            <w:pPr>
              <w:ind w:left="0"/>
              <w:rPr>
                <w:sz w:val="24"/>
                <w:szCs w:val="24"/>
              </w:rPr>
            </w:pPr>
            <w:r w:rsidRPr="001A784A">
              <w:rPr>
                <w:sz w:val="24"/>
                <w:szCs w:val="24"/>
              </w:rPr>
              <w:t xml:space="preserve">Основания для отказа в выдаче лицензии </w:t>
            </w:r>
          </w:p>
        </w:tc>
        <w:tc>
          <w:tcPr>
            <w:tcW w:w="7371" w:type="dxa"/>
          </w:tcPr>
          <w:p w:rsidR="00F703DA" w:rsidRPr="001A784A" w:rsidRDefault="00F703DA" w:rsidP="00F703DA">
            <w:pPr>
              <w:pStyle w:val="ConsPlusNormal"/>
              <w:ind w:firstLine="540"/>
              <w:jc w:val="both"/>
              <w:rPr>
                <w:sz w:val="24"/>
                <w:szCs w:val="24"/>
              </w:rPr>
            </w:pPr>
            <w:proofErr w:type="gramStart"/>
            <w:r w:rsidRPr="001A784A">
              <w:rPr>
                <w:sz w:val="24"/>
                <w:szCs w:val="24"/>
              </w:rPr>
              <w:t xml:space="preserve">Наличие у заявителя </w:t>
            </w:r>
            <w:r w:rsidRPr="001A784A">
              <w:rPr>
                <w:b/>
                <w:sz w:val="24"/>
                <w:szCs w:val="24"/>
              </w:rPr>
              <w:t xml:space="preserve">на первое число месяца и не погашенной на дату поступления </w:t>
            </w:r>
            <w:r w:rsidRPr="001A784A">
              <w:rPr>
                <w:sz w:val="24"/>
                <w:szCs w:val="24"/>
              </w:rPr>
              <w:t xml:space="preserve">в лицензирующий орган </w:t>
            </w:r>
            <w:hyperlink r:id="rId4" w:history="1">
              <w:r w:rsidRPr="001A784A">
                <w:rPr>
                  <w:sz w:val="24"/>
                  <w:szCs w:val="24"/>
                </w:rPr>
                <w:t>заявления</w:t>
              </w:r>
            </w:hyperlink>
            <w:r w:rsidRPr="001A784A">
              <w:rPr>
                <w:sz w:val="24"/>
                <w:szCs w:val="24"/>
              </w:rPr>
              <w:t xml:space="preserve"> о выдаче лицензии задолженности по уплате налогов, сборов, а также пеней и штрафов за нарушение законодательства Российской Федерации о налогах и сборах, подтвержденной </w:t>
            </w:r>
            <w:hyperlink r:id="rId5" w:history="1">
              <w:r w:rsidRPr="001A784A">
                <w:rPr>
                  <w:sz w:val="24"/>
                  <w:szCs w:val="24"/>
                </w:rPr>
                <w:t>справкой</w:t>
              </w:r>
            </w:hyperlink>
            <w:r w:rsidRPr="001A784A">
              <w:rPr>
                <w:sz w:val="24"/>
                <w:szCs w:val="24"/>
              </w:rPr>
              <w:t xml:space="preserve"> налогового органа в форме электронного документа, полученной с </w:t>
            </w:r>
            <w:hyperlink r:id="rId6" w:history="1">
              <w:r w:rsidRPr="001A784A">
                <w:rPr>
                  <w:sz w:val="24"/>
                  <w:szCs w:val="24"/>
                </w:rPr>
                <w:t>использованием</w:t>
              </w:r>
            </w:hyperlink>
            <w:r w:rsidRPr="001A784A">
              <w:rPr>
                <w:sz w:val="24"/>
                <w:szCs w:val="24"/>
              </w:rPr>
              <w:t xml:space="preserve"> информационно-телекоммуникационных сетей общего пользования, в том числе информационно-телекоммуникационной сети "Интернет</w:t>
            </w:r>
            <w:proofErr w:type="gramEnd"/>
            <w:r w:rsidRPr="001A784A">
              <w:rPr>
                <w:sz w:val="24"/>
                <w:szCs w:val="24"/>
              </w:rPr>
              <w:t xml:space="preserve">", по </w:t>
            </w:r>
            <w:r w:rsidRPr="001A784A">
              <w:rPr>
                <w:sz w:val="24"/>
                <w:szCs w:val="24"/>
              </w:rPr>
              <w:lastRenderedPageBreak/>
              <w:t>запросу лицензирующего органа;</w:t>
            </w:r>
          </w:p>
          <w:p w:rsidR="00F5760E" w:rsidRPr="001A784A" w:rsidRDefault="00F5760E" w:rsidP="00F5760E">
            <w:pPr>
              <w:ind w:left="0"/>
              <w:rPr>
                <w:sz w:val="24"/>
                <w:szCs w:val="24"/>
              </w:rPr>
            </w:pPr>
          </w:p>
        </w:tc>
        <w:tc>
          <w:tcPr>
            <w:tcW w:w="3118" w:type="dxa"/>
          </w:tcPr>
          <w:p w:rsidR="00F5760E" w:rsidRDefault="00772A03" w:rsidP="00F5760E">
            <w:pPr>
              <w:ind w:left="0"/>
              <w:rPr>
                <w:sz w:val="24"/>
                <w:szCs w:val="24"/>
              </w:rPr>
            </w:pPr>
            <w:r w:rsidRPr="001A784A">
              <w:rPr>
                <w:sz w:val="24"/>
                <w:szCs w:val="24"/>
              </w:rPr>
              <w:lastRenderedPageBreak/>
              <w:t xml:space="preserve"> Ранее сведения в ФНС запрашивались на дату подачи заявления в лицензирующий орган</w:t>
            </w:r>
            <w:r w:rsidR="00AB09F7">
              <w:rPr>
                <w:sz w:val="24"/>
                <w:szCs w:val="24"/>
              </w:rPr>
              <w:t>.</w:t>
            </w:r>
          </w:p>
          <w:p w:rsidR="00AB09F7" w:rsidRDefault="00AB09F7" w:rsidP="00F5760E">
            <w:pPr>
              <w:ind w:left="0"/>
              <w:rPr>
                <w:sz w:val="24"/>
                <w:szCs w:val="24"/>
              </w:rPr>
            </w:pPr>
          </w:p>
          <w:p w:rsidR="00AB09F7" w:rsidRPr="001A784A" w:rsidRDefault="00AB09F7" w:rsidP="00F5760E">
            <w:pPr>
              <w:ind w:left="0"/>
              <w:rPr>
                <w:sz w:val="24"/>
                <w:szCs w:val="24"/>
              </w:rPr>
            </w:pPr>
            <w:r>
              <w:rPr>
                <w:sz w:val="24"/>
                <w:szCs w:val="24"/>
              </w:rPr>
              <w:t xml:space="preserve">  Перед подачей заявлений в </w:t>
            </w:r>
            <w:proofErr w:type="gramStart"/>
            <w:r>
              <w:rPr>
                <w:sz w:val="24"/>
                <w:szCs w:val="24"/>
              </w:rPr>
              <w:t>лицензирующий</w:t>
            </w:r>
            <w:proofErr w:type="gramEnd"/>
            <w:r>
              <w:rPr>
                <w:sz w:val="24"/>
                <w:szCs w:val="24"/>
              </w:rPr>
              <w:t xml:space="preserve"> необходимо </w:t>
            </w:r>
            <w:r w:rsidRPr="00AB09F7">
              <w:rPr>
                <w:b/>
                <w:sz w:val="24"/>
                <w:szCs w:val="24"/>
              </w:rPr>
              <w:t xml:space="preserve">погасить имеющиеся </w:t>
            </w:r>
            <w:r w:rsidRPr="00AB09F7">
              <w:rPr>
                <w:b/>
                <w:sz w:val="24"/>
                <w:szCs w:val="24"/>
              </w:rPr>
              <w:lastRenderedPageBreak/>
              <w:t>задолженности на 1 число месяца</w:t>
            </w:r>
            <w:r>
              <w:rPr>
                <w:sz w:val="24"/>
                <w:szCs w:val="24"/>
              </w:rPr>
              <w:t>, в котором планируется подать такое заявление.</w:t>
            </w:r>
          </w:p>
        </w:tc>
        <w:tc>
          <w:tcPr>
            <w:tcW w:w="2062" w:type="dxa"/>
          </w:tcPr>
          <w:p w:rsidR="00F5760E" w:rsidRPr="001A784A" w:rsidRDefault="00AB09F7" w:rsidP="00F5760E">
            <w:pPr>
              <w:ind w:left="0"/>
              <w:rPr>
                <w:sz w:val="24"/>
                <w:szCs w:val="24"/>
              </w:rPr>
            </w:pPr>
            <w:r>
              <w:rPr>
                <w:sz w:val="24"/>
                <w:szCs w:val="24"/>
              </w:rPr>
              <w:lastRenderedPageBreak/>
              <w:t>С 04.08.2016</w:t>
            </w:r>
          </w:p>
        </w:tc>
      </w:tr>
      <w:tr w:rsidR="001A784A" w:rsidRPr="001A784A" w:rsidTr="00BB5BF3">
        <w:tc>
          <w:tcPr>
            <w:tcW w:w="2943" w:type="dxa"/>
          </w:tcPr>
          <w:p w:rsidR="00F5760E" w:rsidRPr="001A784A" w:rsidRDefault="00772A03" w:rsidP="00F5760E">
            <w:pPr>
              <w:ind w:left="0"/>
              <w:rPr>
                <w:sz w:val="24"/>
                <w:szCs w:val="24"/>
              </w:rPr>
            </w:pPr>
            <w:r w:rsidRPr="001A784A">
              <w:rPr>
                <w:sz w:val="24"/>
                <w:szCs w:val="24"/>
              </w:rPr>
              <w:lastRenderedPageBreak/>
              <w:t>Пункт 1 статьи 20   Основания для приостановления действия лицензии</w:t>
            </w:r>
          </w:p>
        </w:tc>
        <w:tc>
          <w:tcPr>
            <w:tcW w:w="7371" w:type="dxa"/>
          </w:tcPr>
          <w:p w:rsidR="00772A03" w:rsidRPr="001A784A" w:rsidRDefault="00772A03" w:rsidP="00772A03">
            <w:pPr>
              <w:pStyle w:val="ConsPlusNormal"/>
              <w:ind w:firstLine="540"/>
              <w:jc w:val="both"/>
              <w:rPr>
                <w:sz w:val="24"/>
                <w:szCs w:val="24"/>
              </w:rPr>
            </w:pPr>
            <w:r w:rsidRPr="00AB09F7">
              <w:rPr>
                <w:b/>
                <w:sz w:val="24"/>
                <w:szCs w:val="24"/>
              </w:rPr>
              <w:t>фальсификация</w:t>
            </w:r>
            <w:r w:rsidRPr="001A784A">
              <w:rPr>
                <w:sz w:val="24"/>
                <w:szCs w:val="24"/>
              </w:rPr>
              <w:t xml:space="preserve"> сопроводительных документов, удостоверяющих легальность производства и (или) оборота такой продукции</w:t>
            </w:r>
            <w:r w:rsidRPr="001A784A">
              <w:rPr>
                <w:b/>
                <w:sz w:val="24"/>
                <w:szCs w:val="24"/>
              </w:rPr>
              <w:t xml:space="preserve"> </w:t>
            </w:r>
            <w:r w:rsidRPr="001A784A">
              <w:rPr>
                <w:sz w:val="24"/>
                <w:szCs w:val="24"/>
              </w:rPr>
              <w:t xml:space="preserve">(в том числе </w:t>
            </w:r>
            <w:r w:rsidRPr="00AB09F7">
              <w:rPr>
                <w:b/>
                <w:sz w:val="24"/>
                <w:szCs w:val="24"/>
              </w:rPr>
              <w:t>путем дублирования</w:t>
            </w:r>
            <w:r w:rsidRPr="001A784A">
              <w:rPr>
                <w:sz w:val="24"/>
                <w:szCs w:val="24"/>
              </w:rPr>
              <w:t>);</w:t>
            </w:r>
          </w:p>
          <w:p w:rsidR="00F5760E" w:rsidRPr="001A784A" w:rsidRDefault="00F5760E" w:rsidP="00F5760E">
            <w:pPr>
              <w:ind w:left="0"/>
              <w:rPr>
                <w:sz w:val="24"/>
                <w:szCs w:val="24"/>
              </w:rPr>
            </w:pPr>
          </w:p>
        </w:tc>
        <w:tc>
          <w:tcPr>
            <w:tcW w:w="3118" w:type="dxa"/>
          </w:tcPr>
          <w:p w:rsidR="00F5760E" w:rsidRDefault="00AB09F7" w:rsidP="00F5760E">
            <w:pPr>
              <w:ind w:left="0"/>
              <w:rPr>
                <w:sz w:val="24"/>
                <w:szCs w:val="24"/>
              </w:rPr>
            </w:pPr>
            <w:r>
              <w:rPr>
                <w:sz w:val="24"/>
                <w:szCs w:val="24"/>
              </w:rPr>
              <w:t>Нововведение</w:t>
            </w:r>
          </w:p>
          <w:p w:rsidR="00AB09F7" w:rsidRPr="001A784A" w:rsidRDefault="00AB09F7" w:rsidP="00AB09F7">
            <w:pPr>
              <w:ind w:left="0"/>
              <w:rPr>
                <w:sz w:val="24"/>
                <w:szCs w:val="24"/>
              </w:rPr>
            </w:pPr>
            <w:r>
              <w:rPr>
                <w:sz w:val="24"/>
                <w:szCs w:val="24"/>
              </w:rPr>
              <w:t xml:space="preserve">Представление копий, сканов, факсов требуемых документов запрещено. Все документы должны быть снабжены оригинальными печатями и подписями </w:t>
            </w:r>
            <w:r w:rsidR="00856AFF">
              <w:rPr>
                <w:sz w:val="24"/>
                <w:szCs w:val="24"/>
              </w:rPr>
              <w:t xml:space="preserve">обеих </w:t>
            </w:r>
            <w:r>
              <w:rPr>
                <w:sz w:val="24"/>
                <w:szCs w:val="24"/>
              </w:rPr>
              <w:t xml:space="preserve">сторон </w:t>
            </w:r>
            <w:proofErr w:type="gramStart"/>
            <w:r>
              <w:rPr>
                <w:sz w:val="24"/>
                <w:szCs w:val="24"/>
              </w:rPr>
              <w:t>( </w:t>
            </w:r>
            <w:proofErr w:type="gramEnd"/>
            <w:r>
              <w:rPr>
                <w:sz w:val="24"/>
                <w:szCs w:val="24"/>
              </w:rPr>
              <w:t>представителей поставщика и лицензиата)</w:t>
            </w:r>
          </w:p>
        </w:tc>
        <w:tc>
          <w:tcPr>
            <w:tcW w:w="2062" w:type="dxa"/>
          </w:tcPr>
          <w:p w:rsidR="00F5760E" w:rsidRPr="001A784A" w:rsidRDefault="00856AFF" w:rsidP="004F5AE1">
            <w:pPr>
              <w:ind w:left="0"/>
              <w:rPr>
                <w:sz w:val="24"/>
                <w:szCs w:val="24"/>
              </w:rPr>
            </w:pPr>
            <w:r>
              <w:rPr>
                <w:sz w:val="24"/>
                <w:szCs w:val="24"/>
              </w:rPr>
              <w:t>С 04. 0</w:t>
            </w:r>
            <w:r w:rsidR="004F5AE1">
              <w:rPr>
                <w:sz w:val="24"/>
                <w:szCs w:val="24"/>
              </w:rPr>
              <w:t>8</w:t>
            </w:r>
            <w:r>
              <w:rPr>
                <w:sz w:val="24"/>
                <w:szCs w:val="24"/>
              </w:rPr>
              <w:t xml:space="preserve"> 2016</w:t>
            </w:r>
          </w:p>
        </w:tc>
      </w:tr>
      <w:tr w:rsidR="001A784A" w:rsidRPr="001A784A" w:rsidTr="00BB5BF3">
        <w:tc>
          <w:tcPr>
            <w:tcW w:w="2943" w:type="dxa"/>
          </w:tcPr>
          <w:p w:rsidR="00F5760E" w:rsidRPr="001A784A" w:rsidRDefault="00772A03" w:rsidP="00F5760E">
            <w:pPr>
              <w:ind w:left="0"/>
              <w:rPr>
                <w:sz w:val="24"/>
                <w:szCs w:val="24"/>
              </w:rPr>
            </w:pPr>
            <w:r w:rsidRPr="001A784A">
              <w:rPr>
                <w:sz w:val="24"/>
                <w:szCs w:val="24"/>
              </w:rPr>
              <w:t>Пункт 3 статьи 20 Основание для аннулирования лицензии</w:t>
            </w:r>
          </w:p>
        </w:tc>
        <w:tc>
          <w:tcPr>
            <w:tcW w:w="7371" w:type="dxa"/>
          </w:tcPr>
          <w:p w:rsidR="00772A03" w:rsidRPr="001A784A" w:rsidRDefault="00772A03" w:rsidP="00772A03">
            <w:pPr>
              <w:pStyle w:val="ConsPlusNormal"/>
              <w:ind w:firstLine="540"/>
              <w:jc w:val="both"/>
              <w:rPr>
                <w:sz w:val="24"/>
                <w:szCs w:val="24"/>
              </w:rPr>
            </w:pPr>
            <w:r w:rsidRPr="00AB09F7">
              <w:rPr>
                <w:b/>
                <w:sz w:val="24"/>
                <w:szCs w:val="24"/>
              </w:rPr>
              <w:t>розничная продажа</w:t>
            </w:r>
            <w:r w:rsidRPr="001A784A">
              <w:rPr>
                <w:sz w:val="24"/>
                <w:szCs w:val="24"/>
              </w:rPr>
              <w:t xml:space="preserve"> алкогольной продукции при осуществлении розничной продажи алкогольной продукции </w:t>
            </w:r>
            <w:r w:rsidRPr="00AB09F7">
              <w:rPr>
                <w:b/>
                <w:sz w:val="24"/>
                <w:szCs w:val="24"/>
              </w:rPr>
              <w:t>при оказании услуг общественного питания</w:t>
            </w:r>
            <w:r w:rsidRPr="001A784A">
              <w:rPr>
                <w:sz w:val="24"/>
                <w:szCs w:val="24"/>
              </w:rPr>
              <w:t xml:space="preserve"> по одному месту осуществления лицензируемой деятельности.</w:t>
            </w:r>
          </w:p>
          <w:p w:rsidR="00F5760E" w:rsidRPr="001A784A" w:rsidRDefault="00F5760E" w:rsidP="00F5760E">
            <w:pPr>
              <w:ind w:left="0"/>
              <w:rPr>
                <w:sz w:val="24"/>
                <w:szCs w:val="24"/>
              </w:rPr>
            </w:pPr>
          </w:p>
        </w:tc>
        <w:tc>
          <w:tcPr>
            <w:tcW w:w="3118" w:type="dxa"/>
          </w:tcPr>
          <w:p w:rsidR="00AB09F7" w:rsidRDefault="00AB09F7" w:rsidP="00F5760E">
            <w:pPr>
              <w:ind w:left="0"/>
              <w:rPr>
                <w:sz w:val="24"/>
                <w:szCs w:val="24"/>
              </w:rPr>
            </w:pPr>
            <w:r>
              <w:rPr>
                <w:sz w:val="24"/>
                <w:szCs w:val="24"/>
              </w:rPr>
              <w:t>Нововведение</w:t>
            </w:r>
          </w:p>
          <w:p w:rsidR="00F5760E" w:rsidRPr="001A784A" w:rsidRDefault="00AB09F7" w:rsidP="00AB09F7">
            <w:pPr>
              <w:ind w:left="0"/>
              <w:rPr>
                <w:sz w:val="24"/>
                <w:szCs w:val="24"/>
              </w:rPr>
            </w:pPr>
            <w:r>
              <w:rPr>
                <w:sz w:val="24"/>
                <w:szCs w:val="24"/>
              </w:rPr>
              <w:t>П</w:t>
            </w:r>
            <w:r w:rsidR="00E421FD" w:rsidRPr="001A784A">
              <w:rPr>
                <w:sz w:val="24"/>
                <w:szCs w:val="24"/>
              </w:rPr>
              <w:t>родажа «на вынос» в общепите</w:t>
            </w:r>
            <w:r>
              <w:rPr>
                <w:sz w:val="24"/>
                <w:szCs w:val="24"/>
              </w:rPr>
              <w:t xml:space="preserve"> –</w:t>
            </w:r>
            <w:r w:rsidR="007968DB">
              <w:rPr>
                <w:sz w:val="24"/>
                <w:szCs w:val="24"/>
              </w:rPr>
              <w:t xml:space="preserve"> </w:t>
            </w:r>
            <w:r>
              <w:rPr>
                <w:sz w:val="24"/>
                <w:szCs w:val="24"/>
              </w:rPr>
              <w:t>основание для аннулирования лицензии</w:t>
            </w:r>
          </w:p>
        </w:tc>
        <w:tc>
          <w:tcPr>
            <w:tcW w:w="2062" w:type="dxa"/>
          </w:tcPr>
          <w:p w:rsidR="00F5760E" w:rsidRPr="001A784A" w:rsidRDefault="004B2736" w:rsidP="00F5760E">
            <w:pPr>
              <w:ind w:left="0"/>
              <w:rPr>
                <w:sz w:val="24"/>
                <w:szCs w:val="24"/>
              </w:rPr>
            </w:pPr>
            <w:r>
              <w:rPr>
                <w:sz w:val="24"/>
                <w:szCs w:val="24"/>
              </w:rPr>
              <w:t>С 04.08.2016</w:t>
            </w:r>
          </w:p>
        </w:tc>
      </w:tr>
      <w:tr w:rsidR="001A784A" w:rsidRPr="001A784A" w:rsidTr="00BB5BF3">
        <w:tc>
          <w:tcPr>
            <w:tcW w:w="2943" w:type="dxa"/>
          </w:tcPr>
          <w:p w:rsidR="004F5AE1" w:rsidRDefault="00E421FD" w:rsidP="00F5760E">
            <w:pPr>
              <w:ind w:left="0"/>
              <w:rPr>
                <w:sz w:val="24"/>
                <w:szCs w:val="24"/>
              </w:rPr>
            </w:pPr>
            <w:r w:rsidRPr="001A784A">
              <w:rPr>
                <w:sz w:val="24"/>
                <w:szCs w:val="24"/>
              </w:rPr>
              <w:t xml:space="preserve">Статья 25 </w:t>
            </w:r>
          </w:p>
          <w:p w:rsidR="00F5760E" w:rsidRPr="001A784A" w:rsidRDefault="00E421FD" w:rsidP="00F5760E">
            <w:pPr>
              <w:ind w:left="0"/>
              <w:rPr>
                <w:sz w:val="24"/>
                <w:szCs w:val="24"/>
              </w:rPr>
            </w:pPr>
            <w:r w:rsidRPr="001A784A">
              <w:rPr>
                <w:sz w:val="24"/>
                <w:szCs w:val="24"/>
              </w:rPr>
              <w:t xml:space="preserve"> Пресечение незаконного оборота алкогольной продукции</w:t>
            </w:r>
          </w:p>
        </w:tc>
        <w:tc>
          <w:tcPr>
            <w:tcW w:w="7371" w:type="dxa"/>
          </w:tcPr>
          <w:p w:rsidR="00E421FD" w:rsidRPr="00AB09F7" w:rsidRDefault="00E421FD" w:rsidP="00E421FD">
            <w:pPr>
              <w:pStyle w:val="ConsPlusNormal"/>
              <w:ind w:firstLine="540"/>
              <w:jc w:val="both"/>
              <w:rPr>
                <w:b/>
                <w:sz w:val="24"/>
                <w:szCs w:val="24"/>
              </w:rPr>
            </w:pPr>
            <w:r w:rsidRPr="00AB09F7">
              <w:rPr>
                <w:b/>
                <w:sz w:val="24"/>
                <w:szCs w:val="24"/>
              </w:rPr>
              <w:t>Изъятию из незаконного оборота</w:t>
            </w:r>
            <w:r w:rsidRPr="001A784A">
              <w:rPr>
                <w:sz w:val="24"/>
                <w:szCs w:val="24"/>
              </w:rPr>
              <w:t xml:space="preserve"> подлежит продукция  с фальсифицированными документами, удостоверяющими легальность производства и (или) оборота такой продукции, в том числе изготовленными </w:t>
            </w:r>
            <w:r w:rsidRPr="00AB09F7">
              <w:rPr>
                <w:b/>
                <w:sz w:val="24"/>
                <w:szCs w:val="24"/>
              </w:rPr>
              <w:t>путем их дублирования</w:t>
            </w:r>
          </w:p>
          <w:p w:rsidR="00F5760E" w:rsidRPr="001A784A" w:rsidRDefault="00F5760E" w:rsidP="00F5760E">
            <w:pPr>
              <w:ind w:left="0"/>
              <w:rPr>
                <w:sz w:val="24"/>
                <w:szCs w:val="24"/>
              </w:rPr>
            </w:pPr>
          </w:p>
        </w:tc>
        <w:tc>
          <w:tcPr>
            <w:tcW w:w="3118" w:type="dxa"/>
          </w:tcPr>
          <w:p w:rsidR="00F5760E" w:rsidRPr="001A784A" w:rsidRDefault="00E421FD" w:rsidP="00F5760E">
            <w:pPr>
              <w:ind w:left="0"/>
              <w:rPr>
                <w:sz w:val="24"/>
                <w:szCs w:val="24"/>
              </w:rPr>
            </w:pPr>
            <w:r w:rsidRPr="001A784A">
              <w:rPr>
                <w:sz w:val="24"/>
                <w:szCs w:val="24"/>
              </w:rPr>
              <w:t>Нововведение</w:t>
            </w:r>
          </w:p>
        </w:tc>
        <w:tc>
          <w:tcPr>
            <w:tcW w:w="2062" w:type="dxa"/>
          </w:tcPr>
          <w:p w:rsidR="00F5760E" w:rsidRPr="001A784A" w:rsidRDefault="004F5AE1" w:rsidP="00F5760E">
            <w:pPr>
              <w:ind w:left="0"/>
              <w:rPr>
                <w:sz w:val="24"/>
                <w:szCs w:val="24"/>
              </w:rPr>
            </w:pPr>
            <w:r>
              <w:rPr>
                <w:sz w:val="24"/>
                <w:szCs w:val="24"/>
              </w:rPr>
              <w:t>С 04.08.2016</w:t>
            </w:r>
          </w:p>
        </w:tc>
      </w:tr>
      <w:tr w:rsidR="00E421FD" w:rsidRPr="001A784A" w:rsidTr="00BB5BF3">
        <w:tc>
          <w:tcPr>
            <w:tcW w:w="2943" w:type="dxa"/>
          </w:tcPr>
          <w:p w:rsidR="00E421FD" w:rsidRPr="001A784A" w:rsidRDefault="00092EBD" w:rsidP="004F5AE1">
            <w:pPr>
              <w:pStyle w:val="ConsPlusNormal"/>
              <w:jc w:val="both"/>
              <w:outlineLvl w:val="0"/>
              <w:rPr>
                <w:sz w:val="24"/>
                <w:szCs w:val="24"/>
              </w:rPr>
            </w:pPr>
            <w:r w:rsidRPr="001A784A">
              <w:rPr>
                <w:sz w:val="24"/>
                <w:szCs w:val="24"/>
              </w:rPr>
              <w:t>Пункт 1 Статьи</w:t>
            </w:r>
            <w:r w:rsidR="00E421FD" w:rsidRPr="001A784A">
              <w:rPr>
                <w:sz w:val="24"/>
                <w:szCs w:val="24"/>
              </w:rPr>
              <w:t xml:space="preserve"> 26  Ограничения в области производства и оборота этилового спирта, алкогольной и спиртосодержащей продукции</w:t>
            </w:r>
          </w:p>
          <w:p w:rsidR="00E421FD" w:rsidRPr="001A784A" w:rsidRDefault="00E421FD" w:rsidP="00E421FD">
            <w:pPr>
              <w:ind w:left="0"/>
              <w:rPr>
                <w:sz w:val="24"/>
                <w:szCs w:val="24"/>
              </w:rPr>
            </w:pPr>
          </w:p>
        </w:tc>
        <w:tc>
          <w:tcPr>
            <w:tcW w:w="7371" w:type="dxa"/>
          </w:tcPr>
          <w:p w:rsidR="00092EBD" w:rsidRPr="001A784A" w:rsidRDefault="004F5AE1" w:rsidP="00092EBD">
            <w:pPr>
              <w:pStyle w:val="ConsPlusNormal"/>
              <w:ind w:firstLine="540"/>
              <w:jc w:val="both"/>
              <w:rPr>
                <w:sz w:val="24"/>
                <w:szCs w:val="24"/>
              </w:rPr>
            </w:pPr>
            <w:r w:rsidRPr="004F5AE1">
              <w:rPr>
                <w:b/>
                <w:sz w:val="24"/>
                <w:szCs w:val="24"/>
              </w:rPr>
              <w:t>Запрещается</w:t>
            </w:r>
            <w:r>
              <w:rPr>
                <w:sz w:val="24"/>
                <w:szCs w:val="24"/>
              </w:rPr>
              <w:t xml:space="preserve"> оборот</w:t>
            </w:r>
            <w:r w:rsidR="00092EBD" w:rsidRPr="001A784A">
              <w:rPr>
                <w:sz w:val="24"/>
                <w:szCs w:val="24"/>
              </w:rPr>
              <w:t xml:space="preserve"> продукции  с фальсифицированными документами, удостоверяющими легальность производства и (или) оборота такой продукции, в том </w:t>
            </w:r>
            <w:r w:rsidR="00092EBD" w:rsidRPr="004F5AE1">
              <w:rPr>
                <w:sz w:val="24"/>
                <w:szCs w:val="24"/>
              </w:rPr>
              <w:t xml:space="preserve">числе </w:t>
            </w:r>
            <w:r w:rsidR="00092EBD" w:rsidRPr="004F5AE1">
              <w:rPr>
                <w:b/>
                <w:sz w:val="24"/>
                <w:szCs w:val="24"/>
              </w:rPr>
              <w:t>изготовленными путем их дублирования</w:t>
            </w:r>
            <w:r w:rsidR="00092EBD" w:rsidRPr="001A784A">
              <w:rPr>
                <w:sz w:val="24"/>
                <w:szCs w:val="24"/>
              </w:rPr>
              <w:t>;</w:t>
            </w:r>
          </w:p>
          <w:p w:rsidR="00092EBD" w:rsidRPr="001A784A" w:rsidRDefault="00092EBD" w:rsidP="00092EBD">
            <w:pPr>
              <w:pStyle w:val="ConsPlusNormal"/>
              <w:ind w:firstLine="540"/>
              <w:jc w:val="both"/>
              <w:rPr>
                <w:sz w:val="24"/>
                <w:szCs w:val="24"/>
              </w:rPr>
            </w:pPr>
            <w:r w:rsidRPr="001A784A">
              <w:rPr>
                <w:sz w:val="24"/>
                <w:szCs w:val="24"/>
              </w:rPr>
              <w:t xml:space="preserve">производство и (или) оборот алкогольной продукции в </w:t>
            </w:r>
            <w:r w:rsidRPr="004F5AE1">
              <w:rPr>
                <w:b/>
                <w:sz w:val="24"/>
                <w:szCs w:val="24"/>
              </w:rPr>
              <w:t>полимерной потребительской таре</w:t>
            </w:r>
            <w:r w:rsidRPr="001A784A">
              <w:rPr>
                <w:sz w:val="24"/>
                <w:szCs w:val="24"/>
              </w:rPr>
              <w:t xml:space="preserve"> (потребительской таре либо упаковке, полностью </w:t>
            </w:r>
            <w:proofErr w:type="gramStart"/>
            <w:r w:rsidRPr="001A784A">
              <w:rPr>
                <w:sz w:val="24"/>
                <w:szCs w:val="24"/>
              </w:rPr>
              <w:t>изготовленных</w:t>
            </w:r>
            <w:proofErr w:type="gramEnd"/>
            <w:r w:rsidRPr="001A784A">
              <w:rPr>
                <w:sz w:val="24"/>
                <w:szCs w:val="24"/>
              </w:rPr>
              <w:t xml:space="preserve"> из полиэтилена, полистирола, полиэтилентерефталата или иного </w:t>
            </w:r>
            <w:r w:rsidRPr="004F5AE1">
              <w:rPr>
                <w:sz w:val="24"/>
                <w:szCs w:val="24"/>
              </w:rPr>
              <w:t xml:space="preserve">полимерного материала) свыше установленного настоящим Федеральным </w:t>
            </w:r>
            <w:hyperlink r:id="rId7" w:history="1">
              <w:r w:rsidRPr="004F5AE1">
                <w:rPr>
                  <w:sz w:val="24"/>
                  <w:szCs w:val="24"/>
                </w:rPr>
                <w:t>законом</w:t>
              </w:r>
            </w:hyperlink>
            <w:r w:rsidRPr="004F5AE1">
              <w:rPr>
                <w:sz w:val="24"/>
                <w:szCs w:val="24"/>
              </w:rPr>
              <w:t xml:space="preserve"> объема</w:t>
            </w:r>
          </w:p>
          <w:p w:rsidR="00092EBD" w:rsidRPr="001A784A" w:rsidRDefault="00092EBD" w:rsidP="00092EBD">
            <w:pPr>
              <w:pStyle w:val="ConsPlusNormal"/>
              <w:ind w:firstLine="540"/>
              <w:jc w:val="both"/>
              <w:rPr>
                <w:sz w:val="24"/>
                <w:szCs w:val="24"/>
              </w:rPr>
            </w:pPr>
            <w:r w:rsidRPr="004F5AE1">
              <w:rPr>
                <w:b/>
                <w:sz w:val="24"/>
                <w:szCs w:val="24"/>
              </w:rPr>
              <w:lastRenderedPageBreak/>
              <w:t>розничная продажа</w:t>
            </w:r>
            <w:r w:rsidRPr="001A784A">
              <w:rPr>
                <w:sz w:val="24"/>
                <w:szCs w:val="24"/>
              </w:rPr>
              <w:t xml:space="preserve"> алкогольной продукции при осуществлении розничной продажи алкогольной продукции </w:t>
            </w:r>
            <w:r w:rsidRPr="004F5AE1">
              <w:rPr>
                <w:b/>
                <w:sz w:val="24"/>
                <w:szCs w:val="24"/>
              </w:rPr>
              <w:t>при оказании услуг общественного питания</w:t>
            </w:r>
            <w:r w:rsidRPr="001A784A">
              <w:rPr>
                <w:sz w:val="24"/>
                <w:szCs w:val="24"/>
              </w:rPr>
              <w:t xml:space="preserve"> по одному месту осуществления лицензируемой деятельности</w:t>
            </w:r>
          </w:p>
          <w:p w:rsidR="00E421FD" w:rsidRPr="001A784A" w:rsidRDefault="00E421FD" w:rsidP="00E421FD">
            <w:pPr>
              <w:pStyle w:val="ConsPlusNormal"/>
              <w:ind w:firstLine="540"/>
              <w:jc w:val="both"/>
              <w:rPr>
                <w:sz w:val="24"/>
                <w:szCs w:val="24"/>
              </w:rPr>
            </w:pPr>
          </w:p>
        </w:tc>
        <w:tc>
          <w:tcPr>
            <w:tcW w:w="3118" w:type="dxa"/>
          </w:tcPr>
          <w:p w:rsidR="00E421FD" w:rsidRPr="001A784A" w:rsidRDefault="00092EBD" w:rsidP="00F5760E">
            <w:pPr>
              <w:ind w:left="0"/>
              <w:rPr>
                <w:sz w:val="24"/>
                <w:szCs w:val="24"/>
              </w:rPr>
            </w:pPr>
            <w:r w:rsidRPr="001A784A">
              <w:rPr>
                <w:sz w:val="24"/>
                <w:szCs w:val="24"/>
              </w:rPr>
              <w:lastRenderedPageBreak/>
              <w:t>Нововведение</w:t>
            </w:r>
          </w:p>
        </w:tc>
        <w:tc>
          <w:tcPr>
            <w:tcW w:w="2062" w:type="dxa"/>
          </w:tcPr>
          <w:p w:rsidR="00E421FD" w:rsidRDefault="004F5AE1" w:rsidP="00F5760E">
            <w:pPr>
              <w:ind w:left="0"/>
              <w:rPr>
                <w:sz w:val="24"/>
                <w:szCs w:val="24"/>
              </w:rPr>
            </w:pPr>
            <w:r>
              <w:rPr>
                <w:sz w:val="24"/>
                <w:szCs w:val="24"/>
              </w:rPr>
              <w:t>С 04.08.2016</w:t>
            </w:r>
          </w:p>
          <w:p w:rsidR="004F5AE1" w:rsidRDefault="004F5AE1" w:rsidP="00F5760E">
            <w:pPr>
              <w:ind w:left="0"/>
              <w:rPr>
                <w:sz w:val="24"/>
                <w:szCs w:val="24"/>
              </w:rPr>
            </w:pPr>
          </w:p>
          <w:p w:rsidR="004F5AE1" w:rsidRDefault="004F5AE1" w:rsidP="00F5760E">
            <w:pPr>
              <w:ind w:left="0"/>
              <w:rPr>
                <w:sz w:val="24"/>
                <w:szCs w:val="24"/>
              </w:rPr>
            </w:pPr>
          </w:p>
          <w:p w:rsidR="004F5AE1" w:rsidRDefault="004F5AE1" w:rsidP="00F5760E">
            <w:pPr>
              <w:ind w:left="0"/>
              <w:rPr>
                <w:sz w:val="24"/>
                <w:szCs w:val="24"/>
              </w:rPr>
            </w:pPr>
          </w:p>
          <w:p w:rsidR="004F5AE1" w:rsidRDefault="004F5AE1" w:rsidP="00F5760E">
            <w:pPr>
              <w:ind w:left="0"/>
              <w:rPr>
                <w:sz w:val="24"/>
                <w:szCs w:val="24"/>
              </w:rPr>
            </w:pPr>
          </w:p>
          <w:p w:rsidR="004F5AE1" w:rsidRDefault="00DE2E0A" w:rsidP="00F5760E">
            <w:pPr>
              <w:ind w:left="0"/>
              <w:rPr>
                <w:sz w:val="24"/>
                <w:szCs w:val="24"/>
              </w:rPr>
            </w:pPr>
            <w:r>
              <w:rPr>
                <w:sz w:val="24"/>
                <w:szCs w:val="24"/>
              </w:rPr>
              <w:t>С 01.07.2017</w:t>
            </w:r>
          </w:p>
          <w:p w:rsidR="004F5AE1" w:rsidRDefault="004F5AE1" w:rsidP="00F5760E">
            <w:pPr>
              <w:ind w:left="0"/>
              <w:rPr>
                <w:sz w:val="24"/>
                <w:szCs w:val="24"/>
              </w:rPr>
            </w:pPr>
          </w:p>
          <w:p w:rsidR="004F5AE1" w:rsidRDefault="004F5AE1" w:rsidP="00F5760E">
            <w:pPr>
              <w:ind w:left="0"/>
              <w:rPr>
                <w:sz w:val="24"/>
                <w:szCs w:val="24"/>
              </w:rPr>
            </w:pPr>
          </w:p>
          <w:p w:rsidR="004F5AE1" w:rsidRDefault="004F5AE1" w:rsidP="00F5760E">
            <w:pPr>
              <w:ind w:left="0"/>
              <w:rPr>
                <w:sz w:val="24"/>
                <w:szCs w:val="24"/>
              </w:rPr>
            </w:pPr>
          </w:p>
          <w:p w:rsidR="004F5AE1" w:rsidRDefault="004F5AE1" w:rsidP="00F5760E">
            <w:pPr>
              <w:ind w:left="0"/>
              <w:rPr>
                <w:sz w:val="24"/>
                <w:szCs w:val="24"/>
              </w:rPr>
            </w:pPr>
          </w:p>
          <w:p w:rsidR="004F5AE1" w:rsidRPr="001A784A" w:rsidRDefault="004F5AE1" w:rsidP="00F5760E">
            <w:pPr>
              <w:ind w:left="0"/>
              <w:rPr>
                <w:sz w:val="24"/>
                <w:szCs w:val="24"/>
              </w:rPr>
            </w:pPr>
            <w:r>
              <w:rPr>
                <w:sz w:val="24"/>
                <w:szCs w:val="24"/>
              </w:rPr>
              <w:t>С 04.08.2016</w:t>
            </w:r>
          </w:p>
        </w:tc>
      </w:tr>
      <w:tr w:rsidR="001A784A" w:rsidRPr="001A784A" w:rsidTr="00BB5BF3">
        <w:trPr>
          <w:trHeight w:val="130"/>
        </w:trPr>
        <w:tc>
          <w:tcPr>
            <w:tcW w:w="2943" w:type="dxa"/>
          </w:tcPr>
          <w:p w:rsidR="00DE2E0A" w:rsidRDefault="001A784A" w:rsidP="001A784A">
            <w:pPr>
              <w:pStyle w:val="ConsPlusNormal"/>
              <w:ind w:firstLine="540"/>
              <w:jc w:val="both"/>
              <w:rPr>
                <w:sz w:val="24"/>
                <w:szCs w:val="24"/>
              </w:rPr>
            </w:pPr>
            <w:r w:rsidRPr="001A784A">
              <w:rPr>
                <w:sz w:val="24"/>
                <w:szCs w:val="24"/>
              </w:rPr>
              <w:lastRenderedPageBreak/>
              <w:t xml:space="preserve">Статья 16 </w:t>
            </w:r>
          </w:p>
          <w:p w:rsidR="001A784A" w:rsidRPr="001A784A" w:rsidRDefault="001A784A" w:rsidP="001A784A">
            <w:pPr>
              <w:pStyle w:val="ConsPlusNormal"/>
              <w:ind w:firstLine="540"/>
              <w:jc w:val="both"/>
              <w:rPr>
                <w:sz w:val="24"/>
                <w:szCs w:val="24"/>
              </w:rPr>
            </w:pPr>
            <w:r w:rsidRPr="001A784A">
              <w:rPr>
                <w:sz w:val="24"/>
                <w:szCs w:val="24"/>
              </w:rPr>
              <w:t xml:space="preserve">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1A784A" w:rsidRPr="001A784A" w:rsidRDefault="001A784A" w:rsidP="00E421FD">
            <w:pPr>
              <w:pStyle w:val="ConsPlusNormal"/>
              <w:ind w:firstLine="540"/>
              <w:jc w:val="both"/>
              <w:outlineLvl w:val="0"/>
              <w:rPr>
                <w:sz w:val="24"/>
                <w:szCs w:val="24"/>
              </w:rPr>
            </w:pPr>
          </w:p>
        </w:tc>
        <w:tc>
          <w:tcPr>
            <w:tcW w:w="7371" w:type="dxa"/>
          </w:tcPr>
          <w:p w:rsidR="001A784A" w:rsidRPr="001A784A" w:rsidRDefault="001A784A" w:rsidP="001A784A">
            <w:pPr>
              <w:pStyle w:val="ConsPlusNormal"/>
              <w:ind w:firstLine="540"/>
              <w:jc w:val="both"/>
              <w:rPr>
                <w:sz w:val="24"/>
                <w:szCs w:val="24"/>
              </w:rPr>
            </w:pPr>
            <w:r w:rsidRPr="001A784A">
              <w:rPr>
                <w:sz w:val="24"/>
                <w:szCs w:val="24"/>
              </w:rPr>
              <w:t xml:space="preserve">1. Розничная </w:t>
            </w:r>
            <w:r w:rsidRPr="00DE2E0A">
              <w:rPr>
                <w:b/>
                <w:sz w:val="24"/>
                <w:szCs w:val="24"/>
              </w:rPr>
              <w:t>продажа алкогольной продукции</w:t>
            </w:r>
            <w:r w:rsidRPr="001A784A">
              <w:rPr>
                <w:sz w:val="24"/>
                <w:szCs w:val="24"/>
              </w:rPr>
              <w:t xml:space="preserve"> и розничная продажа алкогольной продукции при оказании услуг общественного питания (за исключением розничной продажи пива, пивных напитков, сидра, </w:t>
            </w:r>
            <w:proofErr w:type="spellStart"/>
            <w:r w:rsidRPr="001A784A">
              <w:rPr>
                <w:sz w:val="24"/>
                <w:szCs w:val="24"/>
              </w:rPr>
              <w:t>пуаре</w:t>
            </w:r>
            <w:proofErr w:type="spellEnd"/>
            <w:r w:rsidRPr="001A784A">
              <w:rPr>
                <w:sz w:val="24"/>
                <w:szCs w:val="24"/>
              </w:rPr>
              <w:t xml:space="preserve">, медовухи, а также вина, игристого вина (шампанского),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w:t>
            </w:r>
            <w:r w:rsidRPr="00DE2E0A">
              <w:rPr>
                <w:b/>
                <w:sz w:val="24"/>
                <w:szCs w:val="24"/>
              </w:rPr>
              <w:t>осуществляются организациями</w:t>
            </w:r>
            <w:r w:rsidRPr="001A784A">
              <w:rPr>
                <w:sz w:val="24"/>
                <w:szCs w:val="24"/>
              </w:rPr>
              <w:t>.</w:t>
            </w:r>
          </w:p>
          <w:p w:rsidR="001A784A" w:rsidRPr="001A784A" w:rsidRDefault="001A784A" w:rsidP="001A784A">
            <w:pPr>
              <w:pStyle w:val="ConsPlusNormal"/>
              <w:ind w:firstLine="540"/>
              <w:jc w:val="both"/>
              <w:rPr>
                <w:sz w:val="24"/>
                <w:szCs w:val="24"/>
              </w:rPr>
            </w:pPr>
            <w:r w:rsidRPr="00DE2E0A">
              <w:rPr>
                <w:b/>
                <w:sz w:val="24"/>
                <w:szCs w:val="24"/>
              </w:rPr>
              <w:t>Розничная продажа пива</w:t>
            </w:r>
            <w:r w:rsidRPr="001A784A">
              <w:rPr>
                <w:sz w:val="24"/>
                <w:szCs w:val="24"/>
              </w:rPr>
              <w:t xml:space="preserve">, пивных напитков, сидра, </w:t>
            </w:r>
            <w:proofErr w:type="spellStart"/>
            <w:r w:rsidRPr="001A784A">
              <w:rPr>
                <w:sz w:val="24"/>
                <w:szCs w:val="24"/>
              </w:rPr>
              <w:t>пуаре</w:t>
            </w:r>
            <w:proofErr w:type="spellEnd"/>
            <w:r w:rsidRPr="001A784A">
              <w:rPr>
                <w:sz w:val="24"/>
                <w:szCs w:val="24"/>
              </w:rPr>
              <w:t xml:space="preserve">, медовухи и розничная продажа пива, пивных напитков, сидра, </w:t>
            </w:r>
            <w:proofErr w:type="spellStart"/>
            <w:r w:rsidRPr="001A784A">
              <w:rPr>
                <w:sz w:val="24"/>
                <w:szCs w:val="24"/>
              </w:rPr>
              <w:t>пуаре</w:t>
            </w:r>
            <w:proofErr w:type="spellEnd"/>
            <w:r w:rsidRPr="001A784A">
              <w:rPr>
                <w:sz w:val="24"/>
                <w:szCs w:val="24"/>
              </w:rPr>
              <w:t xml:space="preserve">, медовухи при оказании услуг общественного питания </w:t>
            </w:r>
            <w:r w:rsidRPr="00DE2E0A">
              <w:rPr>
                <w:b/>
                <w:sz w:val="24"/>
                <w:szCs w:val="24"/>
              </w:rPr>
              <w:t>осуществляются организациями и индивидуальными предпринимателями</w:t>
            </w:r>
            <w:r w:rsidRPr="001A784A">
              <w:rPr>
                <w:sz w:val="24"/>
                <w:szCs w:val="24"/>
              </w:rPr>
              <w:t>.</w:t>
            </w:r>
          </w:p>
          <w:p w:rsidR="001A784A" w:rsidRPr="001A784A" w:rsidRDefault="001A784A" w:rsidP="001A784A">
            <w:pPr>
              <w:pStyle w:val="ConsPlusNormal"/>
              <w:ind w:firstLine="540"/>
              <w:jc w:val="both"/>
              <w:rPr>
                <w:sz w:val="24"/>
                <w:szCs w:val="24"/>
              </w:rPr>
            </w:pPr>
            <w:r w:rsidRPr="001A784A">
              <w:rPr>
                <w:sz w:val="24"/>
                <w:szCs w:val="24"/>
              </w:rPr>
              <w:t xml:space="preserve">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w:t>
            </w:r>
            <w:proofErr w:type="gramStart"/>
            <w:r w:rsidRPr="001A784A">
              <w:rPr>
                <w:sz w:val="24"/>
                <w:szCs w:val="24"/>
              </w:rPr>
              <w:t>произведенных</w:t>
            </w:r>
            <w:proofErr w:type="gramEnd"/>
            <w:r w:rsidRPr="001A784A">
              <w:rPr>
                <w:sz w:val="24"/>
                <w:szCs w:val="24"/>
              </w:rPr>
              <w:t xml:space="preserve"> ими вина, игристого вина (шампанского).</w:t>
            </w:r>
          </w:p>
          <w:p w:rsidR="001A784A" w:rsidRPr="001A784A" w:rsidRDefault="001A784A" w:rsidP="001A784A">
            <w:pPr>
              <w:pStyle w:val="ConsPlusNormal"/>
              <w:ind w:firstLine="540"/>
              <w:jc w:val="both"/>
              <w:rPr>
                <w:sz w:val="24"/>
                <w:szCs w:val="24"/>
              </w:rPr>
            </w:pPr>
            <w:r w:rsidRPr="001A784A">
              <w:rPr>
                <w:sz w:val="24"/>
                <w:szCs w:val="24"/>
              </w:rPr>
              <w:t xml:space="preserve">2. Розничная продажа алкогольной продукции и розничная продажа алкогольной продукции при оказании услуг общественного питания, за </w:t>
            </w:r>
            <w:r w:rsidR="00DE2E0A">
              <w:rPr>
                <w:sz w:val="24"/>
                <w:szCs w:val="24"/>
              </w:rPr>
              <w:t xml:space="preserve"> </w:t>
            </w:r>
            <w:r w:rsidRPr="001A784A">
              <w:rPr>
                <w:sz w:val="24"/>
                <w:szCs w:val="24"/>
              </w:rPr>
              <w:t>исключением случаев, указанных в пунктах 3 и 6 настоящей статьи, не допускаются:</w:t>
            </w:r>
          </w:p>
          <w:p w:rsidR="001A784A" w:rsidRPr="001A784A" w:rsidRDefault="001A784A" w:rsidP="001A784A">
            <w:pPr>
              <w:pStyle w:val="ConsPlusNormal"/>
              <w:ind w:firstLine="540"/>
              <w:jc w:val="both"/>
              <w:rPr>
                <w:sz w:val="24"/>
                <w:szCs w:val="24"/>
              </w:rPr>
            </w:pPr>
            <w:r w:rsidRPr="001A784A">
              <w:rPr>
                <w:sz w:val="24"/>
                <w:szCs w:val="24"/>
              </w:rPr>
              <w:t>1) в зданиях, строениях, сооружениях, помещениях, находящихся во владении и пользовании:</w:t>
            </w:r>
          </w:p>
          <w:p w:rsidR="001A784A" w:rsidRPr="001A784A" w:rsidRDefault="001A784A" w:rsidP="001A784A">
            <w:pPr>
              <w:pStyle w:val="ConsPlusNormal"/>
              <w:ind w:firstLine="540"/>
              <w:jc w:val="both"/>
              <w:rPr>
                <w:sz w:val="24"/>
                <w:szCs w:val="24"/>
              </w:rPr>
            </w:pPr>
            <w:r w:rsidRPr="007968DB">
              <w:rPr>
                <w:b/>
                <w:sz w:val="24"/>
                <w:szCs w:val="24"/>
              </w:rPr>
              <w:t>образовательных организаций</w:t>
            </w:r>
            <w:r w:rsidRPr="001A784A">
              <w:rPr>
                <w:sz w:val="24"/>
                <w:szCs w:val="24"/>
              </w:rPr>
              <w:t>;</w:t>
            </w:r>
          </w:p>
          <w:p w:rsidR="001A784A" w:rsidRPr="001A784A" w:rsidRDefault="001A784A" w:rsidP="001A784A">
            <w:pPr>
              <w:pStyle w:val="ConsPlusNormal"/>
              <w:ind w:firstLine="540"/>
              <w:jc w:val="both"/>
              <w:rPr>
                <w:sz w:val="24"/>
                <w:szCs w:val="24"/>
              </w:rPr>
            </w:pPr>
            <w:r w:rsidRPr="001A784A">
              <w:rPr>
                <w:sz w:val="24"/>
                <w:szCs w:val="24"/>
              </w:rPr>
              <w:t xml:space="preserve">индивидуальных предпринимателей, осуществляющих образовательную деятельность, и (или) организаций, </w:t>
            </w:r>
            <w:r w:rsidRPr="007968DB">
              <w:rPr>
                <w:b/>
                <w:sz w:val="24"/>
                <w:szCs w:val="24"/>
              </w:rPr>
              <w:t>осуществляющих обучение</w:t>
            </w:r>
            <w:r w:rsidRPr="001A784A">
              <w:rPr>
                <w:sz w:val="24"/>
                <w:szCs w:val="24"/>
              </w:rPr>
              <w:t>;</w:t>
            </w:r>
          </w:p>
          <w:p w:rsidR="001A784A" w:rsidRPr="001A784A" w:rsidRDefault="001A784A" w:rsidP="001A784A">
            <w:pPr>
              <w:pStyle w:val="ConsPlusNormal"/>
              <w:ind w:firstLine="540"/>
              <w:jc w:val="both"/>
              <w:rPr>
                <w:sz w:val="24"/>
                <w:szCs w:val="24"/>
              </w:rPr>
            </w:pPr>
            <w:proofErr w:type="gramStart"/>
            <w:r w:rsidRPr="001A784A">
              <w:rPr>
                <w:sz w:val="24"/>
                <w:szCs w:val="24"/>
              </w:rPr>
              <w:lastRenderedPageBreak/>
              <w:t xml:space="preserve">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w:t>
            </w:r>
            <w:r w:rsidRPr="007968DB">
              <w:rPr>
                <w:b/>
                <w:sz w:val="24"/>
                <w:szCs w:val="24"/>
              </w:rPr>
              <w:t>медицинскую деятельность на основании лицензии,</w:t>
            </w:r>
            <w:r w:rsidRPr="001A784A">
              <w:rPr>
                <w:sz w:val="24"/>
                <w:szCs w:val="24"/>
              </w:rPr>
              <w:t xml:space="preserve"> выданной в порядке, установленном законодательством Российской Федерации;</w:t>
            </w:r>
            <w:proofErr w:type="gramEnd"/>
          </w:p>
          <w:p w:rsidR="001A784A" w:rsidRPr="001A784A" w:rsidRDefault="001A784A" w:rsidP="001A784A">
            <w:pPr>
              <w:pStyle w:val="ConsPlusNormal"/>
              <w:ind w:firstLine="540"/>
              <w:jc w:val="both"/>
              <w:rPr>
                <w:sz w:val="24"/>
                <w:szCs w:val="24"/>
              </w:rPr>
            </w:pPr>
            <w:r w:rsidRPr="001A784A">
              <w:rPr>
                <w:sz w:val="24"/>
                <w:szCs w:val="24"/>
              </w:rPr>
              <w:t xml:space="preserve">юридических лиц независимо от организационно-правовой формы и индивидуальных предпринимателей, осуществляющих деятельность в области </w:t>
            </w:r>
            <w:r w:rsidRPr="007968DB">
              <w:rPr>
                <w:b/>
                <w:sz w:val="24"/>
                <w:szCs w:val="24"/>
              </w:rPr>
              <w:t>культуры.</w:t>
            </w:r>
          </w:p>
          <w:p w:rsidR="001A784A" w:rsidRPr="001A784A" w:rsidRDefault="001A784A" w:rsidP="001A784A">
            <w:pPr>
              <w:pStyle w:val="ConsPlusNormal"/>
              <w:ind w:firstLine="540"/>
              <w:jc w:val="both"/>
              <w:rPr>
                <w:sz w:val="24"/>
                <w:szCs w:val="24"/>
              </w:rPr>
            </w:pPr>
            <w:r w:rsidRPr="001A784A">
              <w:rPr>
                <w:sz w:val="24"/>
                <w:szCs w:val="24"/>
              </w:rPr>
              <w:t xml:space="preserve">Запрет на розничную продажу алкогольной продукции, указанный в настоящем подпункте, действует в отношении </w:t>
            </w:r>
            <w:r w:rsidRPr="007968DB">
              <w:rPr>
                <w:b/>
                <w:sz w:val="24"/>
                <w:szCs w:val="24"/>
              </w:rPr>
              <w:t>зданий, строений, сооружений и помещений</w:t>
            </w:r>
            <w:r w:rsidRPr="001A784A">
              <w:rPr>
                <w:sz w:val="24"/>
                <w:szCs w:val="24"/>
              </w:rPr>
              <w:t>, используемых для непосредственного осуществления соответствующих видов деятельности;</w:t>
            </w:r>
          </w:p>
          <w:p w:rsidR="001A784A" w:rsidRPr="001A784A" w:rsidRDefault="001A784A" w:rsidP="001A784A">
            <w:pPr>
              <w:pStyle w:val="ConsPlusNormal"/>
              <w:ind w:firstLine="540"/>
              <w:jc w:val="both"/>
              <w:rPr>
                <w:sz w:val="24"/>
                <w:szCs w:val="24"/>
              </w:rPr>
            </w:pPr>
            <w:r w:rsidRPr="001A784A">
              <w:rPr>
                <w:sz w:val="24"/>
                <w:szCs w:val="24"/>
              </w:rPr>
              <w:t xml:space="preserve">2) </w:t>
            </w:r>
            <w:r w:rsidRPr="00DE2E0A">
              <w:rPr>
                <w:b/>
                <w:sz w:val="24"/>
                <w:szCs w:val="24"/>
              </w:rPr>
              <w:t>на спортивных сооружениях</w:t>
            </w:r>
            <w:r w:rsidRPr="001A784A">
              <w:rPr>
                <w:sz w:val="24"/>
                <w:szCs w:val="24"/>
              </w:rPr>
              <w:t xml:space="preserve">, которые являются </w:t>
            </w:r>
            <w:r w:rsidRPr="00DE2E0A">
              <w:rPr>
                <w:b/>
                <w:sz w:val="24"/>
                <w:szCs w:val="24"/>
              </w:rPr>
              <w:t xml:space="preserve">объектами </w:t>
            </w:r>
            <w:proofErr w:type="gramStart"/>
            <w:r w:rsidRPr="00DE2E0A">
              <w:rPr>
                <w:b/>
                <w:sz w:val="24"/>
                <w:szCs w:val="24"/>
              </w:rPr>
              <w:t>недвижимости</w:t>
            </w:r>
            <w:proofErr w:type="gramEnd"/>
            <w:r w:rsidRPr="001A784A">
              <w:rPr>
                <w:sz w:val="24"/>
                <w:szCs w:val="24"/>
              </w:rPr>
              <w:t xml:space="preserve"> и права на которые зарегистрированы в установленном порядке;</w:t>
            </w:r>
          </w:p>
          <w:p w:rsidR="001A784A" w:rsidRPr="001A784A" w:rsidRDefault="001A784A" w:rsidP="001A784A">
            <w:pPr>
              <w:pStyle w:val="ConsPlusNormal"/>
              <w:ind w:firstLine="540"/>
              <w:jc w:val="both"/>
              <w:rPr>
                <w:sz w:val="24"/>
                <w:szCs w:val="24"/>
              </w:rPr>
            </w:pPr>
            <w:r w:rsidRPr="001A784A">
              <w:rPr>
                <w:sz w:val="24"/>
                <w:szCs w:val="24"/>
              </w:rPr>
              <w:t xml:space="preserve">3) на оптовых и розничных </w:t>
            </w:r>
            <w:r w:rsidRPr="007968DB">
              <w:rPr>
                <w:b/>
                <w:sz w:val="24"/>
                <w:szCs w:val="24"/>
              </w:rPr>
              <w:t>рынках</w:t>
            </w:r>
            <w:r w:rsidRPr="001A784A">
              <w:rPr>
                <w:sz w:val="24"/>
                <w:szCs w:val="24"/>
              </w:rPr>
              <w:t>;</w:t>
            </w:r>
          </w:p>
          <w:p w:rsidR="001A784A" w:rsidRPr="001A784A" w:rsidRDefault="001A784A" w:rsidP="001A784A">
            <w:pPr>
              <w:pStyle w:val="ConsPlusNormal"/>
              <w:ind w:firstLine="540"/>
              <w:jc w:val="both"/>
              <w:rPr>
                <w:sz w:val="24"/>
                <w:szCs w:val="24"/>
              </w:rPr>
            </w:pPr>
            <w:r w:rsidRPr="001A784A">
              <w:rPr>
                <w:sz w:val="24"/>
                <w:szCs w:val="24"/>
              </w:rPr>
              <w:t xml:space="preserve">4) на всех видах общественного </w:t>
            </w:r>
            <w:r w:rsidRPr="007968DB">
              <w:rPr>
                <w:b/>
                <w:sz w:val="24"/>
                <w:szCs w:val="24"/>
              </w:rPr>
              <w:t>транспорта (</w:t>
            </w:r>
            <w:r w:rsidRPr="001A784A">
              <w:rPr>
                <w:sz w:val="24"/>
                <w:szCs w:val="24"/>
              </w:rPr>
              <w:t>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1A784A" w:rsidRPr="001A784A" w:rsidRDefault="001A784A" w:rsidP="001A784A">
            <w:pPr>
              <w:pStyle w:val="ConsPlusNormal"/>
              <w:ind w:firstLine="540"/>
              <w:jc w:val="both"/>
              <w:rPr>
                <w:sz w:val="24"/>
                <w:szCs w:val="24"/>
              </w:rPr>
            </w:pPr>
            <w:proofErr w:type="gramStart"/>
            <w:r w:rsidRPr="001A784A">
              <w:rPr>
                <w:sz w:val="24"/>
                <w:szCs w:val="24"/>
              </w:rPr>
              <w:t xml:space="preserve">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w:t>
            </w:r>
            <w:r w:rsidRPr="001A784A">
              <w:rPr>
                <w:sz w:val="24"/>
                <w:szCs w:val="24"/>
              </w:rPr>
              <w:lastRenderedPageBreak/>
              <w:t>Федерации, других войск, воинских формирований и органов, обеспечивающих оборону и безопасность Российской</w:t>
            </w:r>
            <w:proofErr w:type="gramEnd"/>
            <w:r w:rsidRPr="001A784A">
              <w:rPr>
                <w:sz w:val="24"/>
                <w:szCs w:val="24"/>
              </w:rPr>
              <w:t xml:space="preserve"> Федерации;</w:t>
            </w:r>
          </w:p>
          <w:p w:rsidR="001A784A" w:rsidRPr="001A784A" w:rsidRDefault="001A784A" w:rsidP="001A784A">
            <w:pPr>
              <w:pStyle w:val="ConsPlusNormal"/>
              <w:ind w:firstLine="540"/>
              <w:jc w:val="both"/>
              <w:rPr>
                <w:sz w:val="24"/>
                <w:szCs w:val="24"/>
              </w:rPr>
            </w:pPr>
            <w:r w:rsidRPr="001A784A">
              <w:rPr>
                <w:sz w:val="24"/>
                <w:szCs w:val="24"/>
              </w:rPr>
              <w:t xml:space="preserve">6) </w:t>
            </w:r>
            <w:r w:rsidRPr="007968DB">
              <w:rPr>
                <w:b/>
                <w:sz w:val="24"/>
                <w:szCs w:val="24"/>
              </w:rPr>
              <w:t>на вокзалах</w:t>
            </w:r>
            <w:r w:rsidRPr="001A784A">
              <w:rPr>
                <w:sz w:val="24"/>
                <w:szCs w:val="24"/>
              </w:rPr>
              <w:t>, в аэропортах;</w:t>
            </w:r>
          </w:p>
          <w:p w:rsidR="001A784A" w:rsidRPr="001A784A" w:rsidRDefault="001A784A" w:rsidP="001A784A">
            <w:pPr>
              <w:pStyle w:val="ConsPlusNormal"/>
              <w:ind w:firstLine="540"/>
              <w:jc w:val="both"/>
              <w:rPr>
                <w:sz w:val="24"/>
                <w:szCs w:val="24"/>
              </w:rPr>
            </w:pPr>
            <w:r w:rsidRPr="001A784A">
              <w:rPr>
                <w:sz w:val="24"/>
                <w:szCs w:val="24"/>
              </w:rPr>
              <w:t>7) в местах нахождения источников повышенной опасности, определяемых органами государственной власти субъектов Российской Федерации в порядке, установленном Правительством Российской Федерации;</w:t>
            </w:r>
          </w:p>
          <w:p w:rsidR="001A784A" w:rsidRPr="001A784A" w:rsidRDefault="001A784A" w:rsidP="001A784A">
            <w:pPr>
              <w:pStyle w:val="ConsPlusNormal"/>
              <w:ind w:firstLine="540"/>
              <w:jc w:val="both"/>
              <w:rPr>
                <w:sz w:val="24"/>
                <w:szCs w:val="24"/>
              </w:rPr>
            </w:pPr>
            <w:proofErr w:type="gramStart"/>
            <w:r w:rsidRPr="001A784A">
              <w:rPr>
                <w:sz w:val="24"/>
                <w:szCs w:val="24"/>
              </w:rPr>
              <w:t xml:space="preserve">8) </w:t>
            </w:r>
            <w:r w:rsidRPr="007968DB">
              <w:rPr>
                <w:b/>
                <w:sz w:val="24"/>
                <w:szCs w:val="24"/>
              </w:rPr>
              <w:t>в местах массового скопления граждан</w:t>
            </w:r>
            <w:r w:rsidRPr="001A784A">
              <w:rPr>
                <w:sz w:val="24"/>
                <w:szCs w:val="24"/>
              </w:rPr>
              <w:t xml:space="preserve"> в период проведения публичных мероприятий, организуемых в соответствии с </w:t>
            </w:r>
            <w:r w:rsidRPr="00DE2E0A">
              <w:rPr>
                <w:sz w:val="24"/>
                <w:szCs w:val="24"/>
              </w:rPr>
              <w:t xml:space="preserve">Федеральным </w:t>
            </w:r>
            <w:hyperlink r:id="rId8" w:history="1">
              <w:r w:rsidRPr="00DE2E0A">
                <w:rPr>
                  <w:sz w:val="24"/>
                  <w:szCs w:val="24"/>
                </w:rPr>
                <w:t>законом</w:t>
              </w:r>
            </w:hyperlink>
            <w:r w:rsidRPr="00DE2E0A">
              <w:rPr>
                <w:sz w:val="24"/>
                <w:szCs w:val="24"/>
              </w:rPr>
              <w:t xml:space="preserve"> от</w:t>
            </w:r>
            <w:r w:rsidRPr="001A784A">
              <w:rPr>
                <w:sz w:val="24"/>
                <w:szCs w:val="24"/>
              </w:rPr>
              <w:t xml:space="preserve">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roofErr w:type="gramEnd"/>
          </w:p>
          <w:p w:rsidR="001A784A" w:rsidRPr="001A784A" w:rsidRDefault="001A784A" w:rsidP="001A784A">
            <w:pPr>
              <w:pStyle w:val="ConsPlusNormal"/>
              <w:ind w:firstLine="540"/>
              <w:jc w:val="both"/>
              <w:rPr>
                <w:sz w:val="24"/>
                <w:szCs w:val="24"/>
              </w:rPr>
            </w:pPr>
            <w:r w:rsidRPr="001A784A">
              <w:rPr>
                <w:sz w:val="24"/>
                <w:szCs w:val="24"/>
              </w:rPr>
              <w:t xml:space="preserve">9) в </w:t>
            </w:r>
            <w:r w:rsidRPr="007968DB">
              <w:rPr>
                <w:b/>
                <w:sz w:val="24"/>
                <w:szCs w:val="24"/>
              </w:rPr>
              <w:t xml:space="preserve">нестационарных </w:t>
            </w:r>
            <w:r w:rsidRPr="001A784A">
              <w:rPr>
                <w:sz w:val="24"/>
                <w:szCs w:val="24"/>
              </w:rPr>
              <w:t>торговых объектах;</w:t>
            </w:r>
          </w:p>
          <w:p w:rsidR="001A784A" w:rsidRPr="001A784A" w:rsidRDefault="001A784A" w:rsidP="001A784A">
            <w:pPr>
              <w:pStyle w:val="ConsPlusNormal"/>
              <w:ind w:firstLine="540"/>
              <w:jc w:val="both"/>
              <w:rPr>
                <w:sz w:val="24"/>
                <w:szCs w:val="24"/>
              </w:rPr>
            </w:pPr>
            <w:r w:rsidRPr="001A784A">
              <w:rPr>
                <w:sz w:val="24"/>
                <w:szCs w:val="24"/>
              </w:rPr>
              <w:t>10) на территориях, прилегающих:</w:t>
            </w:r>
          </w:p>
          <w:p w:rsidR="001A784A" w:rsidRPr="001A784A" w:rsidRDefault="001A784A" w:rsidP="001A784A">
            <w:pPr>
              <w:pStyle w:val="ConsPlusNormal"/>
              <w:ind w:firstLine="540"/>
              <w:jc w:val="both"/>
              <w:rPr>
                <w:sz w:val="24"/>
                <w:szCs w:val="24"/>
              </w:rPr>
            </w:pPr>
            <w:r w:rsidRPr="001A784A">
              <w:rPr>
                <w:sz w:val="24"/>
                <w:szCs w:val="24"/>
              </w:rPr>
              <w:t xml:space="preserve">к зданиям, строениям, сооружениям, помещениям, находящимся во владении и пользовании </w:t>
            </w:r>
            <w:r w:rsidRPr="007968DB">
              <w:rPr>
                <w:b/>
                <w:sz w:val="24"/>
                <w:szCs w:val="24"/>
              </w:rPr>
              <w:t>образовательных организаций (за исключением организаций до</w:t>
            </w:r>
            <w:r w:rsidRPr="00DE2E0A">
              <w:rPr>
                <w:b/>
                <w:sz w:val="24"/>
                <w:szCs w:val="24"/>
              </w:rPr>
              <w:t>полнительного образования, организаций дополнительного профессионального образования</w:t>
            </w:r>
            <w:r w:rsidRPr="001A784A">
              <w:rPr>
                <w:sz w:val="24"/>
                <w:szCs w:val="24"/>
              </w:rPr>
              <w:t>);</w:t>
            </w:r>
          </w:p>
          <w:p w:rsidR="001A784A" w:rsidRPr="001A784A" w:rsidRDefault="001A784A" w:rsidP="001A784A">
            <w:pPr>
              <w:pStyle w:val="ConsPlusNormal"/>
              <w:ind w:firstLine="540"/>
              <w:jc w:val="both"/>
              <w:rPr>
                <w:sz w:val="24"/>
                <w:szCs w:val="24"/>
              </w:rPr>
            </w:pPr>
            <w:r w:rsidRPr="001A784A">
              <w:rPr>
                <w:sz w:val="24"/>
                <w:szCs w:val="24"/>
              </w:rPr>
              <w:t xml:space="preserve">к зданиям, строениям, сооружениям, помещениям, находящимся во владении и пользовании организаций, осуществляющих </w:t>
            </w:r>
            <w:r w:rsidRPr="007968DB">
              <w:rPr>
                <w:b/>
                <w:sz w:val="24"/>
                <w:szCs w:val="24"/>
              </w:rPr>
              <w:t>обучение</w:t>
            </w:r>
            <w:r w:rsidRPr="001A784A">
              <w:rPr>
                <w:sz w:val="24"/>
                <w:szCs w:val="24"/>
              </w:rPr>
              <w:t xml:space="preserve"> несовершеннолетних;</w:t>
            </w:r>
          </w:p>
          <w:p w:rsidR="001A784A" w:rsidRPr="001A784A" w:rsidRDefault="001A784A" w:rsidP="001A784A">
            <w:pPr>
              <w:pStyle w:val="ConsPlusNormal"/>
              <w:ind w:firstLine="540"/>
              <w:jc w:val="both"/>
              <w:rPr>
                <w:sz w:val="24"/>
                <w:szCs w:val="24"/>
              </w:rPr>
            </w:pPr>
            <w:proofErr w:type="gramStart"/>
            <w:r w:rsidRPr="001A784A">
              <w:rPr>
                <w:sz w:val="24"/>
                <w:szCs w:val="24"/>
              </w:rPr>
              <w:t xml:space="preserve">к зданиям, строениям, сооружениям, помещениям, находящимся во владении 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w:t>
            </w:r>
            <w:r w:rsidRPr="007968DB">
              <w:rPr>
                <w:b/>
                <w:sz w:val="24"/>
                <w:szCs w:val="24"/>
              </w:rPr>
              <w:t>медицинскую деятельность</w:t>
            </w:r>
            <w:r w:rsidRPr="001A784A">
              <w:rPr>
                <w:sz w:val="24"/>
                <w:szCs w:val="24"/>
              </w:rPr>
              <w:t xml:space="preserve">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w:t>
            </w:r>
            <w:r w:rsidRPr="001A784A">
              <w:rPr>
                <w:sz w:val="24"/>
                <w:szCs w:val="24"/>
              </w:rPr>
              <w:lastRenderedPageBreak/>
              <w:t>за исключением видов медицинской деятельности по перечню, утвержденному Правительством Российской Федерации;</w:t>
            </w:r>
            <w:proofErr w:type="gramEnd"/>
          </w:p>
          <w:p w:rsidR="001A784A" w:rsidRPr="001A784A" w:rsidRDefault="001A784A" w:rsidP="001A784A">
            <w:pPr>
              <w:pStyle w:val="ConsPlusNormal"/>
              <w:ind w:firstLine="540"/>
              <w:jc w:val="both"/>
              <w:rPr>
                <w:sz w:val="24"/>
                <w:szCs w:val="24"/>
              </w:rPr>
            </w:pPr>
            <w:r w:rsidRPr="001A784A">
              <w:rPr>
                <w:sz w:val="24"/>
                <w:szCs w:val="24"/>
              </w:rPr>
              <w:t xml:space="preserve">к </w:t>
            </w:r>
            <w:r w:rsidRPr="00DE2E0A">
              <w:rPr>
                <w:b/>
                <w:sz w:val="24"/>
                <w:szCs w:val="24"/>
              </w:rPr>
              <w:t xml:space="preserve">спортивным сооружениям, которые являются объектами </w:t>
            </w:r>
            <w:proofErr w:type="gramStart"/>
            <w:r w:rsidRPr="00DE2E0A">
              <w:rPr>
                <w:b/>
                <w:sz w:val="24"/>
                <w:szCs w:val="24"/>
              </w:rPr>
              <w:t>недвижимости</w:t>
            </w:r>
            <w:proofErr w:type="gramEnd"/>
            <w:r w:rsidRPr="001A784A">
              <w:rPr>
                <w:sz w:val="24"/>
                <w:szCs w:val="24"/>
              </w:rPr>
              <w:t xml:space="preserve"> и права на которые зарегистрированы в установленном порядке;</w:t>
            </w:r>
          </w:p>
          <w:p w:rsidR="001A784A" w:rsidRPr="001A784A" w:rsidRDefault="001A784A" w:rsidP="001A784A">
            <w:pPr>
              <w:pStyle w:val="ConsPlusNormal"/>
              <w:ind w:firstLine="540"/>
              <w:jc w:val="both"/>
              <w:rPr>
                <w:sz w:val="24"/>
                <w:szCs w:val="24"/>
              </w:rPr>
            </w:pPr>
            <w:r w:rsidRPr="001A784A">
              <w:rPr>
                <w:sz w:val="24"/>
                <w:szCs w:val="24"/>
              </w:rPr>
              <w:t>к местам, указанным в подпунктах 5 - 7 настоящего пункта.</w:t>
            </w:r>
          </w:p>
          <w:p w:rsidR="001A784A" w:rsidRPr="001A784A" w:rsidRDefault="001A784A" w:rsidP="001A784A">
            <w:pPr>
              <w:pStyle w:val="ConsPlusNormal"/>
              <w:ind w:firstLine="540"/>
              <w:jc w:val="both"/>
              <w:rPr>
                <w:sz w:val="24"/>
                <w:szCs w:val="24"/>
              </w:rPr>
            </w:pPr>
            <w:r w:rsidRPr="007968DB">
              <w:rPr>
                <w:b/>
                <w:sz w:val="24"/>
                <w:szCs w:val="24"/>
              </w:rPr>
              <w:t>Запрет</w:t>
            </w:r>
            <w:r w:rsidRPr="001A784A">
              <w:rPr>
                <w:sz w:val="24"/>
                <w:szCs w:val="24"/>
              </w:rPr>
              <w:t xml:space="preserve"> на розничную продажу алкогольной продукции, установленный абзацами вторым - четвертым настоящего подпункта, </w:t>
            </w:r>
            <w:r w:rsidRPr="007968DB">
              <w:rPr>
                <w:b/>
                <w:sz w:val="24"/>
                <w:szCs w:val="24"/>
              </w:rPr>
              <w:t>распространяется на территории</w:t>
            </w:r>
            <w:r w:rsidRPr="001A784A">
              <w:rPr>
                <w:sz w:val="24"/>
                <w:szCs w:val="24"/>
              </w:rPr>
              <w:t>, прилегающие к зданиям, строениям, сооружениям, помещениям, в которых непосредственно осуществляются соответствующие виды деятельности;</w:t>
            </w:r>
          </w:p>
          <w:p w:rsidR="001A784A" w:rsidRPr="001A784A" w:rsidRDefault="001A784A" w:rsidP="001A784A">
            <w:pPr>
              <w:pStyle w:val="ConsPlusNormal"/>
              <w:ind w:firstLine="540"/>
              <w:jc w:val="both"/>
              <w:rPr>
                <w:sz w:val="24"/>
                <w:szCs w:val="24"/>
              </w:rPr>
            </w:pPr>
            <w:r w:rsidRPr="001A784A">
              <w:rPr>
                <w:sz w:val="24"/>
                <w:szCs w:val="24"/>
              </w:rPr>
              <w:t xml:space="preserve">11) </w:t>
            </w:r>
            <w:r w:rsidRPr="007968DB">
              <w:rPr>
                <w:b/>
                <w:sz w:val="24"/>
                <w:szCs w:val="24"/>
              </w:rPr>
              <w:t>несовершеннолетним.</w:t>
            </w:r>
            <w:r w:rsidRPr="001A784A">
              <w:rPr>
                <w:sz w:val="24"/>
                <w:szCs w:val="24"/>
              </w:rPr>
              <w:t xml:space="preserve">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1A784A" w:rsidRPr="001A784A" w:rsidRDefault="001A784A" w:rsidP="001A784A">
            <w:pPr>
              <w:pStyle w:val="ConsPlusNormal"/>
              <w:ind w:firstLine="540"/>
              <w:jc w:val="both"/>
              <w:rPr>
                <w:sz w:val="24"/>
                <w:szCs w:val="24"/>
              </w:rPr>
            </w:pPr>
            <w:r w:rsidRPr="001A784A">
              <w:rPr>
                <w:sz w:val="24"/>
                <w:szCs w:val="24"/>
              </w:rPr>
              <w:t xml:space="preserve">12) </w:t>
            </w:r>
            <w:r w:rsidRPr="007968DB">
              <w:rPr>
                <w:b/>
                <w:sz w:val="24"/>
                <w:szCs w:val="24"/>
              </w:rPr>
              <w:t>без сопроводительных документов</w:t>
            </w:r>
            <w:r w:rsidRPr="001A784A">
              <w:rPr>
                <w:sz w:val="24"/>
                <w:szCs w:val="24"/>
              </w:rPr>
              <w:t xml:space="preserve"> в соответствии с требованиями статьи 10.2 настоящего Федерального закона, без информации, установленной пунктом 3 статьи 11 настоящего Федерального закона, без сертификатов соответствия или деклараций о соответствии, без маркировки в соответствии со статьей 12 настоящего Федерального закона;</w:t>
            </w:r>
          </w:p>
          <w:p w:rsidR="001A784A" w:rsidRPr="001A784A" w:rsidRDefault="001A784A" w:rsidP="001A784A">
            <w:pPr>
              <w:pStyle w:val="ConsPlusNormal"/>
              <w:ind w:firstLine="540"/>
              <w:jc w:val="both"/>
              <w:rPr>
                <w:sz w:val="24"/>
                <w:szCs w:val="24"/>
              </w:rPr>
            </w:pPr>
            <w:proofErr w:type="gramStart"/>
            <w:r w:rsidRPr="001A784A">
              <w:rPr>
                <w:sz w:val="24"/>
                <w:szCs w:val="24"/>
              </w:rPr>
              <w:t xml:space="preserve">13) </w:t>
            </w:r>
            <w:r w:rsidRPr="00DE2E0A">
              <w:rPr>
                <w:b/>
                <w:sz w:val="24"/>
                <w:szCs w:val="24"/>
              </w:rPr>
              <w:t>без предоставления покупателю документа с наличием на нем штрихового кода</w:t>
            </w:r>
            <w:r w:rsidRPr="001A784A">
              <w:rPr>
                <w:sz w:val="24"/>
                <w:szCs w:val="24"/>
              </w:rPr>
              <w:t xml:space="preserve">, содержащего сведения по перечню, утвержденному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w:t>
            </w:r>
            <w:r w:rsidRPr="001A784A">
              <w:rPr>
                <w:sz w:val="24"/>
                <w:szCs w:val="24"/>
              </w:rPr>
              <w:lastRenderedPageBreak/>
              <w:t>случаев, предусмотренных пунктом 2.1 статьи 8 настоящего</w:t>
            </w:r>
            <w:proofErr w:type="gramEnd"/>
            <w:r w:rsidRPr="001A784A">
              <w:rPr>
                <w:sz w:val="24"/>
                <w:szCs w:val="24"/>
              </w:rPr>
              <w:t xml:space="preserve"> Федерального закона;</w:t>
            </w:r>
          </w:p>
          <w:p w:rsidR="001A784A" w:rsidRPr="001A784A" w:rsidRDefault="001A784A" w:rsidP="001A784A">
            <w:pPr>
              <w:pStyle w:val="ConsPlusNormal"/>
              <w:ind w:firstLine="540"/>
              <w:jc w:val="both"/>
              <w:rPr>
                <w:sz w:val="24"/>
                <w:szCs w:val="24"/>
              </w:rPr>
            </w:pPr>
            <w:r w:rsidRPr="001A784A">
              <w:rPr>
                <w:sz w:val="24"/>
                <w:szCs w:val="24"/>
              </w:rPr>
              <w:t xml:space="preserve">14) </w:t>
            </w:r>
            <w:r w:rsidRPr="00DE2E0A">
              <w:rPr>
                <w:b/>
                <w:sz w:val="24"/>
                <w:szCs w:val="24"/>
              </w:rPr>
              <w:t>дистанционным способом</w:t>
            </w:r>
            <w:r w:rsidRPr="001A784A">
              <w:rPr>
                <w:sz w:val="24"/>
                <w:szCs w:val="24"/>
              </w:rPr>
              <w:t>;</w:t>
            </w:r>
          </w:p>
          <w:p w:rsidR="001A784A" w:rsidRPr="001A784A" w:rsidRDefault="001A784A" w:rsidP="001A784A">
            <w:pPr>
              <w:pStyle w:val="ConsPlusNormal"/>
              <w:ind w:firstLine="540"/>
              <w:jc w:val="both"/>
              <w:rPr>
                <w:sz w:val="24"/>
                <w:szCs w:val="24"/>
              </w:rPr>
            </w:pPr>
            <w:r w:rsidRPr="001A784A">
              <w:rPr>
                <w:sz w:val="24"/>
                <w:szCs w:val="24"/>
              </w:rPr>
              <w:t xml:space="preserve">15) </w:t>
            </w:r>
            <w:r w:rsidRPr="00DE2E0A">
              <w:rPr>
                <w:b/>
                <w:sz w:val="24"/>
                <w:szCs w:val="24"/>
              </w:rPr>
              <w:t>в полимерной потребительской таре</w:t>
            </w:r>
            <w:r w:rsidRPr="001A784A">
              <w:rPr>
                <w:sz w:val="24"/>
                <w:szCs w:val="24"/>
              </w:rPr>
              <w:t xml:space="preserve">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с 1 июля 2017 года.</w:t>
            </w:r>
          </w:p>
          <w:p w:rsidR="001A784A" w:rsidRPr="001A784A" w:rsidRDefault="001A784A" w:rsidP="001A784A">
            <w:pPr>
              <w:pStyle w:val="ConsPlusNormal"/>
              <w:ind w:firstLine="540"/>
              <w:jc w:val="both"/>
              <w:rPr>
                <w:sz w:val="24"/>
                <w:szCs w:val="24"/>
              </w:rPr>
            </w:pPr>
            <w:r w:rsidRPr="001A784A">
              <w:rPr>
                <w:sz w:val="24"/>
                <w:szCs w:val="24"/>
              </w:rPr>
              <w:t>3. Запрет на розничную продажу алкогольной продукции в местах, указанных:</w:t>
            </w:r>
          </w:p>
          <w:p w:rsidR="001A784A" w:rsidRPr="001A784A" w:rsidRDefault="001A784A" w:rsidP="001A784A">
            <w:pPr>
              <w:pStyle w:val="ConsPlusNormal"/>
              <w:ind w:firstLine="540"/>
              <w:jc w:val="both"/>
              <w:rPr>
                <w:sz w:val="24"/>
                <w:szCs w:val="24"/>
              </w:rPr>
            </w:pPr>
            <w:proofErr w:type="gramStart"/>
            <w:r w:rsidRPr="001A784A">
              <w:rPr>
                <w:sz w:val="24"/>
                <w:szCs w:val="24"/>
              </w:rPr>
              <w:t xml:space="preserve">1) в подпункте 6 пункта 2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w:t>
            </w:r>
            <w:proofErr w:type="spellStart"/>
            <w:r w:rsidRPr="001A784A">
              <w:rPr>
                <w:sz w:val="24"/>
                <w:szCs w:val="24"/>
              </w:rPr>
              <w:t>пуаре</w:t>
            </w:r>
            <w:proofErr w:type="spellEnd"/>
            <w:r w:rsidRPr="001A784A">
              <w:rPr>
                <w:sz w:val="24"/>
                <w:szCs w:val="24"/>
              </w:rPr>
              <w:t>, медовухи, осуществляемую индивидуальными предпринимателями, если указанная продукция размещена на бортах водных и воздушных судов в качестве припасов в соответствии с правом Евразийского экономического союза и законодательством Российской Федерации о таможенном деле;</w:t>
            </w:r>
            <w:proofErr w:type="gramEnd"/>
          </w:p>
          <w:p w:rsidR="001A784A" w:rsidRPr="001A784A" w:rsidRDefault="001A784A" w:rsidP="001A784A">
            <w:pPr>
              <w:pStyle w:val="ConsPlusNormal"/>
              <w:ind w:firstLine="540"/>
              <w:jc w:val="both"/>
              <w:rPr>
                <w:sz w:val="24"/>
                <w:szCs w:val="24"/>
              </w:rPr>
            </w:pPr>
            <w:r w:rsidRPr="001A784A">
              <w:rPr>
                <w:sz w:val="24"/>
                <w:szCs w:val="24"/>
              </w:rPr>
              <w:t>2) в подпункте 3 пункта 2 настоящей статьи, -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 (шампанского);</w:t>
            </w:r>
          </w:p>
          <w:p w:rsidR="001A784A" w:rsidRPr="001A784A" w:rsidRDefault="001A784A" w:rsidP="001A784A">
            <w:pPr>
              <w:pStyle w:val="ConsPlusNormal"/>
              <w:ind w:firstLine="540"/>
              <w:jc w:val="both"/>
              <w:rPr>
                <w:sz w:val="24"/>
                <w:szCs w:val="24"/>
              </w:rPr>
            </w:pPr>
            <w:r w:rsidRPr="001A784A">
              <w:rPr>
                <w:sz w:val="24"/>
                <w:szCs w:val="24"/>
              </w:rPr>
              <w:t>3) в подпункте 6 пункта 2 настоящей статьи, - не распространяется на розничную продажу алкогольной продукции, осуществляемую в магазинах беспошлинной торговли.</w:t>
            </w:r>
          </w:p>
          <w:p w:rsidR="001A784A" w:rsidRPr="001A784A" w:rsidRDefault="001A784A" w:rsidP="001A784A">
            <w:pPr>
              <w:pStyle w:val="ConsPlusNormal"/>
              <w:ind w:firstLine="540"/>
              <w:jc w:val="both"/>
              <w:rPr>
                <w:sz w:val="24"/>
                <w:szCs w:val="24"/>
              </w:rPr>
            </w:pPr>
            <w:r w:rsidRPr="001A784A">
              <w:rPr>
                <w:sz w:val="24"/>
                <w:szCs w:val="24"/>
              </w:rPr>
              <w:t xml:space="preserve">4. </w:t>
            </w:r>
            <w:proofErr w:type="gramStart"/>
            <w:r w:rsidRPr="00DE2E0A">
              <w:rPr>
                <w:b/>
                <w:sz w:val="24"/>
                <w:szCs w:val="24"/>
              </w:rPr>
              <w:t>Розничная продажа алкогольной продукции при оказании услуг общественного питания допускается только в объектах организации общественного питания, имеющих зал обслуживания посетителей (рестораны, бары, кафе, столовые, закусочные)</w:t>
            </w:r>
            <w:r w:rsidRPr="001A784A">
              <w:rPr>
                <w:sz w:val="24"/>
                <w:szCs w:val="24"/>
              </w:rPr>
              <w:t xml:space="preserve"> (далее - объект общественного питания), вагонах-ресторанах (вагонах-кафе, вагонах-буфетах), а также на водных судах, воздушных судах, за исключением случаев, указанных в </w:t>
            </w:r>
            <w:r w:rsidRPr="001A784A">
              <w:rPr>
                <w:sz w:val="24"/>
                <w:szCs w:val="24"/>
              </w:rPr>
              <w:lastRenderedPageBreak/>
              <w:t xml:space="preserve">настоящем пункте, </w:t>
            </w:r>
            <w:r w:rsidRPr="00DE2E0A">
              <w:rPr>
                <w:b/>
                <w:sz w:val="24"/>
                <w:szCs w:val="24"/>
              </w:rPr>
              <w:t>с условием вскрытия лицом, непосредственно осуществляющим отпуск алкогольной продукции (продавцом), потребительской тары (упаковки).</w:t>
            </w:r>
            <w:proofErr w:type="gramEnd"/>
          </w:p>
          <w:p w:rsidR="001A784A" w:rsidRPr="001A784A" w:rsidRDefault="001A784A" w:rsidP="001A784A">
            <w:pPr>
              <w:pStyle w:val="ConsPlusNormal"/>
              <w:ind w:firstLine="540"/>
              <w:jc w:val="both"/>
              <w:rPr>
                <w:sz w:val="24"/>
                <w:szCs w:val="24"/>
              </w:rPr>
            </w:pPr>
            <w:r w:rsidRPr="001A784A">
              <w:rPr>
                <w:sz w:val="24"/>
                <w:szCs w:val="24"/>
              </w:rPr>
              <w:t>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пункта 7 настоящей статьи. Осуществление выездного обслуживания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в соответствии с формой и правилами, установленными Правительством Российской Федерации, такой организацией в лицензирующий орган уведомления о дате, времени и месте осуществления выездного обслуживания. По усмотрению организации общественного питания уведомления могут быть представлены как на бумажном носителе, так и в форме электронных документов.</w:t>
            </w:r>
          </w:p>
          <w:p w:rsidR="001A784A" w:rsidRPr="001A784A" w:rsidRDefault="001A784A" w:rsidP="001A784A">
            <w:pPr>
              <w:pStyle w:val="ConsPlusNormal"/>
              <w:ind w:firstLine="540"/>
              <w:jc w:val="both"/>
              <w:rPr>
                <w:sz w:val="24"/>
                <w:szCs w:val="24"/>
              </w:rPr>
            </w:pPr>
            <w:r w:rsidRPr="001A784A">
              <w:rPr>
                <w:sz w:val="24"/>
                <w:szCs w:val="24"/>
              </w:rPr>
              <w:t>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rsidR="001A784A" w:rsidRPr="001A784A" w:rsidRDefault="001A784A" w:rsidP="001A784A">
            <w:pPr>
              <w:pStyle w:val="ConsPlusNormal"/>
              <w:ind w:firstLine="540"/>
              <w:jc w:val="both"/>
              <w:rPr>
                <w:sz w:val="24"/>
                <w:szCs w:val="24"/>
              </w:rPr>
            </w:pPr>
            <w:r w:rsidRPr="001A784A">
              <w:rPr>
                <w:sz w:val="24"/>
                <w:szCs w:val="24"/>
              </w:rPr>
              <w:t>5. В объектах общественного питания, в вагонах-ресторанах (вагонах-кафе, вагонах-буфетах), на водных судах и воздушных судах не допускается розничная продажа алкогольной продукции, за исключением случаев, указанных в подпункте 1 пункта 3 настоящей статьи, а также за исключением розничной продажи алкогольной продукции, связанной с оказанием услуг общественного питания.</w:t>
            </w:r>
          </w:p>
          <w:p w:rsidR="001A784A" w:rsidRDefault="001A784A" w:rsidP="00BB5BF3">
            <w:pPr>
              <w:pStyle w:val="ConsPlusNormal"/>
              <w:ind w:firstLine="540"/>
              <w:jc w:val="both"/>
              <w:rPr>
                <w:sz w:val="24"/>
                <w:szCs w:val="24"/>
              </w:rPr>
            </w:pPr>
            <w:r w:rsidRPr="00DE2E0A">
              <w:rPr>
                <w:sz w:val="24"/>
                <w:szCs w:val="24"/>
              </w:rPr>
              <w:t>Осуществление розничной продажи алкогольной продукции при оказании услуг общественного питания на воздушных судах допускается только при условии представления в лицензирующий орган уведомления, указанного в пункте 4 настоящей статьи.</w:t>
            </w:r>
          </w:p>
          <w:p w:rsidR="000C5B81" w:rsidRPr="000C5B81" w:rsidRDefault="000C5B81" w:rsidP="000C5B81">
            <w:pPr>
              <w:autoSpaceDE w:val="0"/>
              <w:autoSpaceDN w:val="0"/>
              <w:adjustRightInd w:val="0"/>
              <w:ind w:left="0" w:firstLine="540"/>
              <w:rPr>
                <w:sz w:val="24"/>
                <w:szCs w:val="24"/>
              </w:rPr>
            </w:pPr>
            <w:r w:rsidRPr="000C5B81">
              <w:rPr>
                <w:sz w:val="24"/>
                <w:szCs w:val="24"/>
              </w:rPr>
              <w:t xml:space="preserve">6. Запрет на розничную продажу алкогольной продукции при </w:t>
            </w:r>
            <w:r w:rsidRPr="000C5B81">
              <w:rPr>
                <w:sz w:val="24"/>
                <w:szCs w:val="24"/>
              </w:rPr>
              <w:lastRenderedPageBreak/>
              <w:t>оказании услуг общественного питания в местах, указанных:</w:t>
            </w:r>
          </w:p>
          <w:p w:rsidR="000C5B81" w:rsidRPr="000C5B81" w:rsidRDefault="000C5B81" w:rsidP="000C5B81">
            <w:pPr>
              <w:autoSpaceDE w:val="0"/>
              <w:autoSpaceDN w:val="0"/>
              <w:adjustRightInd w:val="0"/>
              <w:ind w:left="0" w:firstLine="540"/>
              <w:rPr>
                <w:sz w:val="24"/>
                <w:szCs w:val="24"/>
              </w:rPr>
            </w:pPr>
            <w:r w:rsidRPr="000C5B81">
              <w:rPr>
                <w:sz w:val="24"/>
                <w:szCs w:val="24"/>
              </w:rPr>
              <w:t xml:space="preserve">1) в абзаце пятом подпункта 1 пункта 2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w:t>
            </w:r>
            <w:proofErr w:type="spellStart"/>
            <w:r w:rsidRPr="000C5B81">
              <w:rPr>
                <w:sz w:val="24"/>
                <w:szCs w:val="24"/>
              </w:rPr>
              <w:t>пуаре</w:t>
            </w:r>
            <w:proofErr w:type="spellEnd"/>
            <w:r w:rsidRPr="000C5B81">
              <w:rPr>
                <w:sz w:val="24"/>
                <w:szCs w:val="24"/>
              </w:rPr>
              <w:t>,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rsidR="000C5B81" w:rsidRPr="000C5B81" w:rsidRDefault="000C5B81" w:rsidP="000C5B81">
            <w:pPr>
              <w:autoSpaceDE w:val="0"/>
              <w:autoSpaceDN w:val="0"/>
              <w:adjustRightInd w:val="0"/>
              <w:ind w:left="0" w:firstLine="540"/>
              <w:rPr>
                <w:sz w:val="24"/>
                <w:szCs w:val="24"/>
              </w:rPr>
            </w:pPr>
            <w:proofErr w:type="gramStart"/>
            <w:r w:rsidRPr="000C5B81">
              <w:rPr>
                <w:sz w:val="24"/>
                <w:szCs w:val="24"/>
              </w:rPr>
              <w:t xml:space="preserve">2) в подпунктах 3 и 9 пункта 2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w:t>
            </w:r>
            <w:proofErr w:type="spellStart"/>
            <w:r w:rsidRPr="000C5B81">
              <w:rPr>
                <w:sz w:val="24"/>
                <w:szCs w:val="24"/>
              </w:rPr>
              <w:t>пуаре</w:t>
            </w:r>
            <w:proofErr w:type="spellEnd"/>
            <w:r w:rsidRPr="000C5B81">
              <w:rPr>
                <w:sz w:val="24"/>
                <w:szCs w:val="24"/>
              </w:rPr>
              <w:t>,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roofErr w:type="gramEnd"/>
          </w:p>
          <w:p w:rsidR="000C5B81" w:rsidRPr="000C5B81" w:rsidRDefault="000C5B81" w:rsidP="000C5B81">
            <w:pPr>
              <w:autoSpaceDE w:val="0"/>
              <w:autoSpaceDN w:val="0"/>
              <w:adjustRightInd w:val="0"/>
              <w:ind w:left="0" w:firstLine="540"/>
              <w:rPr>
                <w:sz w:val="24"/>
                <w:szCs w:val="24"/>
              </w:rPr>
            </w:pPr>
            <w:proofErr w:type="gramStart"/>
            <w:r w:rsidRPr="000C5B81">
              <w:rPr>
                <w:sz w:val="24"/>
                <w:szCs w:val="24"/>
              </w:rPr>
              <w:t xml:space="preserve">3) в подпункте 4 пункта 2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w:t>
            </w:r>
            <w:proofErr w:type="spellStart"/>
            <w:r w:rsidRPr="000C5B81">
              <w:rPr>
                <w:sz w:val="24"/>
                <w:szCs w:val="24"/>
              </w:rPr>
              <w:t>пуаре</w:t>
            </w:r>
            <w:proofErr w:type="spellEnd"/>
            <w:r w:rsidRPr="000C5B81">
              <w:rPr>
                <w:sz w:val="24"/>
                <w:szCs w:val="24"/>
              </w:rPr>
              <w:t>,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междугороднего и международного сообщения, а также на железнодорожном, водном и воздушном транспорте, не</w:t>
            </w:r>
            <w:proofErr w:type="gramEnd"/>
            <w:r w:rsidRPr="000C5B81">
              <w:rPr>
                <w:sz w:val="24"/>
                <w:szCs w:val="24"/>
              </w:rPr>
              <w:t xml:space="preserve"> </w:t>
            </w:r>
            <w:proofErr w:type="gramStart"/>
            <w:r w:rsidRPr="000C5B81">
              <w:rPr>
                <w:sz w:val="24"/>
                <w:szCs w:val="24"/>
              </w:rPr>
              <w:t>относящемся</w:t>
            </w:r>
            <w:proofErr w:type="gramEnd"/>
            <w:r w:rsidRPr="000C5B81">
              <w:rPr>
                <w:sz w:val="24"/>
                <w:szCs w:val="24"/>
              </w:rPr>
              <w:t xml:space="preserve"> к транспорту общего пользования;</w:t>
            </w:r>
          </w:p>
          <w:p w:rsidR="000C5B81" w:rsidRPr="000C5B81" w:rsidRDefault="000C5B81" w:rsidP="000C5B81">
            <w:pPr>
              <w:autoSpaceDE w:val="0"/>
              <w:autoSpaceDN w:val="0"/>
              <w:adjustRightInd w:val="0"/>
              <w:ind w:left="0" w:firstLine="540"/>
              <w:rPr>
                <w:sz w:val="24"/>
                <w:szCs w:val="24"/>
              </w:rPr>
            </w:pPr>
            <w:r w:rsidRPr="000C5B81">
              <w:rPr>
                <w:sz w:val="24"/>
                <w:szCs w:val="24"/>
              </w:rPr>
              <w:t xml:space="preserve">4) в подпункте 6 пункта 2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w:t>
            </w:r>
            <w:proofErr w:type="spellStart"/>
            <w:r w:rsidRPr="000C5B81">
              <w:rPr>
                <w:sz w:val="24"/>
                <w:szCs w:val="24"/>
              </w:rPr>
              <w:t>пуаре</w:t>
            </w:r>
            <w:proofErr w:type="spellEnd"/>
            <w:r w:rsidRPr="000C5B81">
              <w:rPr>
                <w:sz w:val="24"/>
                <w:szCs w:val="24"/>
              </w:rPr>
              <w:t>,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0C5B81" w:rsidRPr="000C5B81" w:rsidRDefault="000C5B81" w:rsidP="000C5B81">
            <w:pPr>
              <w:autoSpaceDE w:val="0"/>
              <w:autoSpaceDN w:val="0"/>
              <w:adjustRightInd w:val="0"/>
              <w:ind w:left="0" w:firstLine="540"/>
              <w:rPr>
                <w:sz w:val="24"/>
                <w:szCs w:val="24"/>
              </w:rPr>
            </w:pPr>
            <w:r w:rsidRPr="000C5B81">
              <w:rPr>
                <w:sz w:val="24"/>
                <w:szCs w:val="24"/>
              </w:rPr>
              <w:lastRenderedPageBreak/>
              <w:t xml:space="preserve">5) в абзаце пятом подпункта 10 пункта 2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w:t>
            </w:r>
            <w:proofErr w:type="spellStart"/>
            <w:r w:rsidRPr="000C5B81">
              <w:rPr>
                <w:sz w:val="24"/>
                <w:szCs w:val="24"/>
              </w:rPr>
              <w:t>пуаре</w:t>
            </w:r>
            <w:proofErr w:type="spellEnd"/>
            <w:r w:rsidRPr="000C5B81">
              <w:rPr>
                <w:sz w:val="24"/>
                <w:szCs w:val="24"/>
              </w:rPr>
              <w:t>,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спортивных мероприятий.</w:t>
            </w:r>
          </w:p>
          <w:p w:rsidR="000C5B81" w:rsidRPr="000C5B81" w:rsidRDefault="000C5B81" w:rsidP="000C5B81">
            <w:pPr>
              <w:autoSpaceDE w:val="0"/>
              <w:autoSpaceDN w:val="0"/>
              <w:adjustRightInd w:val="0"/>
              <w:ind w:left="0" w:firstLine="540"/>
              <w:rPr>
                <w:sz w:val="24"/>
                <w:szCs w:val="24"/>
              </w:rPr>
            </w:pPr>
            <w:r w:rsidRPr="000C5B81">
              <w:rPr>
                <w:sz w:val="24"/>
                <w:szCs w:val="24"/>
              </w:rPr>
              <w:t xml:space="preserve">7. </w:t>
            </w:r>
            <w:proofErr w:type="gramStart"/>
            <w:r w:rsidRPr="000C5B81">
              <w:rPr>
                <w:sz w:val="24"/>
                <w:szCs w:val="24"/>
              </w:rPr>
              <w:t>Не допускается потребление (распитие) алкогольной продукции несовершеннолетними, а также в местах, указанных в подпунктах 1 - 9 пункта 2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w:t>
            </w:r>
            <w:proofErr w:type="gramEnd"/>
            <w:r w:rsidRPr="000C5B81">
              <w:rPr>
                <w:sz w:val="24"/>
                <w:szCs w:val="24"/>
              </w:rPr>
              <w:t xml:space="preserve">, </w:t>
            </w:r>
            <w:proofErr w:type="gramStart"/>
            <w:r w:rsidRPr="000C5B81">
              <w:rPr>
                <w:sz w:val="24"/>
                <w:szCs w:val="24"/>
              </w:rPr>
              <w:t xml:space="preserve">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w:t>
            </w:r>
            <w:proofErr w:type="spellStart"/>
            <w:r w:rsidRPr="000C5B81">
              <w:rPr>
                <w:sz w:val="24"/>
                <w:szCs w:val="24"/>
              </w:rPr>
              <w:t>пуаре</w:t>
            </w:r>
            <w:proofErr w:type="spellEnd"/>
            <w:r w:rsidRPr="000C5B81">
              <w:rPr>
                <w:sz w:val="24"/>
                <w:szCs w:val="24"/>
              </w:rPr>
              <w:t>,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w:t>
            </w:r>
            <w:proofErr w:type="gramEnd"/>
            <w:r w:rsidRPr="000C5B81">
              <w:rPr>
                <w:sz w:val="24"/>
                <w:szCs w:val="24"/>
              </w:rPr>
              <w:t xml:space="preserve"> </w:t>
            </w:r>
            <w:proofErr w:type="gramStart"/>
            <w:r w:rsidRPr="000C5B81">
              <w:rPr>
                <w:sz w:val="24"/>
                <w:szCs w:val="24"/>
              </w:rPr>
              <w:t>местах</w:t>
            </w:r>
            <w:proofErr w:type="gramEnd"/>
            <w:r w:rsidRPr="000C5B81">
              <w:rPr>
                <w:sz w:val="24"/>
                <w:szCs w:val="24"/>
              </w:rPr>
              <w:t xml:space="preserve"> оказания таких услуг.</w:t>
            </w:r>
          </w:p>
          <w:p w:rsidR="000C5B81" w:rsidRPr="000C5B81" w:rsidRDefault="000C5B81" w:rsidP="000C5B81">
            <w:pPr>
              <w:autoSpaceDE w:val="0"/>
              <w:autoSpaceDN w:val="0"/>
              <w:adjustRightInd w:val="0"/>
              <w:ind w:left="0" w:firstLine="540"/>
              <w:rPr>
                <w:b/>
                <w:sz w:val="24"/>
                <w:szCs w:val="24"/>
              </w:rPr>
            </w:pPr>
            <w:r w:rsidRPr="000C5B81">
              <w:rPr>
                <w:b/>
                <w:sz w:val="24"/>
                <w:szCs w:val="24"/>
              </w:rPr>
              <w:t>Потребление (распитие) алкогольной продукции, приобретенной в объекте общественного питания, допускается только в данном объекте.</w:t>
            </w:r>
          </w:p>
          <w:p w:rsidR="000C5B81" w:rsidRPr="000C5B81" w:rsidRDefault="000C5B81" w:rsidP="000C5B81">
            <w:pPr>
              <w:autoSpaceDE w:val="0"/>
              <w:autoSpaceDN w:val="0"/>
              <w:adjustRightInd w:val="0"/>
              <w:ind w:left="0" w:firstLine="540"/>
              <w:rPr>
                <w:sz w:val="24"/>
                <w:szCs w:val="24"/>
              </w:rPr>
            </w:pPr>
            <w:r w:rsidRPr="000C5B81">
              <w:rPr>
                <w:sz w:val="24"/>
                <w:szCs w:val="24"/>
              </w:rPr>
              <w:t xml:space="preserve">8. Границы прилегающих территорий, указанных в подпункте 10 пункта 2 настоящей статьи, определяются с учетом результатов общественных обсуждений органами местного самоуправления </w:t>
            </w:r>
            <w:r w:rsidRPr="000C5B81">
              <w:rPr>
                <w:sz w:val="24"/>
                <w:szCs w:val="24"/>
              </w:rPr>
              <w:lastRenderedPageBreak/>
              <w:t>муниципальных районов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правилами, установленными Правительством Российской Федерации.</w:t>
            </w:r>
          </w:p>
          <w:p w:rsidR="000C5B81" w:rsidRPr="000C5B81" w:rsidRDefault="000C5B81" w:rsidP="000C5B81">
            <w:pPr>
              <w:autoSpaceDE w:val="0"/>
              <w:autoSpaceDN w:val="0"/>
              <w:adjustRightInd w:val="0"/>
              <w:ind w:left="0" w:firstLine="540"/>
              <w:rPr>
                <w:sz w:val="24"/>
                <w:szCs w:val="24"/>
              </w:rPr>
            </w:pPr>
            <w:proofErr w:type="gramStart"/>
            <w:r w:rsidRPr="000C5B81">
              <w:rPr>
                <w:sz w:val="24"/>
                <w:szCs w:val="24"/>
              </w:rPr>
              <w:t>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пунктом 2 статьи 7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w:t>
            </w:r>
            <w:proofErr w:type="gramEnd"/>
            <w:r w:rsidRPr="000C5B81">
              <w:rPr>
                <w:sz w:val="24"/>
                <w:szCs w:val="24"/>
              </w:rPr>
              <w:t xml:space="preserve">, </w:t>
            </w:r>
            <w:proofErr w:type="gramStart"/>
            <w:r w:rsidRPr="000C5B81">
              <w:rPr>
                <w:sz w:val="24"/>
                <w:szCs w:val="24"/>
              </w:rPr>
              <w:t xml:space="preserve">об индивидуальных предпринимателях, осуществляющих розничную продажу пива, пивных напитков, сидра, </w:t>
            </w:r>
            <w:proofErr w:type="spellStart"/>
            <w:r w:rsidRPr="000C5B81">
              <w:rPr>
                <w:sz w:val="24"/>
                <w:szCs w:val="24"/>
              </w:rPr>
              <w:t>пуаре</w:t>
            </w:r>
            <w:proofErr w:type="spellEnd"/>
            <w:r w:rsidRPr="000C5B81">
              <w:rPr>
                <w:sz w:val="24"/>
                <w:szCs w:val="24"/>
              </w:rPr>
              <w:t xml:space="preserve">,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w:t>
            </w:r>
            <w:proofErr w:type="spellStart"/>
            <w:r w:rsidRPr="000C5B81">
              <w:rPr>
                <w:sz w:val="24"/>
                <w:szCs w:val="24"/>
              </w:rPr>
              <w:t>пуаре</w:t>
            </w:r>
            <w:proofErr w:type="spellEnd"/>
            <w:r w:rsidRPr="000C5B81">
              <w:rPr>
                <w:sz w:val="24"/>
                <w:szCs w:val="24"/>
              </w:rPr>
              <w:t>,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w:t>
            </w:r>
            <w:proofErr w:type="gramEnd"/>
            <w:r w:rsidRPr="000C5B81">
              <w:rPr>
                <w:sz w:val="24"/>
                <w:szCs w:val="24"/>
              </w:rPr>
              <w:t xml:space="preserve"> предпринимателями услуг общественного питания.</w:t>
            </w:r>
          </w:p>
          <w:p w:rsidR="000C5B81" w:rsidRPr="000C5B81" w:rsidRDefault="000C5B81" w:rsidP="000C5B81">
            <w:pPr>
              <w:autoSpaceDE w:val="0"/>
              <w:autoSpaceDN w:val="0"/>
              <w:adjustRightInd w:val="0"/>
              <w:ind w:left="0" w:firstLine="540"/>
              <w:rPr>
                <w:sz w:val="24"/>
                <w:szCs w:val="24"/>
              </w:rPr>
            </w:pPr>
            <w:proofErr w:type="gramStart"/>
            <w:r w:rsidRPr="005D292F">
              <w:rPr>
                <w:sz w:val="24"/>
                <w:szCs w:val="24"/>
              </w:rPr>
              <w:t>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w:t>
            </w:r>
            <w:r w:rsidRPr="000C5B81">
              <w:rPr>
                <w:sz w:val="24"/>
                <w:szCs w:val="24"/>
              </w:rPr>
              <w:t xml:space="preserve"> указанных в подпункте 10 пункта 2 настоящей статьи, </w:t>
            </w:r>
            <w:r w:rsidRPr="005D292F">
              <w:rPr>
                <w:b/>
                <w:sz w:val="24"/>
                <w:szCs w:val="24"/>
              </w:rPr>
              <w:t xml:space="preserve">информируют о нем расположенные на территории соответствующего муниципального образования организации, осуществляющие розничную продажу алкогольной продукции, индивидуальных </w:t>
            </w:r>
            <w:r w:rsidRPr="005D292F">
              <w:rPr>
                <w:b/>
                <w:sz w:val="24"/>
                <w:szCs w:val="24"/>
              </w:rPr>
              <w:lastRenderedPageBreak/>
              <w:t>предпринимателей</w:t>
            </w:r>
            <w:r w:rsidRPr="000C5B81">
              <w:rPr>
                <w:sz w:val="24"/>
                <w:szCs w:val="24"/>
              </w:rPr>
              <w:t xml:space="preserve">, осуществляющих розничную продажу пива, пивных напитков, сидра, </w:t>
            </w:r>
            <w:proofErr w:type="spellStart"/>
            <w:r w:rsidRPr="000C5B81">
              <w:rPr>
                <w:sz w:val="24"/>
                <w:szCs w:val="24"/>
              </w:rPr>
              <w:t>пуаре</w:t>
            </w:r>
            <w:proofErr w:type="spellEnd"/>
            <w:r w:rsidRPr="000C5B81">
              <w:rPr>
                <w:sz w:val="24"/>
                <w:szCs w:val="24"/>
              </w:rPr>
              <w:t>, медовухи, а также организации, осуществляющие розничную продажу алкогольной продукции, индивидуальных предпринимателей, осуществляющих</w:t>
            </w:r>
            <w:proofErr w:type="gramEnd"/>
            <w:r w:rsidRPr="000C5B81">
              <w:rPr>
                <w:sz w:val="24"/>
                <w:szCs w:val="24"/>
              </w:rPr>
              <w:t xml:space="preserve"> </w:t>
            </w:r>
            <w:proofErr w:type="gramStart"/>
            <w:r w:rsidRPr="000C5B81">
              <w:rPr>
                <w:sz w:val="24"/>
                <w:szCs w:val="24"/>
              </w:rPr>
              <w:t xml:space="preserve">розничную продажу пива, пивных напитков, сидра, </w:t>
            </w:r>
            <w:proofErr w:type="spellStart"/>
            <w:r w:rsidRPr="000C5B81">
              <w:rPr>
                <w:sz w:val="24"/>
                <w:szCs w:val="24"/>
              </w:rPr>
              <w:t>пуаре</w:t>
            </w:r>
            <w:proofErr w:type="spellEnd"/>
            <w:r w:rsidRPr="000C5B81">
              <w:rPr>
                <w:sz w:val="24"/>
                <w:szCs w:val="24"/>
              </w:rPr>
              <w:t>,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roofErr w:type="gramEnd"/>
          </w:p>
          <w:p w:rsidR="000C5B81" w:rsidRPr="000C5B81" w:rsidRDefault="000C5B81" w:rsidP="000C5B81">
            <w:pPr>
              <w:autoSpaceDE w:val="0"/>
              <w:autoSpaceDN w:val="0"/>
              <w:adjustRightInd w:val="0"/>
              <w:ind w:left="0" w:firstLine="540"/>
              <w:rPr>
                <w:sz w:val="24"/>
                <w:szCs w:val="24"/>
              </w:rPr>
            </w:pPr>
            <w:r w:rsidRPr="000C5B81">
              <w:rPr>
                <w:sz w:val="24"/>
                <w:szCs w:val="24"/>
              </w:rPr>
              <w:t>Порядок информирования, предусмотренного абзацами вторым и третьим настоящего пункта, устанавливают органы государственной власти субъектов Российской Федерации.</w:t>
            </w:r>
          </w:p>
          <w:p w:rsidR="000C5B81" w:rsidRPr="000C5B81" w:rsidRDefault="000C5B81" w:rsidP="000C5B81">
            <w:pPr>
              <w:autoSpaceDE w:val="0"/>
              <w:autoSpaceDN w:val="0"/>
              <w:adjustRightInd w:val="0"/>
              <w:ind w:left="0" w:firstLine="540"/>
              <w:rPr>
                <w:sz w:val="24"/>
                <w:szCs w:val="24"/>
              </w:rPr>
            </w:pPr>
            <w:proofErr w:type="gramStart"/>
            <w:r w:rsidRPr="000C5B81">
              <w:rPr>
                <w:sz w:val="24"/>
                <w:szCs w:val="24"/>
              </w:rPr>
              <w:t>Органы государственной власти субъектов Российской Федерации представляют в федеральный орган исполнительной власти, осуществляющий лицензирование розничной продажи вина, игристого вина (шампанского), осуществляемой крестьянскими (фермерскими) хозяйствами, индивидуальными предпринимателями, признаваемыми сельскохозяйственными товаропроизводителями, по запросу данного органа сведения о прилегающих территориях, указанных в подпункте 10 пункта 2 настоящей статьи, в форме электронных документов в трехдневный срок со дня получения запроса.</w:t>
            </w:r>
            <w:proofErr w:type="gramEnd"/>
          </w:p>
          <w:p w:rsidR="000C5B81" w:rsidRPr="000C5B81" w:rsidRDefault="000C5B81" w:rsidP="000C5B81">
            <w:pPr>
              <w:autoSpaceDE w:val="0"/>
              <w:autoSpaceDN w:val="0"/>
              <w:adjustRightInd w:val="0"/>
              <w:ind w:left="0" w:firstLine="540"/>
              <w:rPr>
                <w:sz w:val="24"/>
                <w:szCs w:val="24"/>
              </w:rPr>
            </w:pPr>
            <w:r w:rsidRPr="000C5B81">
              <w:rPr>
                <w:sz w:val="24"/>
                <w:szCs w:val="24"/>
              </w:rPr>
              <w:t xml:space="preserve">9. </w:t>
            </w:r>
            <w:proofErr w:type="gramStart"/>
            <w:r w:rsidRPr="005D292F">
              <w:rPr>
                <w:b/>
                <w:sz w:val="24"/>
                <w:szCs w:val="24"/>
              </w:rPr>
              <w:t>Не допускается розничная продажа алкогольной продукции с 23 часов до 8 часов по местному времени</w:t>
            </w:r>
            <w:r w:rsidRPr="000C5B81">
              <w:rPr>
                <w:sz w:val="24"/>
                <w:szCs w:val="24"/>
              </w:rPr>
              <w:t xml:space="preserve">, </w:t>
            </w:r>
            <w:r w:rsidRPr="005D292F">
              <w:rPr>
                <w:b/>
                <w:sz w:val="24"/>
                <w:szCs w:val="24"/>
              </w:rPr>
              <w:t>за исключением</w:t>
            </w:r>
            <w:r w:rsidRPr="000C5B81">
              <w:rPr>
                <w:sz w:val="24"/>
                <w:szCs w:val="24"/>
              </w:rPr>
              <w:t xml:space="preserve">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и розничной продажи пива, пивных напитков, сидра, </w:t>
            </w:r>
            <w:proofErr w:type="spellStart"/>
            <w:r w:rsidRPr="000C5B81">
              <w:rPr>
                <w:sz w:val="24"/>
                <w:szCs w:val="24"/>
              </w:rPr>
              <w:t>пуаре</w:t>
            </w:r>
            <w:proofErr w:type="spellEnd"/>
            <w:r w:rsidRPr="000C5B81">
              <w:rPr>
                <w:sz w:val="24"/>
                <w:szCs w:val="24"/>
              </w:rPr>
              <w:t xml:space="preserve">, медовухи, осуществляемой индивидуальными предпринимателями, при оказании такими организациями, крестьянскими (фермерскими) </w:t>
            </w:r>
            <w:r w:rsidRPr="000C5B81">
              <w:rPr>
                <w:sz w:val="24"/>
                <w:szCs w:val="24"/>
              </w:rPr>
              <w:lastRenderedPageBreak/>
              <w:t xml:space="preserve">хозяйствами и индивидуальными предпринимателями </w:t>
            </w:r>
            <w:r w:rsidRPr="005D292F">
              <w:rPr>
                <w:b/>
                <w:sz w:val="24"/>
                <w:szCs w:val="24"/>
              </w:rPr>
              <w:t>услуг общественного питания</w:t>
            </w:r>
            <w:r w:rsidRPr="000C5B81">
              <w:rPr>
                <w:sz w:val="24"/>
                <w:szCs w:val="24"/>
              </w:rPr>
              <w:t>, а также розничной продажи</w:t>
            </w:r>
            <w:proofErr w:type="gramEnd"/>
            <w:r w:rsidRPr="000C5B81">
              <w:rPr>
                <w:sz w:val="24"/>
                <w:szCs w:val="24"/>
              </w:rPr>
              <w:t xml:space="preserve"> алкогольной продукции, осуществляемой магазинами беспошлинной торговли.</w:t>
            </w:r>
          </w:p>
          <w:p w:rsidR="000C5B81" w:rsidRPr="000C5B81" w:rsidRDefault="000C5B81" w:rsidP="000C5B81">
            <w:pPr>
              <w:autoSpaceDE w:val="0"/>
              <w:autoSpaceDN w:val="0"/>
              <w:adjustRightInd w:val="0"/>
              <w:ind w:left="0" w:firstLine="540"/>
              <w:rPr>
                <w:sz w:val="24"/>
                <w:szCs w:val="24"/>
              </w:rPr>
            </w:pPr>
            <w:r w:rsidRPr="000C5B81">
              <w:rPr>
                <w:sz w:val="24"/>
                <w:szCs w:val="24"/>
              </w:rPr>
              <w:t>Органы государственной власти субъектов Российской Федерации вправе устанавливать дополнительные ограничения времени, условий и мест розничной продажи алкогольной продукции, в том числе полный запрет на розничную продажу алкогольной продукции.</w:t>
            </w:r>
          </w:p>
          <w:p w:rsidR="000C5B81" w:rsidRPr="000C5B81" w:rsidRDefault="000C5B81" w:rsidP="000C5B81">
            <w:pPr>
              <w:autoSpaceDE w:val="0"/>
              <w:autoSpaceDN w:val="0"/>
              <w:adjustRightInd w:val="0"/>
              <w:ind w:left="0" w:firstLine="540"/>
              <w:rPr>
                <w:sz w:val="24"/>
                <w:szCs w:val="24"/>
              </w:rPr>
            </w:pPr>
            <w:r w:rsidRPr="000C5B81">
              <w:rPr>
                <w:sz w:val="24"/>
                <w:szCs w:val="24"/>
              </w:rPr>
              <w:t>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требования к минимальному размеру оплаченного уставного капитала (уставного фонда) в размере не более чем 1 миллион рублей.</w:t>
            </w:r>
          </w:p>
          <w:p w:rsidR="000C5B81" w:rsidRPr="000C5B81" w:rsidRDefault="000C5B81" w:rsidP="000C5B81">
            <w:pPr>
              <w:autoSpaceDE w:val="0"/>
              <w:autoSpaceDN w:val="0"/>
              <w:adjustRightInd w:val="0"/>
              <w:ind w:left="0" w:firstLine="540"/>
              <w:rPr>
                <w:sz w:val="24"/>
                <w:szCs w:val="24"/>
              </w:rPr>
            </w:pPr>
            <w:proofErr w:type="gramStart"/>
            <w:r w:rsidRPr="000C5B81">
              <w:rPr>
                <w:sz w:val="24"/>
                <w:szCs w:val="24"/>
              </w:rPr>
              <w:t>Органы государственной власти субъектов Российской Федерации представляют в федеральный орган исполнительной власти, осуществляющий лицензирование розничной продажи вина, игристого вина (шампанского), осуществляемой крестьянскими (фермерскими) хозяйствами, индивидуальными предпринимателями, признаваемыми сельскохозяйственными товаропроизводителями,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w:t>
            </w:r>
            <w:proofErr w:type="gramEnd"/>
            <w:r w:rsidRPr="000C5B81">
              <w:rPr>
                <w:sz w:val="24"/>
                <w:szCs w:val="24"/>
              </w:rPr>
              <w:t xml:space="preserve"> трехдневный срок со дня получения запроса.</w:t>
            </w:r>
          </w:p>
          <w:p w:rsidR="000C5B81" w:rsidRPr="005D292F" w:rsidRDefault="000C5B81" w:rsidP="000C5B81">
            <w:pPr>
              <w:autoSpaceDE w:val="0"/>
              <w:autoSpaceDN w:val="0"/>
              <w:adjustRightInd w:val="0"/>
              <w:ind w:left="0" w:firstLine="540"/>
              <w:rPr>
                <w:b/>
                <w:sz w:val="24"/>
                <w:szCs w:val="24"/>
              </w:rPr>
            </w:pPr>
            <w:r w:rsidRPr="000C5B81">
              <w:rPr>
                <w:sz w:val="24"/>
                <w:szCs w:val="24"/>
              </w:rPr>
              <w:t xml:space="preserve">10. </w:t>
            </w:r>
            <w:r w:rsidRPr="005D292F">
              <w:rPr>
                <w:b/>
                <w:sz w:val="24"/>
                <w:szCs w:val="24"/>
              </w:rPr>
              <w:t>Организации</w:t>
            </w:r>
            <w:r w:rsidRPr="000C5B81">
              <w:rPr>
                <w:sz w:val="24"/>
                <w:szCs w:val="24"/>
              </w:rPr>
              <w:t xml:space="preserve">, осуществляющие розничную продажу алкогольной продукции (за исключением пива, пивных напитков, сидра, </w:t>
            </w:r>
            <w:proofErr w:type="spellStart"/>
            <w:r w:rsidRPr="000C5B81">
              <w:rPr>
                <w:sz w:val="24"/>
                <w:szCs w:val="24"/>
              </w:rPr>
              <w:t>пуаре</w:t>
            </w:r>
            <w:proofErr w:type="spellEnd"/>
            <w:r w:rsidRPr="000C5B81">
              <w:rPr>
                <w:sz w:val="24"/>
                <w:szCs w:val="24"/>
              </w:rPr>
              <w:t xml:space="preserve">, медовухи) </w:t>
            </w:r>
            <w:r w:rsidRPr="005D292F">
              <w:rPr>
                <w:b/>
                <w:sz w:val="24"/>
                <w:szCs w:val="24"/>
              </w:rPr>
              <w:t>в городских поселениях</w:t>
            </w:r>
            <w:r w:rsidRPr="000C5B81">
              <w:rPr>
                <w:sz w:val="24"/>
                <w:szCs w:val="24"/>
              </w:rPr>
              <w:t xml:space="preserve">,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w:t>
            </w:r>
            <w:proofErr w:type="gramStart"/>
            <w:r w:rsidRPr="000C5B81">
              <w:rPr>
                <w:sz w:val="24"/>
                <w:szCs w:val="24"/>
              </w:rPr>
              <w:t>объекты</w:t>
            </w:r>
            <w:proofErr w:type="gramEnd"/>
            <w:r w:rsidRPr="000C5B81">
              <w:rPr>
                <w:sz w:val="24"/>
                <w:szCs w:val="24"/>
              </w:rPr>
              <w:t xml:space="preserve"> и складские помещения общей площадью </w:t>
            </w:r>
            <w:r w:rsidRPr="005D292F">
              <w:rPr>
                <w:b/>
                <w:sz w:val="24"/>
                <w:szCs w:val="24"/>
              </w:rPr>
              <w:t xml:space="preserve">не менее 50 квадратных </w:t>
            </w:r>
            <w:r w:rsidRPr="005D292F">
              <w:rPr>
                <w:b/>
                <w:sz w:val="24"/>
                <w:szCs w:val="24"/>
              </w:rPr>
              <w:lastRenderedPageBreak/>
              <w:t>метров по каждому месту нахождения обособленного подразделения.</w:t>
            </w:r>
          </w:p>
          <w:p w:rsidR="000C5B81" w:rsidRPr="005D292F" w:rsidRDefault="000C5B81" w:rsidP="000C5B81">
            <w:pPr>
              <w:autoSpaceDE w:val="0"/>
              <w:autoSpaceDN w:val="0"/>
              <w:adjustRightInd w:val="0"/>
              <w:ind w:left="0" w:firstLine="540"/>
              <w:rPr>
                <w:b/>
                <w:sz w:val="24"/>
                <w:szCs w:val="24"/>
              </w:rPr>
            </w:pPr>
            <w:r w:rsidRPr="000C5B81">
              <w:rPr>
                <w:sz w:val="24"/>
                <w:szCs w:val="24"/>
              </w:rPr>
              <w:t xml:space="preserve">Организации, осуществляющие розничную продажу алкогольной продукции (за исключением пива, пивных напитков, сидра, </w:t>
            </w:r>
            <w:proofErr w:type="spellStart"/>
            <w:r w:rsidRPr="000C5B81">
              <w:rPr>
                <w:sz w:val="24"/>
                <w:szCs w:val="24"/>
              </w:rPr>
              <w:t>пуаре</w:t>
            </w:r>
            <w:proofErr w:type="spellEnd"/>
            <w:r w:rsidRPr="000C5B81">
              <w:rPr>
                <w:sz w:val="24"/>
                <w:szCs w:val="24"/>
              </w:rPr>
              <w:t xml:space="preserve">, медовухи) </w:t>
            </w:r>
            <w:r w:rsidRPr="005D292F">
              <w:rPr>
                <w:b/>
                <w:sz w:val="24"/>
                <w:szCs w:val="24"/>
              </w:rPr>
              <w:t>в сельских поселениях</w:t>
            </w:r>
            <w:r w:rsidRPr="000C5B81">
              <w:rPr>
                <w:sz w:val="24"/>
                <w:szCs w:val="24"/>
              </w:rPr>
              <w:t xml:space="preserve">,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w:t>
            </w:r>
            <w:proofErr w:type="gramStart"/>
            <w:r w:rsidRPr="000C5B81">
              <w:rPr>
                <w:sz w:val="24"/>
                <w:szCs w:val="24"/>
              </w:rPr>
              <w:t>объекты</w:t>
            </w:r>
            <w:proofErr w:type="gramEnd"/>
            <w:r w:rsidRPr="000C5B81">
              <w:rPr>
                <w:sz w:val="24"/>
                <w:szCs w:val="24"/>
              </w:rPr>
              <w:t xml:space="preserve"> и складские помещения общей площадью не менее </w:t>
            </w:r>
            <w:r w:rsidRPr="005D292F">
              <w:rPr>
                <w:b/>
                <w:sz w:val="24"/>
                <w:szCs w:val="24"/>
              </w:rPr>
              <w:t>25 квадратных метров по каждому месту нахождения обособленного подразделения.</w:t>
            </w:r>
          </w:p>
          <w:p w:rsidR="000C5B81" w:rsidRPr="005D292F" w:rsidRDefault="000C5B81" w:rsidP="000C5B81">
            <w:pPr>
              <w:autoSpaceDE w:val="0"/>
              <w:autoSpaceDN w:val="0"/>
              <w:adjustRightInd w:val="0"/>
              <w:ind w:left="0" w:firstLine="540"/>
              <w:rPr>
                <w:b/>
                <w:sz w:val="24"/>
                <w:szCs w:val="24"/>
              </w:rPr>
            </w:pPr>
            <w:r w:rsidRPr="000C5B81">
              <w:rPr>
                <w:sz w:val="24"/>
                <w:szCs w:val="24"/>
              </w:rPr>
              <w:t xml:space="preserve">Организации, осуществляющие розничную продажу </w:t>
            </w:r>
            <w:r w:rsidRPr="005D292F">
              <w:rPr>
                <w:b/>
                <w:sz w:val="24"/>
                <w:szCs w:val="24"/>
              </w:rPr>
              <w:t xml:space="preserve">пива, пивных напитков, сидра, </w:t>
            </w:r>
            <w:proofErr w:type="spellStart"/>
            <w:r w:rsidRPr="005D292F">
              <w:rPr>
                <w:b/>
                <w:sz w:val="24"/>
                <w:szCs w:val="24"/>
              </w:rPr>
              <w:t>пуаре</w:t>
            </w:r>
            <w:proofErr w:type="spellEnd"/>
            <w:r w:rsidRPr="005D292F">
              <w:rPr>
                <w:b/>
                <w:sz w:val="24"/>
                <w:szCs w:val="24"/>
              </w:rPr>
              <w:t>, медовухи,</w:t>
            </w:r>
            <w:r w:rsidRPr="000C5B81">
              <w:rPr>
                <w:sz w:val="24"/>
                <w:szCs w:val="24"/>
              </w:rPr>
              <w:t xml:space="preserve"> и индивидуальные предприниматели, осуществляющие розничную продажу пива, пивных напитков, сидра, </w:t>
            </w:r>
            <w:proofErr w:type="spellStart"/>
            <w:r w:rsidRPr="000C5B81">
              <w:rPr>
                <w:sz w:val="24"/>
                <w:szCs w:val="24"/>
              </w:rPr>
              <w:t>пуаре</w:t>
            </w:r>
            <w:proofErr w:type="spellEnd"/>
            <w:r w:rsidRPr="000C5B81">
              <w:rPr>
                <w:sz w:val="24"/>
                <w:szCs w:val="24"/>
              </w:rPr>
              <w:t xml:space="preserve">, медовухи, должны иметь для таких целей в собственности, хозяйственном ведении, оперативном управлении или в аренде </w:t>
            </w:r>
            <w:r w:rsidRPr="005D292F">
              <w:rPr>
                <w:b/>
                <w:sz w:val="24"/>
                <w:szCs w:val="24"/>
              </w:rPr>
              <w:t>стационарные торговые объекты и складские помещения.</w:t>
            </w:r>
          </w:p>
          <w:p w:rsidR="000C5B81" w:rsidRPr="000C5B81" w:rsidRDefault="000C5B81" w:rsidP="000C5B81">
            <w:pPr>
              <w:autoSpaceDE w:val="0"/>
              <w:autoSpaceDN w:val="0"/>
              <w:adjustRightInd w:val="0"/>
              <w:ind w:left="0" w:firstLine="540"/>
              <w:rPr>
                <w:sz w:val="24"/>
                <w:szCs w:val="24"/>
              </w:rPr>
            </w:pPr>
            <w:proofErr w:type="gramStart"/>
            <w:r w:rsidRPr="000C5B81">
              <w:rPr>
                <w:sz w:val="24"/>
                <w:szCs w:val="24"/>
              </w:rPr>
              <w:t>Крестьянские (фермерские) хозяйства и индивидуальные предприниматели, признаваемые сельскохозяйственными товаропроизводителями и осуществляющие розничную продажу произведенных ими вина, игристого вина (шампанского) по месту нахождения производства этой продукции, должны иметь для таких целей в собственности или в аренде стационарные производственные помещения, в которых организована розничная продажа такой продукции.</w:t>
            </w:r>
            <w:proofErr w:type="gramEnd"/>
          </w:p>
          <w:p w:rsidR="000C5B81" w:rsidRPr="000C5B81" w:rsidRDefault="000C5B81" w:rsidP="000C5B81">
            <w:pPr>
              <w:autoSpaceDE w:val="0"/>
              <w:autoSpaceDN w:val="0"/>
              <w:adjustRightInd w:val="0"/>
              <w:ind w:left="0" w:firstLine="540"/>
              <w:rPr>
                <w:sz w:val="24"/>
                <w:szCs w:val="24"/>
              </w:rPr>
            </w:pPr>
            <w:r w:rsidRPr="000C5B81">
              <w:rPr>
                <w:sz w:val="24"/>
                <w:szCs w:val="24"/>
              </w:rPr>
              <w:t>Требования о наличии отдельных складских помещений, указанные в абзацах первом - третьем настоящего пункта, не распространяются на розничную продажу алкогольной продукции магазинами беспошлинной торговли.</w:t>
            </w:r>
          </w:p>
          <w:p w:rsidR="000C5B81" w:rsidRPr="000C5B81" w:rsidRDefault="000C5B81" w:rsidP="000C5B81">
            <w:pPr>
              <w:autoSpaceDE w:val="0"/>
              <w:autoSpaceDN w:val="0"/>
              <w:adjustRightInd w:val="0"/>
              <w:ind w:left="0" w:firstLine="540"/>
              <w:rPr>
                <w:sz w:val="24"/>
                <w:szCs w:val="24"/>
              </w:rPr>
            </w:pPr>
            <w:r w:rsidRPr="000C5B81">
              <w:rPr>
                <w:sz w:val="24"/>
                <w:szCs w:val="24"/>
              </w:rPr>
              <w:t xml:space="preserve">Требования к стационарным торговым объектам и складским помещениям, указанные в абзацах первом - третьем настоящего пункта, устанавливаются уполномоченным Правительством </w:t>
            </w:r>
            <w:r w:rsidRPr="000C5B81">
              <w:rPr>
                <w:sz w:val="24"/>
                <w:szCs w:val="24"/>
              </w:rPr>
              <w:lastRenderedPageBreak/>
              <w:t>Российской Федерации федеральным органом исполнительной власти.</w:t>
            </w:r>
          </w:p>
          <w:p w:rsidR="000C5B81" w:rsidRPr="002F3C43" w:rsidRDefault="000C5B81" w:rsidP="000C5B81">
            <w:pPr>
              <w:autoSpaceDE w:val="0"/>
              <w:autoSpaceDN w:val="0"/>
              <w:adjustRightInd w:val="0"/>
              <w:ind w:left="0" w:firstLine="540"/>
              <w:rPr>
                <w:b/>
                <w:sz w:val="24"/>
                <w:szCs w:val="24"/>
              </w:rPr>
            </w:pPr>
            <w:proofErr w:type="gramStart"/>
            <w:r w:rsidRPr="000C5B81">
              <w:rPr>
                <w:sz w:val="24"/>
                <w:szCs w:val="24"/>
              </w:rPr>
              <w:t xml:space="preserve">Организации, осуществляющие розничную продажу алкогольной продукции (за исключением алкогольной продукции с содержанием этилового спирта не более 16,5 процента объема готовой продукции) при </w:t>
            </w:r>
            <w:r w:rsidRPr="002F3C43">
              <w:rPr>
                <w:b/>
                <w:sz w:val="24"/>
                <w:szCs w:val="24"/>
              </w:rPr>
              <w:t>оказании услуг общественного питания</w:t>
            </w:r>
            <w:r w:rsidRPr="000C5B81">
              <w:rPr>
                <w:sz w:val="24"/>
                <w:szCs w:val="24"/>
              </w:rPr>
              <w:t xml:space="preserve">, должны иметь для таких целей в собственности, хозяйственном ведении, оперативном управлении или в аренде </w:t>
            </w:r>
            <w:r w:rsidRPr="002F3C43">
              <w:rPr>
                <w:b/>
                <w:sz w:val="24"/>
                <w:szCs w:val="24"/>
              </w:rPr>
              <w:t>стационарные объекты общественного питания.</w:t>
            </w:r>
            <w:proofErr w:type="gramEnd"/>
          </w:p>
          <w:p w:rsidR="000C5B81" w:rsidRPr="000C5B81" w:rsidRDefault="000C5B81" w:rsidP="000C5B81">
            <w:pPr>
              <w:autoSpaceDE w:val="0"/>
              <w:autoSpaceDN w:val="0"/>
              <w:adjustRightInd w:val="0"/>
              <w:ind w:left="0" w:firstLine="540"/>
              <w:rPr>
                <w:sz w:val="24"/>
                <w:szCs w:val="24"/>
              </w:rPr>
            </w:pPr>
            <w:proofErr w:type="gramStart"/>
            <w:r w:rsidRPr="000C5B81">
              <w:rPr>
                <w:sz w:val="24"/>
                <w:szCs w:val="24"/>
              </w:rPr>
              <w:t xml:space="preserve">Организации, осуществляющие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w:t>
            </w:r>
            <w:proofErr w:type="spellStart"/>
            <w:r w:rsidRPr="000C5B81">
              <w:rPr>
                <w:sz w:val="24"/>
                <w:szCs w:val="24"/>
              </w:rPr>
              <w:t>пуаре</w:t>
            </w:r>
            <w:proofErr w:type="spellEnd"/>
            <w:r w:rsidRPr="000C5B81">
              <w:rPr>
                <w:sz w:val="24"/>
                <w:szCs w:val="24"/>
              </w:rPr>
              <w:t>, медовухи при оказании услуг общественного питания, должны иметь для таких целей в собственности, хозяйственном ведении, оперативном управлении или в аренде объект общественного питания, который планируется использовать для</w:t>
            </w:r>
            <w:proofErr w:type="gramEnd"/>
            <w:r w:rsidRPr="000C5B81">
              <w:rPr>
                <w:sz w:val="24"/>
                <w:szCs w:val="24"/>
              </w:rPr>
              <w:t xml:space="preserve"> предоставления услуг общественного питания.</w:t>
            </w:r>
          </w:p>
          <w:p w:rsidR="000C5B81" w:rsidRPr="000C5B81" w:rsidRDefault="000C5B81" w:rsidP="000C5B81">
            <w:pPr>
              <w:autoSpaceDE w:val="0"/>
              <w:autoSpaceDN w:val="0"/>
              <w:adjustRightInd w:val="0"/>
              <w:ind w:left="0" w:firstLine="540"/>
              <w:rPr>
                <w:sz w:val="24"/>
                <w:szCs w:val="24"/>
              </w:rPr>
            </w:pPr>
            <w:r w:rsidRPr="002F3C43">
              <w:rPr>
                <w:b/>
                <w:sz w:val="24"/>
                <w:szCs w:val="24"/>
              </w:rPr>
              <w:t>Розничная продажа</w:t>
            </w:r>
            <w:r w:rsidRPr="000C5B81">
              <w:rPr>
                <w:sz w:val="24"/>
                <w:szCs w:val="24"/>
              </w:rPr>
              <w:t xml:space="preserve"> алкогольной продукции и розничная продажа алкогольной продукции при оказании услуг общественного питания осуществляются с применением </w:t>
            </w:r>
            <w:r w:rsidRPr="002F3C43">
              <w:rPr>
                <w:b/>
                <w:sz w:val="24"/>
                <w:szCs w:val="24"/>
              </w:rPr>
              <w:t>контрольно-кассовой техники.</w:t>
            </w:r>
          </w:p>
          <w:p w:rsidR="000C5B81" w:rsidRPr="000C5B81" w:rsidRDefault="000C5B81" w:rsidP="000C5B81">
            <w:pPr>
              <w:autoSpaceDE w:val="0"/>
              <w:autoSpaceDN w:val="0"/>
              <w:adjustRightInd w:val="0"/>
              <w:ind w:left="0" w:firstLine="540"/>
              <w:rPr>
                <w:sz w:val="24"/>
                <w:szCs w:val="24"/>
              </w:rPr>
            </w:pPr>
            <w:r w:rsidRPr="000C5B81">
              <w:rPr>
                <w:sz w:val="24"/>
                <w:szCs w:val="24"/>
              </w:rPr>
              <w:t xml:space="preserve">11. </w:t>
            </w:r>
            <w:proofErr w:type="gramStart"/>
            <w:r w:rsidRPr="002F3C43">
              <w:rPr>
                <w:b/>
                <w:sz w:val="24"/>
                <w:szCs w:val="24"/>
              </w:rPr>
              <w:t>Если место нахождения стационарного торгового объ</w:t>
            </w:r>
            <w:r w:rsidRPr="000C5B81">
              <w:rPr>
                <w:sz w:val="24"/>
                <w:szCs w:val="24"/>
              </w:rPr>
              <w:t xml:space="preserve">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w:t>
            </w:r>
            <w:r w:rsidRPr="002F3C43">
              <w:rPr>
                <w:b/>
                <w:sz w:val="24"/>
                <w:szCs w:val="24"/>
              </w:rPr>
              <w:t>в период действия лицензии перестает соответствовать особым требованиям к розничной продаже алкогольной продукции</w:t>
            </w:r>
            <w:r w:rsidRPr="000C5B81">
              <w:rPr>
                <w:sz w:val="24"/>
                <w:szCs w:val="24"/>
              </w:rPr>
              <w:t xml:space="preserve">, указанным в подпункте 10 пункта 2 настоящей статьи, </w:t>
            </w:r>
            <w:r w:rsidRPr="002F3C43">
              <w:rPr>
                <w:b/>
                <w:sz w:val="24"/>
                <w:szCs w:val="24"/>
              </w:rPr>
              <w:t>такие организации вправе продолжать осуществлять деятельность</w:t>
            </w:r>
            <w:r w:rsidRPr="000C5B81">
              <w:rPr>
                <w:sz w:val="24"/>
                <w:szCs w:val="24"/>
              </w:rPr>
              <w:t xml:space="preserve"> по розничной продаже алкогольной</w:t>
            </w:r>
            <w:proofErr w:type="gramEnd"/>
            <w:r w:rsidRPr="000C5B81">
              <w:rPr>
                <w:sz w:val="24"/>
                <w:szCs w:val="24"/>
              </w:rPr>
              <w:t xml:space="preserve"> </w:t>
            </w:r>
            <w:proofErr w:type="gramStart"/>
            <w:r w:rsidRPr="000C5B81">
              <w:rPr>
                <w:sz w:val="24"/>
                <w:szCs w:val="24"/>
              </w:rPr>
              <w:t xml:space="preserve">продукции или </w:t>
            </w:r>
            <w:r w:rsidRPr="000C5B81">
              <w:rPr>
                <w:sz w:val="24"/>
                <w:szCs w:val="24"/>
              </w:rPr>
              <w:lastRenderedPageBreak/>
              <w:t>розничной продаже алкогольной продукции при оказании услуг общественного питания в указанных стационарном торговом объекте или объекте общественного питания и возникшие ограничения к ним не применяются.</w:t>
            </w:r>
            <w:proofErr w:type="gramEnd"/>
            <w:r w:rsidRPr="000C5B81">
              <w:rPr>
                <w:sz w:val="24"/>
                <w:szCs w:val="24"/>
              </w:rPr>
              <w:t xml:space="preserve"> </w:t>
            </w:r>
            <w:proofErr w:type="gramStart"/>
            <w:r w:rsidRPr="000C5B81">
              <w:rPr>
                <w:sz w:val="24"/>
                <w:szCs w:val="24"/>
              </w:rPr>
              <w:t xml:space="preserve">В этом случае </w:t>
            </w:r>
            <w:r w:rsidRPr="002F3C43">
              <w:rPr>
                <w:b/>
                <w:sz w:val="24"/>
                <w:szCs w:val="24"/>
              </w:rPr>
              <w:t>дальнейшее продление срока действия лицензии производится лицензирующим органом без учета возникших в течение срока действия лицензии ограничений</w:t>
            </w:r>
            <w:r w:rsidRPr="000C5B81">
              <w:rPr>
                <w:sz w:val="24"/>
                <w:szCs w:val="24"/>
              </w:rPr>
              <w:t xml:space="preserve"> в порядке, установленном настоящим 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w:t>
            </w:r>
            <w:r w:rsidRPr="002F3C43">
              <w:rPr>
                <w:b/>
                <w:sz w:val="24"/>
                <w:szCs w:val="24"/>
              </w:rPr>
              <w:t>но не более чем на пять лет</w:t>
            </w:r>
            <w:r w:rsidRPr="000C5B81">
              <w:rPr>
                <w:sz w:val="24"/>
                <w:szCs w:val="24"/>
              </w:rPr>
              <w:t>.";</w:t>
            </w:r>
            <w:proofErr w:type="gramEnd"/>
          </w:p>
          <w:p w:rsidR="000C5B81" w:rsidRPr="001A784A" w:rsidRDefault="000C5B81" w:rsidP="00BB5BF3">
            <w:pPr>
              <w:pStyle w:val="ConsPlusNormal"/>
              <w:ind w:firstLine="540"/>
              <w:jc w:val="both"/>
              <w:rPr>
                <w:sz w:val="24"/>
                <w:szCs w:val="24"/>
              </w:rPr>
            </w:pPr>
          </w:p>
        </w:tc>
        <w:tc>
          <w:tcPr>
            <w:tcW w:w="3118" w:type="dxa"/>
          </w:tcPr>
          <w:p w:rsidR="00DE2E0A" w:rsidRDefault="0064628B" w:rsidP="00F5760E">
            <w:pPr>
              <w:ind w:left="0"/>
              <w:rPr>
                <w:sz w:val="24"/>
                <w:szCs w:val="24"/>
              </w:rPr>
            </w:pPr>
            <w:r>
              <w:rPr>
                <w:sz w:val="24"/>
                <w:szCs w:val="24"/>
              </w:rPr>
              <w:lastRenderedPageBreak/>
              <w:t>Изменение редакции статьи</w:t>
            </w:r>
          </w:p>
          <w:p w:rsidR="00DE2E0A" w:rsidRDefault="00DE2E0A" w:rsidP="00F5760E">
            <w:pPr>
              <w:ind w:left="0"/>
              <w:rPr>
                <w:sz w:val="24"/>
                <w:szCs w:val="24"/>
              </w:rPr>
            </w:pPr>
          </w:p>
          <w:p w:rsidR="00DE2E0A" w:rsidRDefault="00DE2E0A"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DE2E0A" w:rsidRDefault="00DE2E0A" w:rsidP="00F5760E">
            <w:pPr>
              <w:ind w:left="0"/>
              <w:rPr>
                <w:sz w:val="24"/>
                <w:szCs w:val="24"/>
              </w:rPr>
            </w:pPr>
            <w:r>
              <w:rPr>
                <w:sz w:val="24"/>
                <w:szCs w:val="24"/>
              </w:rPr>
              <w:t>Перечни объектов, к которым определя</w:t>
            </w:r>
            <w:r w:rsidR="00BB5BF3">
              <w:rPr>
                <w:sz w:val="24"/>
                <w:szCs w:val="24"/>
              </w:rPr>
              <w:t xml:space="preserve">ются </w:t>
            </w:r>
            <w:r w:rsidR="00BB5BF3">
              <w:rPr>
                <w:sz w:val="24"/>
                <w:szCs w:val="24"/>
              </w:rPr>
              <w:lastRenderedPageBreak/>
              <w:t xml:space="preserve">прилегающие </w:t>
            </w:r>
            <w:proofErr w:type="gramStart"/>
            <w:r w:rsidR="00BB5BF3">
              <w:rPr>
                <w:sz w:val="24"/>
                <w:szCs w:val="24"/>
              </w:rPr>
              <w:t>территории</w:t>
            </w:r>
            <w:proofErr w:type="gramEnd"/>
            <w:r w:rsidR="00BB5BF3">
              <w:rPr>
                <w:sz w:val="24"/>
                <w:szCs w:val="24"/>
              </w:rPr>
              <w:t xml:space="preserve"> будут изменены</w:t>
            </w: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r>
              <w:rPr>
                <w:sz w:val="24"/>
                <w:szCs w:val="24"/>
              </w:rPr>
              <w:t>Определено требование к продаже алкогольной продукции в общепите</w:t>
            </w: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BB5BF3">
            <w:pPr>
              <w:ind w:left="1735"/>
              <w:rPr>
                <w:sz w:val="24"/>
                <w:szCs w:val="24"/>
              </w:rPr>
            </w:pPr>
          </w:p>
          <w:p w:rsidR="00BB5BF3" w:rsidRDefault="00BB5BF3" w:rsidP="00BB5BF3">
            <w:pPr>
              <w:ind w:left="1735"/>
              <w:rPr>
                <w:sz w:val="24"/>
                <w:szCs w:val="24"/>
              </w:rPr>
            </w:pPr>
          </w:p>
          <w:p w:rsidR="00BB5BF3" w:rsidRDefault="00BB5BF3" w:rsidP="00BB5BF3">
            <w:pPr>
              <w:ind w:left="1735"/>
              <w:rPr>
                <w:sz w:val="24"/>
                <w:szCs w:val="24"/>
              </w:rPr>
            </w:pPr>
          </w:p>
          <w:p w:rsidR="00BB5BF3" w:rsidRDefault="00BB5BF3" w:rsidP="00BB5BF3">
            <w:pPr>
              <w:ind w:left="1735"/>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Default="00BB5BF3" w:rsidP="00F5760E">
            <w:pPr>
              <w:ind w:left="0"/>
              <w:rPr>
                <w:sz w:val="24"/>
                <w:szCs w:val="24"/>
              </w:rPr>
            </w:pPr>
          </w:p>
          <w:p w:rsidR="00BB5BF3" w:rsidRPr="001A784A" w:rsidRDefault="00BB5BF3" w:rsidP="00F5760E">
            <w:pPr>
              <w:ind w:left="0"/>
              <w:rPr>
                <w:sz w:val="24"/>
                <w:szCs w:val="24"/>
              </w:rPr>
            </w:pPr>
          </w:p>
        </w:tc>
        <w:tc>
          <w:tcPr>
            <w:tcW w:w="2062" w:type="dxa"/>
          </w:tcPr>
          <w:p w:rsidR="001A784A" w:rsidRPr="001A784A" w:rsidRDefault="0064628B" w:rsidP="00F5760E">
            <w:pPr>
              <w:ind w:left="0"/>
              <w:rPr>
                <w:sz w:val="24"/>
                <w:szCs w:val="24"/>
              </w:rPr>
            </w:pPr>
            <w:r w:rsidRPr="001A784A">
              <w:rPr>
                <w:sz w:val="24"/>
                <w:szCs w:val="24"/>
              </w:rPr>
              <w:lastRenderedPageBreak/>
              <w:t xml:space="preserve">С </w:t>
            </w:r>
            <w:r>
              <w:rPr>
                <w:sz w:val="24"/>
                <w:szCs w:val="24"/>
              </w:rPr>
              <w:t>3</w:t>
            </w:r>
            <w:r w:rsidRPr="001A784A">
              <w:rPr>
                <w:sz w:val="24"/>
                <w:szCs w:val="24"/>
              </w:rPr>
              <w:t>1.03.201</w:t>
            </w:r>
            <w:r>
              <w:rPr>
                <w:sz w:val="24"/>
                <w:szCs w:val="24"/>
              </w:rPr>
              <w:t>7</w:t>
            </w:r>
          </w:p>
        </w:tc>
      </w:tr>
      <w:tr w:rsidR="001A784A" w:rsidRPr="001A784A" w:rsidTr="00BB5BF3">
        <w:tc>
          <w:tcPr>
            <w:tcW w:w="2943" w:type="dxa"/>
          </w:tcPr>
          <w:p w:rsidR="001A784A" w:rsidRPr="001A784A" w:rsidRDefault="001A784A" w:rsidP="001A784A">
            <w:pPr>
              <w:pStyle w:val="ConsPlusNormal"/>
              <w:jc w:val="both"/>
              <w:rPr>
                <w:sz w:val="24"/>
                <w:szCs w:val="24"/>
              </w:rPr>
            </w:pPr>
            <w:r w:rsidRPr="001A784A">
              <w:rPr>
                <w:sz w:val="24"/>
                <w:szCs w:val="24"/>
              </w:rPr>
              <w:lastRenderedPageBreak/>
              <w:t>Статья 18</w:t>
            </w:r>
          </w:p>
          <w:p w:rsidR="001A784A" w:rsidRPr="001A784A" w:rsidRDefault="001A784A" w:rsidP="001A784A">
            <w:pPr>
              <w:pStyle w:val="ConsPlusNormal"/>
              <w:jc w:val="both"/>
              <w:outlineLvl w:val="0"/>
              <w:rPr>
                <w:sz w:val="24"/>
                <w:szCs w:val="24"/>
              </w:rPr>
            </w:pPr>
            <w:r w:rsidRPr="001A784A">
              <w:rPr>
                <w:sz w:val="24"/>
                <w:szCs w:val="24"/>
              </w:rPr>
              <w:t>Виды деятельности, подлежащие лицензированию</w:t>
            </w:r>
          </w:p>
          <w:p w:rsidR="001A784A" w:rsidRPr="001A784A" w:rsidRDefault="001A784A" w:rsidP="001A784A">
            <w:pPr>
              <w:pStyle w:val="ConsPlusNormal"/>
              <w:ind w:firstLine="540"/>
              <w:jc w:val="both"/>
              <w:rPr>
                <w:sz w:val="24"/>
                <w:szCs w:val="24"/>
              </w:rPr>
            </w:pPr>
          </w:p>
        </w:tc>
        <w:tc>
          <w:tcPr>
            <w:tcW w:w="7371" w:type="dxa"/>
          </w:tcPr>
          <w:p w:rsidR="001A784A" w:rsidRPr="001A784A" w:rsidRDefault="001A784A" w:rsidP="001A784A">
            <w:pPr>
              <w:pStyle w:val="ConsPlusNormal"/>
              <w:ind w:firstLine="540"/>
              <w:jc w:val="both"/>
              <w:rPr>
                <w:sz w:val="24"/>
                <w:szCs w:val="24"/>
              </w:rPr>
            </w:pPr>
            <w:r w:rsidRPr="001A784A">
              <w:rPr>
                <w:sz w:val="24"/>
                <w:szCs w:val="24"/>
              </w:rPr>
              <w:t>"</w:t>
            </w:r>
            <w:r w:rsidRPr="00BB5BF3">
              <w:rPr>
                <w:b/>
                <w:sz w:val="24"/>
                <w:szCs w:val="24"/>
              </w:rPr>
              <w:t>Лицензии</w:t>
            </w:r>
            <w:r w:rsidRPr="001A784A">
              <w:rPr>
                <w:sz w:val="24"/>
                <w:szCs w:val="24"/>
              </w:rPr>
              <w:t xml:space="preserve"> на вид деятельности, указанный в абзаце десятом пункта 2 настоящей статьи, </w:t>
            </w:r>
            <w:r w:rsidRPr="00BB5BF3">
              <w:rPr>
                <w:b/>
                <w:sz w:val="24"/>
                <w:szCs w:val="24"/>
              </w:rPr>
              <w:t>выдаются отдельно на розничную продажу алкогольной продукции и розничную продажу алкогольной продукции при оказании услуг общественного питания</w:t>
            </w:r>
            <w:r w:rsidRPr="001A784A">
              <w:rPr>
                <w:sz w:val="24"/>
                <w:szCs w:val="24"/>
              </w:rPr>
              <w:t>.</w:t>
            </w:r>
          </w:p>
          <w:p w:rsidR="001A784A" w:rsidRPr="001A784A" w:rsidRDefault="001A784A" w:rsidP="001A784A">
            <w:pPr>
              <w:pStyle w:val="ConsPlusNormal"/>
              <w:ind w:firstLine="540"/>
              <w:jc w:val="both"/>
              <w:rPr>
                <w:sz w:val="24"/>
                <w:szCs w:val="24"/>
              </w:rPr>
            </w:pPr>
            <w:r w:rsidRPr="001A784A">
              <w:rPr>
                <w:sz w:val="24"/>
                <w:szCs w:val="24"/>
              </w:rPr>
              <w:t xml:space="preserve">Лицензия на </w:t>
            </w:r>
            <w:r w:rsidRPr="002F3C43">
              <w:rPr>
                <w:b/>
                <w:sz w:val="24"/>
                <w:szCs w:val="24"/>
              </w:rPr>
              <w:t>розничную продажу</w:t>
            </w:r>
            <w:r w:rsidRPr="001A784A">
              <w:rPr>
                <w:sz w:val="24"/>
                <w:szCs w:val="24"/>
              </w:rPr>
              <w:t xml:space="preserve"> алкогольной продукции </w:t>
            </w:r>
            <w:r w:rsidRPr="002F3C43">
              <w:rPr>
                <w:b/>
                <w:sz w:val="24"/>
                <w:szCs w:val="24"/>
              </w:rPr>
              <w:t>предусматривает право</w:t>
            </w:r>
            <w:r w:rsidRPr="001A784A">
              <w:rPr>
                <w:sz w:val="24"/>
                <w:szCs w:val="24"/>
              </w:rPr>
              <w:t xml:space="preserve">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w:t>
            </w:r>
            <w:proofErr w:type="gramStart"/>
            <w:r w:rsidRPr="001A784A">
              <w:rPr>
                <w:sz w:val="24"/>
                <w:szCs w:val="24"/>
              </w:rPr>
              <w:t xml:space="preserve">ии и </w:t>
            </w:r>
            <w:r w:rsidRPr="002F3C43">
              <w:rPr>
                <w:b/>
                <w:sz w:val="24"/>
                <w:szCs w:val="24"/>
              </w:rPr>
              <w:t>ее</w:t>
            </w:r>
            <w:proofErr w:type="gramEnd"/>
            <w:r w:rsidRPr="002F3C43">
              <w:rPr>
                <w:b/>
                <w:sz w:val="24"/>
                <w:szCs w:val="24"/>
              </w:rPr>
              <w:t xml:space="preserve"> реализацию по договору розничной купли-продажи</w:t>
            </w:r>
            <w:r w:rsidRPr="001A784A">
              <w:rPr>
                <w:sz w:val="24"/>
                <w:szCs w:val="24"/>
              </w:rPr>
              <w:t>.</w:t>
            </w:r>
          </w:p>
          <w:p w:rsidR="001A784A" w:rsidRPr="001A784A" w:rsidRDefault="001A784A" w:rsidP="001A784A">
            <w:pPr>
              <w:pStyle w:val="ConsPlusNormal"/>
              <w:ind w:firstLine="540"/>
              <w:jc w:val="both"/>
              <w:rPr>
                <w:sz w:val="24"/>
                <w:szCs w:val="24"/>
              </w:rPr>
            </w:pPr>
            <w:proofErr w:type="gramStart"/>
            <w:r w:rsidRPr="002F3C43">
              <w:rPr>
                <w:sz w:val="24"/>
                <w:szCs w:val="24"/>
              </w:rPr>
              <w:t>Лицензия на розничную продажу алкогольной продукции</w:t>
            </w:r>
            <w:r w:rsidRPr="00BB5BF3">
              <w:rPr>
                <w:b/>
                <w:sz w:val="24"/>
                <w:szCs w:val="24"/>
              </w:rPr>
              <w:t xml:space="preserve"> при оказании услуг общественного питания предусматривает право организации на осуществление закупки</w:t>
            </w:r>
            <w:r w:rsidRPr="001A784A">
              <w:rPr>
                <w:sz w:val="24"/>
                <w:szCs w:val="24"/>
              </w:rPr>
              <w:t xml:space="preserve">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подпунктом 15 статьи 2 настоящего Федерального закона для изготовления алкогольных напитков, кулинарных блюд, спиртосодержащей пищевой продукции и иной пищевой продукции, </w:t>
            </w:r>
            <w:r w:rsidRPr="00BB5BF3">
              <w:rPr>
                <w:b/>
                <w:sz w:val="24"/>
                <w:szCs w:val="24"/>
              </w:rPr>
              <w:t>отпуск алкогольной</w:t>
            </w:r>
            <w:proofErr w:type="gramEnd"/>
            <w:r w:rsidRPr="00BB5BF3">
              <w:rPr>
                <w:b/>
                <w:sz w:val="24"/>
                <w:szCs w:val="24"/>
              </w:rPr>
              <w:t xml:space="preserve"> продукции потребителю в открытой потребительской таре или в розлив, осуществляемые при оказании услуг общественного питания.</w:t>
            </w:r>
          </w:p>
          <w:p w:rsidR="001A784A" w:rsidRPr="001A784A" w:rsidRDefault="001A784A" w:rsidP="001A784A">
            <w:pPr>
              <w:pStyle w:val="ConsPlusNormal"/>
              <w:ind w:firstLine="540"/>
              <w:jc w:val="both"/>
              <w:rPr>
                <w:sz w:val="24"/>
                <w:szCs w:val="24"/>
              </w:rPr>
            </w:pPr>
            <w:r w:rsidRPr="002F3C43">
              <w:rPr>
                <w:sz w:val="24"/>
                <w:szCs w:val="24"/>
              </w:rPr>
              <w:lastRenderedPageBreak/>
              <w:t>Лицензия</w:t>
            </w:r>
            <w:r w:rsidRPr="001A784A">
              <w:rPr>
                <w:sz w:val="24"/>
                <w:szCs w:val="24"/>
              </w:rPr>
              <w:t xml:space="preserve"> на производство, хранение, поставки и розничную продажу произведенной сельскохозяйственными производителями винодельческой продукции предусматривает право на розничную продажу указанной продукции при оказании услуг общественного питания.</w:t>
            </w:r>
          </w:p>
          <w:p w:rsidR="001A784A" w:rsidRPr="001A784A" w:rsidRDefault="001A784A" w:rsidP="001A784A">
            <w:pPr>
              <w:pStyle w:val="ConsPlusNormal"/>
              <w:ind w:firstLine="540"/>
              <w:jc w:val="both"/>
              <w:rPr>
                <w:sz w:val="24"/>
                <w:szCs w:val="24"/>
              </w:rPr>
            </w:pPr>
            <w:proofErr w:type="gramStart"/>
            <w:r w:rsidRPr="001A784A">
              <w:rPr>
                <w:sz w:val="24"/>
                <w:szCs w:val="24"/>
              </w:rPr>
              <w:t>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вагона-буфета)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данного вагона-ресторана (вагона-кафе, вагона-буфета), входящего в состав поезда дальнего следования.";</w:t>
            </w:r>
            <w:proofErr w:type="gramEnd"/>
          </w:p>
          <w:p w:rsidR="001A784A" w:rsidRPr="001A784A" w:rsidRDefault="001A784A" w:rsidP="001A784A">
            <w:pPr>
              <w:pStyle w:val="ConsPlusNormal"/>
              <w:ind w:firstLine="540"/>
              <w:jc w:val="both"/>
              <w:rPr>
                <w:sz w:val="24"/>
                <w:szCs w:val="24"/>
              </w:rPr>
            </w:pPr>
          </w:p>
        </w:tc>
        <w:tc>
          <w:tcPr>
            <w:tcW w:w="3118" w:type="dxa"/>
          </w:tcPr>
          <w:p w:rsidR="00BB5BF3" w:rsidRDefault="00BB5BF3" w:rsidP="00F5760E">
            <w:pPr>
              <w:ind w:left="0"/>
              <w:rPr>
                <w:sz w:val="24"/>
                <w:szCs w:val="24"/>
              </w:rPr>
            </w:pPr>
          </w:p>
          <w:p w:rsidR="00BB5BF3" w:rsidRPr="001A784A" w:rsidRDefault="00BF59F9" w:rsidP="00F5760E">
            <w:pPr>
              <w:ind w:left="0"/>
              <w:rPr>
                <w:sz w:val="24"/>
                <w:szCs w:val="24"/>
              </w:rPr>
            </w:pPr>
            <w:r>
              <w:rPr>
                <w:sz w:val="24"/>
                <w:szCs w:val="24"/>
              </w:rPr>
              <w:t>Вводится два  вида лицензий</w:t>
            </w:r>
            <w:r w:rsidR="00BB5BF3">
              <w:rPr>
                <w:sz w:val="24"/>
                <w:szCs w:val="24"/>
              </w:rPr>
              <w:t>: на розничную продажу и общепит отдельно</w:t>
            </w:r>
          </w:p>
        </w:tc>
        <w:tc>
          <w:tcPr>
            <w:tcW w:w="2062" w:type="dxa"/>
          </w:tcPr>
          <w:p w:rsidR="0064628B" w:rsidRDefault="0064628B" w:rsidP="0064628B">
            <w:pPr>
              <w:ind w:left="0"/>
              <w:rPr>
                <w:sz w:val="24"/>
                <w:szCs w:val="24"/>
              </w:rPr>
            </w:pPr>
            <w:r>
              <w:rPr>
                <w:sz w:val="24"/>
                <w:szCs w:val="24"/>
              </w:rPr>
              <w:t>Изменения вступают в силу с 3</w:t>
            </w:r>
            <w:r w:rsidRPr="001A784A">
              <w:rPr>
                <w:sz w:val="24"/>
                <w:szCs w:val="24"/>
              </w:rPr>
              <w:t>1.03.2017</w:t>
            </w:r>
          </w:p>
          <w:p w:rsidR="001A784A" w:rsidRPr="001A784A" w:rsidRDefault="001A784A" w:rsidP="00F5760E">
            <w:pPr>
              <w:ind w:left="0"/>
              <w:rPr>
                <w:sz w:val="24"/>
                <w:szCs w:val="24"/>
              </w:rPr>
            </w:pPr>
          </w:p>
        </w:tc>
      </w:tr>
      <w:tr w:rsidR="001A784A" w:rsidRPr="001A784A" w:rsidTr="00BB5BF3">
        <w:tc>
          <w:tcPr>
            <w:tcW w:w="2943" w:type="dxa"/>
          </w:tcPr>
          <w:p w:rsidR="001A784A" w:rsidRPr="001A784A" w:rsidRDefault="00856AFF" w:rsidP="00856AFF">
            <w:pPr>
              <w:pStyle w:val="ConsPlusNormal"/>
              <w:jc w:val="both"/>
              <w:outlineLvl w:val="0"/>
              <w:rPr>
                <w:sz w:val="24"/>
                <w:szCs w:val="24"/>
              </w:rPr>
            </w:pPr>
            <w:r>
              <w:rPr>
                <w:sz w:val="24"/>
                <w:szCs w:val="24"/>
              </w:rPr>
              <w:lastRenderedPageBreak/>
              <w:t>Статья 19 пункт 3.2.2 Порядок выдачи лицензий</w:t>
            </w:r>
          </w:p>
        </w:tc>
        <w:tc>
          <w:tcPr>
            <w:tcW w:w="7371" w:type="dxa"/>
          </w:tcPr>
          <w:p w:rsidR="00856AFF" w:rsidRPr="002F3C43" w:rsidRDefault="00856AFF" w:rsidP="00856AFF">
            <w:pPr>
              <w:autoSpaceDE w:val="0"/>
              <w:autoSpaceDN w:val="0"/>
              <w:adjustRightInd w:val="0"/>
              <w:ind w:left="0" w:firstLine="540"/>
              <w:rPr>
                <w:b/>
                <w:sz w:val="24"/>
                <w:szCs w:val="24"/>
              </w:rPr>
            </w:pPr>
            <w:r w:rsidRPr="00856AFF">
              <w:rPr>
                <w:sz w:val="24"/>
                <w:szCs w:val="24"/>
              </w:rPr>
              <w:t xml:space="preserve">3.2-2. </w:t>
            </w:r>
            <w:r w:rsidRPr="002F3C43">
              <w:rPr>
                <w:b/>
                <w:sz w:val="24"/>
                <w:szCs w:val="24"/>
              </w:rPr>
              <w:t>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w:t>
            </w:r>
          </w:p>
          <w:p w:rsidR="00856AFF" w:rsidRPr="00856AFF" w:rsidRDefault="00856AFF" w:rsidP="00856AFF">
            <w:pPr>
              <w:autoSpaceDE w:val="0"/>
              <w:autoSpaceDN w:val="0"/>
              <w:adjustRightInd w:val="0"/>
              <w:ind w:left="0" w:firstLine="540"/>
              <w:rPr>
                <w:sz w:val="24"/>
                <w:szCs w:val="24"/>
              </w:rPr>
            </w:pPr>
            <w:proofErr w:type="gramStart"/>
            <w:r w:rsidRPr="00856AFF">
              <w:rPr>
                <w:sz w:val="24"/>
                <w:szCs w:val="24"/>
              </w:rPr>
              <w:t>1) документы, предусмотренные подпунктами 1 - 4 пункта 1 настоящей статьи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w:t>
            </w:r>
            <w:proofErr w:type="gramEnd"/>
            <w:r w:rsidRPr="00856AFF">
              <w:rPr>
                <w:sz w:val="24"/>
                <w:szCs w:val="24"/>
              </w:rPr>
              <w:t xml:space="preserve"> судна, присвоенные им в установленном порядке для соответствующих транспортных средств);</w:t>
            </w:r>
          </w:p>
          <w:p w:rsidR="00856AFF" w:rsidRPr="00856AFF" w:rsidRDefault="00856AFF" w:rsidP="00856AFF">
            <w:pPr>
              <w:autoSpaceDE w:val="0"/>
              <w:autoSpaceDN w:val="0"/>
              <w:adjustRightInd w:val="0"/>
              <w:ind w:left="0" w:firstLine="540"/>
              <w:rPr>
                <w:sz w:val="24"/>
                <w:szCs w:val="24"/>
              </w:rPr>
            </w:pPr>
            <w:r w:rsidRPr="00856AFF">
              <w:rPr>
                <w:sz w:val="24"/>
                <w:szCs w:val="24"/>
              </w:rPr>
              <w:t xml:space="preserve">2) документы, подтверждающие наличие у заявителя стационарного объекта общественного питания в собственности, хозяйственном ведении, оперативном управлении или в аренде, срок </w:t>
            </w:r>
            <w:r w:rsidRPr="00856AFF">
              <w:rPr>
                <w:sz w:val="24"/>
                <w:szCs w:val="24"/>
              </w:rPr>
              <w:lastRenderedPageBreak/>
              <w:t>которой определен договором и составляет один год и более (за исключением случаев, предусмотренных подпунктом 3 пункта 6, абзацем восьмым пункта 10 статьи 16 настоящего Федерального закона). В случае</w:t>
            </w:r>
            <w:proofErr w:type="gramStart"/>
            <w:r w:rsidRPr="00856AFF">
              <w:rPr>
                <w:sz w:val="24"/>
                <w:szCs w:val="24"/>
              </w:rPr>
              <w:t>,</w:t>
            </w:r>
            <w:proofErr w:type="gramEnd"/>
            <w:r w:rsidRPr="00856AFF">
              <w:rPr>
                <w:sz w:val="24"/>
                <w:szCs w:val="24"/>
              </w:rPr>
              <w:t xml:space="preserve"> если указанные документы, относящиеся к объектам недвижимости, права на которые зарегистрированы в Едином государственном реестре прав на недвижимое имущество и сделок с ним,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856AFF" w:rsidRPr="00856AFF" w:rsidRDefault="00856AFF" w:rsidP="00856AFF">
            <w:pPr>
              <w:autoSpaceDE w:val="0"/>
              <w:autoSpaceDN w:val="0"/>
              <w:adjustRightInd w:val="0"/>
              <w:ind w:left="0" w:firstLine="540"/>
              <w:rPr>
                <w:sz w:val="24"/>
                <w:szCs w:val="24"/>
              </w:rPr>
            </w:pPr>
            <w:r w:rsidRPr="00856AFF">
              <w:rPr>
                <w:sz w:val="24"/>
                <w:szCs w:val="24"/>
              </w:rPr>
              <w:t>3) документ, подтверждающий наличие у заявителя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подпунктом 2 пункта 6 статьи 16 настоящего Федерального закона);</w:t>
            </w:r>
          </w:p>
          <w:p w:rsidR="00856AFF" w:rsidRPr="00856AFF" w:rsidRDefault="00856AFF" w:rsidP="00856AFF">
            <w:pPr>
              <w:autoSpaceDE w:val="0"/>
              <w:autoSpaceDN w:val="0"/>
              <w:adjustRightInd w:val="0"/>
              <w:ind w:left="0" w:firstLine="540"/>
              <w:rPr>
                <w:sz w:val="24"/>
                <w:szCs w:val="24"/>
              </w:rPr>
            </w:pPr>
            <w:proofErr w:type="gramStart"/>
            <w:r w:rsidRPr="00856AFF">
              <w:rPr>
                <w:sz w:val="24"/>
                <w:szCs w:val="24"/>
              </w:rPr>
              <w:t>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w:t>
            </w:r>
            <w:proofErr w:type="gramEnd"/>
            <w:r w:rsidRPr="00856AFF">
              <w:rPr>
                <w:sz w:val="24"/>
                <w:szCs w:val="24"/>
              </w:rPr>
              <w:t xml:space="preserve"> </w:t>
            </w:r>
            <w:proofErr w:type="gramStart"/>
            <w:r w:rsidRPr="00856AFF">
              <w:rPr>
                <w:sz w:val="24"/>
                <w:szCs w:val="24"/>
              </w:rPr>
              <w:t>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 судна, присвоенные им в установленном порядке для соответствующих транспортных средств);</w:t>
            </w:r>
            <w:proofErr w:type="gramEnd"/>
          </w:p>
          <w:p w:rsidR="00856AFF" w:rsidRPr="00856AFF" w:rsidRDefault="00856AFF" w:rsidP="00856AFF">
            <w:pPr>
              <w:autoSpaceDE w:val="0"/>
              <w:autoSpaceDN w:val="0"/>
              <w:adjustRightInd w:val="0"/>
              <w:ind w:left="0" w:firstLine="540"/>
              <w:rPr>
                <w:sz w:val="24"/>
                <w:szCs w:val="24"/>
              </w:rPr>
            </w:pPr>
            <w:r w:rsidRPr="00856AFF">
              <w:rPr>
                <w:sz w:val="24"/>
                <w:szCs w:val="24"/>
              </w:rPr>
              <w:lastRenderedPageBreak/>
              <w:t xml:space="preserve">5) </w:t>
            </w:r>
            <w:r w:rsidRPr="00E61C40">
              <w:rPr>
                <w:sz w:val="24"/>
                <w:szCs w:val="24"/>
              </w:rPr>
              <w:t>копия уведомления о начале предоставления услуг общественного питания</w:t>
            </w:r>
            <w:r w:rsidRPr="00856AFF">
              <w:rPr>
                <w:sz w:val="24"/>
                <w:szCs w:val="24"/>
              </w:rPr>
              <w:t>. В случае</w:t>
            </w:r>
            <w:proofErr w:type="gramStart"/>
            <w:r w:rsidRPr="00856AFF">
              <w:rPr>
                <w:sz w:val="24"/>
                <w:szCs w:val="24"/>
              </w:rPr>
              <w:t>,</w:t>
            </w:r>
            <w:proofErr w:type="gramEnd"/>
            <w:r w:rsidRPr="00856AFF">
              <w:rPr>
                <w:sz w:val="24"/>
                <w:szCs w:val="24"/>
              </w:rPr>
              <w:t xml:space="preserve">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1A784A" w:rsidRPr="001A784A" w:rsidRDefault="001A784A" w:rsidP="00092EBD">
            <w:pPr>
              <w:pStyle w:val="ConsPlusNormal"/>
              <w:ind w:firstLine="540"/>
              <w:jc w:val="both"/>
              <w:rPr>
                <w:sz w:val="24"/>
                <w:szCs w:val="24"/>
              </w:rPr>
            </w:pPr>
          </w:p>
        </w:tc>
        <w:tc>
          <w:tcPr>
            <w:tcW w:w="3118" w:type="dxa"/>
          </w:tcPr>
          <w:p w:rsidR="001A784A" w:rsidRPr="001A784A" w:rsidRDefault="000C5B81" w:rsidP="000C5B81">
            <w:pPr>
              <w:ind w:left="0"/>
              <w:rPr>
                <w:sz w:val="24"/>
                <w:szCs w:val="24"/>
              </w:rPr>
            </w:pPr>
            <w:r>
              <w:rPr>
                <w:sz w:val="24"/>
                <w:szCs w:val="24"/>
              </w:rPr>
              <w:lastRenderedPageBreak/>
              <w:t>Вводится перечень документов для получения лицензии на реализацию алкоголя в общепите</w:t>
            </w:r>
          </w:p>
        </w:tc>
        <w:tc>
          <w:tcPr>
            <w:tcW w:w="2062" w:type="dxa"/>
          </w:tcPr>
          <w:p w:rsidR="001A784A" w:rsidRPr="001A784A" w:rsidRDefault="00856AFF" w:rsidP="0064628B">
            <w:pPr>
              <w:ind w:left="0"/>
              <w:rPr>
                <w:sz w:val="24"/>
                <w:szCs w:val="24"/>
              </w:rPr>
            </w:pPr>
            <w:r>
              <w:rPr>
                <w:sz w:val="24"/>
                <w:szCs w:val="24"/>
              </w:rPr>
              <w:t xml:space="preserve">С </w:t>
            </w:r>
            <w:r w:rsidR="0064628B">
              <w:rPr>
                <w:sz w:val="24"/>
                <w:szCs w:val="24"/>
              </w:rPr>
              <w:t>31</w:t>
            </w:r>
            <w:r>
              <w:rPr>
                <w:sz w:val="24"/>
                <w:szCs w:val="24"/>
              </w:rPr>
              <w:t>.03.2017</w:t>
            </w:r>
          </w:p>
        </w:tc>
      </w:tr>
    </w:tbl>
    <w:p w:rsidR="00F5760E" w:rsidRPr="001A784A" w:rsidRDefault="00F5760E">
      <w:pPr>
        <w:rPr>
          <w:sz w:val="24"/>
          <w:szCs w:val="24"/>
        </w:rPr>
      </w:pPr>
    </w:p>
    <w:sectPr w:rsidR="00F5760E" w:rsidRPr="001A784A" w:rsidSect="00F5760E">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isplayHorizontalDrawingGridEvery w:val="2"/>
  <w:characterSpacingControl w:val="doNotCompress"/>
  <w:compat/>
  <w:rsids>
    <w:rsidRoot w:val="00F5760E"/>
    <w:rsid w:val="00000D17"/>
    <w:rsid w:val="000013CC"/>
    <w:rsid w:val="00001CF1"/>
    <w:rsid w:val="00001D4C"/>
    <w:rsid w:val="00001FCE"/>
    <w:rsid w:val="000025AB"/>
    <w:rsid w:val="00002A73"/>
    <w:rsid w:val="000039A4"/>
    <w:rsid w:val="00003E7D"/>
    <w:rsid w:val="0000422C"/>
    <w:rsid w:val="000046F7"/>
    <w:rsid w:val="000048A3"/>
    <w:rsid w:val="00004FC4"/>
    <w:rsid w:val="0000542D"/>
    <w:rsid w:val="0000568E"/>
    <w:rsid w:val="00006655"/>
    <w:rsid w:val="0000684C"/>
    <w:rsid w:val="00006C41"/>
    <w:rsid w:val="000103CA"/>
    <w:rsid w:val="00010820"/>
    <w:rsid w:val="00011392"/>
    <w:rsid w:val="000114AE"/>
    <w:rsid w:val="00012334"/>
    <w:rsid w:val="00012412"/>
    <w:rsid w:val="00012BF4"/>
    <w:rsid w:val="00012C29"/>
    <w:rsid w:val="000139F8"/>
    <w:rsid w:val="000170E3"/>
    <w:rsid w:val="000170F4"/>
    <w:rsid w:val="00020230"/>
    <w:rsid w:val="00020E2E"/>
    <w:rsid w:val="00021799"/>
    <w:rsid w:val="00021D6C"/>
    <w:rsid w:val="000227B0"/>
    <w:rsid w:val="00022CA2"/>
    <w:rsid w:val="00023D5F"/>
    <w:rsid w:val="00023E78"/>
    <w:rsid w:val="00023F14"/>
    <w:rsid w:val="000247BB"/>
    <w:rsid w:val="000251E0"/>
    <w:rsid w:val="00025C2F"/>
    <w:rsid w:val="00025E4D"/>
    <w:rsid w:val="00027245"/>
    <w:rsid w:val="00030BFE"/>
    <w:rsid w:val="00030E71"/>
    <w:rsid w:val="00030FDE"/>
    <w:rsid w:val="0003153F"/>
    <w:rsid w:val="00031B5C"/>
    <w:rsid w:val="0003281F"/>
    <w:rsid w:val="000330E6"/>
    <w:rsid w:val="0003311A"/>
    <w:rsid w:val="00033220"/>
    <w:rsid w:val="00033561"/>
    <w:rsid w:val="00033968"/>
    <w:rsid w:val="000339BF"/>
    <w:rsid w:val="00033AEE"/>
    <w:rsid w:val="00033BA7"/>
    <w:rsid w:val="00033F48"/>
    <w:rsid w:val="000340CD"/>
    <w:rsid w:val="00034761"/>
    <w:rsid w:val="00034AF7"/>
    <w:rsid w:val="00034F1F"/>
    <w:rsid w:val="0003506D"/>
    <w:rsid w:val="00035CCC"/>
    <w:rsid w:val="000362BB"/>
    <w:rsid w:val="000364E5"/>
    <w:rsid w:val="000364EA"/>
    <w:rsid w:val="00036B1A"/>
    <w:rsid w:val="00036F23"/>
    <w:rsid w:val="000371CC"/>
    <w:rsid w:val="000375CB"/>
    <w:rsid w:val="000375FA"/>
    <w:rsid w:val="00037860"/>
    <w:rsid w:val="00040719"/>
    <w:rsid w:val="0004140B"/>
    <w:rsid w:val="000415AB"/>
    <w:rsid w:val="00041E5C"/>
    <w:rsid w:val="00042170"/>
    <w:rsid w:val="0004367C"/>
    <w:rsid w:val="00043B1E"/>
    <w:rsid w:val="00044471"/>
    <w:rsid w:val="0004558C"/>
    <w:rsid w:val="00045725"/>
    <w:rsid w:val="00045F0E"/>
    <w:rsid w:val="000460C3"/>
    <w:rsid w:val="00046AA2"/>
    <w:rsid w:val="0004701F"/>
    <w:rsid w:val="00047EBA"/>
    <w:rsid w:val="00050488"/>
    <w:rsid w:val="00050554"/>
    <w:rsid w:val="0005074F"/>
    <w:rsid w:val="00050FC5"/>
    <w:rsid w:val="00052B99"/>
    <w:rsid w:val="0005319D"/>
    <w:rsid w:val="0005341C"/>
    <w:rsid w:val="0005362D"/>
    <w:rsid w:val="00054D6F"/>
    <w:rsid w:val="00054DD4"/>
    <w:rsid w:val="00055E1A"/>
    <w:rsid w:val="00055E41"/>
    <w:rsid w:val="000562DD"/>
    <w:rsid w:val="00056AA9"/>
    <w:rsid w:val="00056D84"/>
    <w:rsid w:val="000579AD"/>
    <w:rsid w:val="00057B6A"/>
    <w:rsid w:val="000603F7"/>
    <w:rsid w:val="00060819"/>
    <w:rsid w:val="00060B42"/>
    <w:rsid w:val="00060F32"/>
    <w:rsid w:val="000612F1"/>
    <w:rsid w:val="000613C5"/>
    <w:rsid w:val="00061D9E"/>
    <w:rsid w:val="0006232D"/>
    <w:rsid w:val="0006258F"/>
    <w:rsid w:val="000625C2"/>
    <w:rsid w:val="0006319F"/>
    <w:rsid w:val="000640B3"/>
    <w:rsid w:val="00064449"/>
    <w:rsid w:val="000645BB"/>
    <w:rsid w:val="000661DF"/>
    <w:rsid w:val="00066628"/>
    <w:rsid w:val="00066779"/>
    <w:rsid w:val="00066870"/>
    <w:rsid w:val="00066CF9"/>
    <w:rsid w:val="00066EF9"/>
    <w:rsid w:val="0006710F"/>
    <w:rsid w:val="0006726F"/>
    <w:rsid w:val="000674A5"/>
    <w:rsid w:val="00067C6C"/>
    <w:rsid w:val="00067D27"/>
    <w:rsid w:val="000701EB"/>
    <w:rsid w:val="0007083A"/>
    <w:rsid w:val="00070DE0"/>
    <w:rsid w:val="0007191A"/>
    <w:rsid w:val="00071AD3"/>
    <w:rsid w:val="00071D05"/>
    <w:rsid w:val="00071DED"/>
    <w:rsid w:val="00071EC5"/>
    <w:rsid w:val="00072198"/>
    <w:rsid w:val="000721A7"/>
    <w:rsid w:val="00072629"/>
    <w:rsid w:val="00072D97"/>
    <w:rsid w:val="00073006"/>
    <w:rsid w:val="000733BE"/>
    <w:rsid w:val="00073B97"/>
    <w:rsid w:val="00074928"/>
    <w:rsid w:val="00074D5A"/>
    <w:rsid w:val="00074F6F"/>
    <w:rsid w:val="00074F76"/>
    <w:rsid w:val="000751BC"/>
    <w:rsid w:val="00075225"/>
    <w:rsid w:val="00075529"/>
    <w:rsid w:val="00075A72"/>
    <w:rsid w:val="00075EF4"/>
    <w:rsid w:val="000769B0"/>
    <w:rsid w:val="00077616"/>
    <w:rsid w:val="00077B07"/>
    <w:rsid w:val="0008028F"/>
    <w:rsid w:val="000824B4"/>
    <w:rsid w:val="00082584"/>
    <w:rsid w:val="00082B12"/>
    <w:rsid w:val="00082BED"/>
    <w:rsid w:val="00082FC6"/>
    <w:rsid w:val="0008359B"/>
    <w:rsid w:val="0008424A"/>
    <w:rsid w:val="00084BEE"/>
    <w:rsid w:val="00084E26"/>
    <w:rsid w:val="00084F2C"/>
    <w:rsid w:val="00085065"/>
    <w:rsid w:val="00085203"/>
    <w:rsid w:val="0008538B"/>
    <w:rsid w:val="000855E5"/>
    <w:rsid w:val="000856D9"/>
    <w:rsid w:val="00087493"/>
    <w:rsid w:val="00090C80"/>
    <w:rsid w:val="0009110F"/>
    <w:rsid w:val="000918B0"/>
    <w:rsid w:val="00091A38"/>
    <w:rsid w:val="00091D06"/>
    <w:rsid w:val="00091F52"/>
    <w:rsid w:val="00091FAC"/>
    <w:rsid w:val="000923A4"/>
    <w:rsid w:val="000929F9"/>
    <w:rsid w:val="00092B54"/>
    <w:rsid w:val="00092EBD"/>
    <w:rsid w:val="0009365C"/>
    <w:rsid w:val="000936A8"/>
    <w:rsid w:val="00096108"/>
    <w:rsid w:val="00096D54"/>
    <w:rsid w:val="00097C76"/>
    <w:rsid w:val="000A0145"/>
    <w:rsid w:val="000A0D35"/>
    <w:rsid w:val="000A1238"/>
    <w:rsid w:val="000A15CB"/>
    <w:rsid w:val="000A1ADC"/>
    <w:rsid w:val="000A1B8C"/>
    <w:rsid w:val="000A1D0A"/>
    <w:rsid w:val="000A2323"/>
    <w:rsid w:val="000A32FC"/>
    <w:rsid w:val="000A3AAA"/>
    <w:rsid w:val="000A4C58"/>
    <w:rsid w:val="000A5830"/>
    <w:rsid w:val="000A5A25"/>
    <w:rsid w:val="000A5AD9"/>
    <w:rsid w:val="000A65C0"/>
    <w:rsid w:val="000A6C3B"/>
    <w:rsid w:val="000A6E93"/>
    <w:rsid w:val="000A7232"/>
    <w:rsid w:val="000A76D4"/>
    <w:rsid w:val="000A76E3"/>
    <w:rsid w:val="000B0370"/>
    <w:rsid w:val="000B23D7"/>
    <w:rsid w:val="000B26FD"/>
    <w:rsid w:val="000B2A74"/>
    <w:rsid w:val="000B2DE7"/>
    <w:rsid w:val="000B32F2"/>
    <w:rsid w:val="000B3728"/>
    <w:rsid w:val="000B4B2D"/>
    <w:rsid w:val="000B4E8E"/>
    <w:rsid w:val="000B569B"/>
    <w:rsid w:val="000B5927"/>
    <w:rsid w:val="000B64E1"/>
    <w:rsid w:val="000B6D05"/>
    <w:rsid w:val="000B6D9C"/>
    <w:rsid w:val="000B6FC7"/>
    <w:rsid w:val="000B77B8"/>
    <w:rsid w:val="000B7C49"/>
    <w:rsid w:val="000B7EE8"/>
    <w:rsid w:val="000B7FA8"/>
    <w:rsid w:val="000C042B"/>
    <w:rsid w:val="000C0491"/>
    <w:rsid w:val="000C04FC"/>
    <w:rsid w:val="000C0698"/>
    <w:rsid w:val="000C09F3"/>
    <w:rsid w:val="000C1148"/>
    <w:rsid w:val="000C247C"/>
    <w:rsid w:val="000C2BD1"/>
    <w:rsid w:val="000C4422"/>
    <w:rsid w:val="000C4727"/>
    <w:rsid w:val="000C4948"/>
    <w:rsid w:val="000C5890"/>
    <w:rsid w:val="000C59E7"/>
    <w:rsid w:val="000C5B81"/>
    <w:rsid w:val="000C5E21"/>
    <w:rsid w:val="000C6009"/>
    <w:rsid w:val="000C637B"/>
    <w:rsid w:val="000C6402"/>
    <w:rsid w:val="000C6538"/>
    <w:rsid w:val="000C65FD"/>
    <w:rsid w:val="000C6AA2"/>
    <w:rsid w:val="000C6AB3"/>
    <w:rsid w:val="000C7E31"/>
    <w:rsid w:val="000D0145"/>
    <w:rsid w:val="000D0536"/>
    <w:rsid w:val="000D0E87"/>
    <w:rsid w:val="000D1549"/>
    <w:rsid w:val="000D19F4"/>
    <w:rsid w:val="000D1CAA"/>
    <w:rsid w:val="000D1FD8"/>
    <w:rsid w:val="000D225B"/>
    <w:rsid w:val="000D32EA"/>
    <w:rsid w:val="000D396E"/>
    <w:rsid w:val="000D3CA6"/>
    <w:rsid w:val="000D41B1"/>
    <w:rsid w:val="000D441D"/>
    <w:rsid w:val="000D4FED"/>
    <w:rsid w:val="000D5B45"/>
    <w:rsid w:val="000D6093"/>
    <w:rsid w:val="000D61BF"/>
    <w:rsid w:val="000D6BD7"/>
    <w:rsid w:val="000D71B5"/>
    <w:rsid w:val="000D75CE"/>
    <w:rsid w:val="000D7A0F"/>
    <w:rsid w:val="000D7F16"/>
    <w:rsid w:val="000D7FDE"/>
    <w:rsid w:val="000E0219"/>
    <w:rsid w:val="000E0248"/>
    <w:rsid w:val="000E049E"/>
    <w:rsid w:val="000E07EA"/>
    <w:rsid w:val="000E0B2F"/>
    <w:rsid w:val="000E1557"/>
    <w:rsid w:val="000E235B"/>
    <w:rsid w:val="000E2731"/>
    <w:rsid w:val="000E2A9A"/>
    <w:rsid w:val="000E2EC4"/>
    <w:rsid w:val="000E3B3E"/>
    <w:rsid w:val="000E3C98"/>
    <w:rsid w:val="000E401F"/>
    <w:rsid w:val="000E4157"/>
    <w:rsid w:val="000E4691"/>
    <w:rsid w:val="000E5514"/>
    <w:rsid w:val="000E556B"/>
    <w:rsid w:val="000E5B1E"/>
    <w:rsid w:val="000E5D93"/>
    <w:rsid w:val="000E5E48"/>
    <w:rsid w:val="000E5EE9"/>
    <w:rsid w:val="000E6861"/>
    <w:rsid w:val="000E6E81"/>
    <w:rsid w:val="000E7556"/>
    <w:rsid w:val="000E768E"/>
    <w:rsid w:val="000E7A08"/>
    <w:rsid w:val="000E7CF8"/>
    <w:rsid w:val="000E7F4A"/>
    <w:rsid w:val="000F01CE"/>
    <w:rsid w:val="000F03E7"/>
    <w:rsid w:val="000F047B"/>
    <w:rsid w:val="000F0EF2"/>
    <w:rsid w:val="000F1B32"/>
    <w:rsid w:val="000F1DAA"/>
    <w:rsid w:val="000F1F49"/>
    <w:rsid w:val="000F20CF"/>
    <w:rsid w:val="000F23D9"/>
    <w:rsid w:val="000F2550"/>
    <w:rsid w:val="000F27CD"/>
    <w:rsid w:val="000F28E8"/>
    <w:rsid w:val="000F28EF"/>
    <w:rsid w:val="000F303D"/>
    <w:rsid w:val="000F30EE"/>
    <w:rsid w:val="000F4F3C"/>
    <w:rsid w:val="000F54CA"/>
    <w:rsid w:val="000F5B6B"/>
    <w:rsid w:val="000F6AC4"/>
    <w:rsid w:val="000F6B03"/>
    <w:rsid w:val="00100469"/>
    <w:rsid w:val="00100A85"/>
    <w:rsid w:val="00100FAE"/>
    <w:rsid w:val="00100FFF"/>
    <w:rsid w:val="0010148C"/>
    <w:rsid w:val="00101C3A"/>
    <w:rsid w:val="00101D23"/>
    <w:rsid w:val="00101FE7"/>
    <w:rsid w:val="00102533"/>
    <w:rsid w:val="0010268E"/>
    <w:rsid w:val="00102A48"/>
    <w:rsid w:val="001030E1"/>
    <w:rsid w:val="00103236"/>
    <w:rsid w:val="00103B0E"/>
    <w:rsid w:val="00104052"/>
    <w:rsid w:val="00104D7F"/>
    <w:rsid w:val="00104F7B"/>
    <w:rsid w:val="00105361"/>
    <w:rsid w:val="00105C25"/>
    <w:rsid w:val="00105D18"/>
    <w:rsid w:val="001064ED"/>
    <w:rsid w:val="001065AC"/>
    <w:rsid w:val="00106C88"/>
    <w:rsid w:val="001077F9"/>
    <w:rsid w:val="001103EF"/>
    <w:rsid w:val="001108CC"/>
    <w:rsid w:val="00110B53"/>
    <w:rsid w:val="0011175D"/>
    <w:rsid w:val="00112706"/>
    <w:rsid w:val="00113976"/>
    <w:rsid w:val="00113B26"/>
    <w:rsid w:val="0011471A"/>
    <w:rsid w:val="00114A3B"/>
    <w:rsid w:val="00114D18"/>
    <w:rsid w:val="00115339"/>
    <w:rsid w:val="001163AF"/>
    <w:rsid w:val="001168A0"/>
    <w:rsid w:val="00116A0E"/>
    <w:rsid w:val="00116ECA"/>
    <w:rsid w:val="00117266"/>
    <w:rsid w:val="0011753A"/>
    <w:rsid w:val="00117920"/>
    <w:rsid w:val="001179FD"/>
    <w:rsid w:val="00120A78"/>
    <w:rsid w:val="00120D03"/>
    <w:rsid w:val="0012175A"/>
    <w:rsid w:val="00121F24"/>
    <w:rsid w:val="00123BCA"/>
    <w:rsid w:val="001246D2"/>
    <w:rsid w:val="00125E4A"/>
    <w:rsid w:val="00125FAB"/>
    <w:rsid w:val="00126248"/>
    <w:rsid w:val="001262CE"/>
    <w:rsid w:val="00126EA2"/>
    <w:rsid w:val="00127925"/>
    <w:rsid w:val="00127C41"/>
    <w:rsid w:val="00127F70"/>
    <w:rsid w:val="00130637"/>
    <w:rsid w:val="0013120D"/>
    <w:rsid w:val="00131461"/>
    <w:rsid w:val="00132812"/>
    <w:rsid w:val="00132824"/>
    <w:rsid w:val="00133751"/>
    <w:rsid w:val="0013385A"/>
    <w:rsid w:val="00133CF1"/>
    <w:rsid w:val="00133DD9"/>
    <w:rsid w:val="00134004"/>
    <w:rsid w:val="00134044"/>
    <w:rsid w:val="001343D6"/>
    <w:rsid w:val="001347E3"/>
    <w:rsid w:val="00134CEE"/>
    <w:rsid w:val="00135C86"/>
    <w:rsid w:val="00135EBA"/>
    <w:rsid w:val="00135F1A"/>
    <w:rsid w:val="0013605F"/>
    <w:rsid w:val="00136987"/>
    <w:rsid w:val="00136A07"/>
    <w:rsid w:val="00136A3F"/>
    <w:rsid w:val="00140593"/>
    <w:rsid w:val="00140A63"/>
    <w:rsid w:val="00140AE5"/>
    <w:rsid w:val="00140F27"/>
    <w:rsid w:val="0014124C"/>
    <w:rsid w:val="001418E9"/>
    <w:rsid w:val="00141B4B"/>
    <w:rsid w:val="00141EFF"/>
    <w:rsid w:val="001423AF"/>
    <w:rsid w:val="00142708"/>
    <w:rsid w:val="00142975"/>
    <w:rsid w:val="00143D60"/>
    <w:rsid w:val="0014445F"/>
    <w:rsid w:val="0014536D"/>
    <w:rsid w:val="00145380"/>
    <w:rsid w:val="00145BA9"/>
    <w:rsid w:val="001470AB"/>
    <w:rsid w:val="00147709"/>
    <w:rsid w:val="00151083"/>
    <w:rsid w:val="001518F6"/>
    <w:rsid w:val="00151A9F"/>
    <w:rsid w:val="00152123"/>
    <w:rsid w:val="001531E1"/>
    <w:rsid w:val="001533CE"/>
    <w:rsid w:val="0015346C"/>
    <w:rsid w:val="00153A82"/>
    <w:rsid w:val="00154173"/>
    <w:rsid w:val="00154297"/>
    <w:rsid w:val="00154C93"/>
    <w:rsid w:val="00154EA2"/>
    <w:rsid w:val="001551F9"/>
    <w:rsid w:val="001554BC"/>
    <w:rsid w:val="00155AF2"/>
    <w:rsid w:val="00155EF0"/>
    <w:rsid w:val="001564AA"/>
    <w:rsid w:val="001577AA"/>
    <w:rsid w:val="0015795D"/>
    <w:rsid w:val="001601B3"/>
    <w:rsid w:val="001609EE"/>
    <w:rsid w:val="00160A8D"/>
    <w:rsid w:val="00161E72"/>
    <w:rsid w:val="00162296"/>
    <w:rsid w:val="001629E0"/>
    <w:rsid w:val="00162F27"/>
    <w:rsid w:val="00162F50"/>
    <w:rsid w:val="00164422"/>
    <w:rsid w:val="001647E2"/>
    <w:rsid w:val="00164ABD"/>
    <w:rsid w:val="00164C68"/>
    <w:rsid w:val="00165041"/>
    <w:rsid w:val="001667CF"/>
    <w:rsid w:val="00166E4E"/>
    <w:rsid w:val="001700B5"/>
    <w:rsid w:val="001702D2"/>
    <w:rsid w:val="001705EA"/>
    <w:rsid w:val="00171695"/>
    <w:rsid w:val="00171EDA"/>
    <w:rsid w:val="00172E89"/>
    <w:rsid w:val="001732AD"/>
    <w:rsid w:val="00173F6C"/>
    <w:rsid w:val="00173FB7"/>
    <w:rsid w:val="00174003"/>
    <w:rsid w:val="00174379"/>
    <w:rsid w:val="00174A36"/>
    <w:rsid w:val="00175220"/>
    <w:rsid w:val="001752C3"/>
    <w:rsid w:val="00175C8B"/>
    <w:rsid w:val="00176216"/>
    <w:rsid w:val="001775CB"/>
    <w:rsid w:val="001779B5"/>
    <w:rsid w:val="00177B44"/>
    <w:rsid w:val="001816CB"/>
    <w:rsid w:val="00181C52"/>
    <w:rsid w:val="00181DF9"/>
    <w:rsid w:val="0018293D"/>
    <w:rsid w:val="001829EA"/>
    <w:rsid w:val="00182A0D"/>
    <w:rsid w:val="00182B64"/>
    <w:rsid w:val="00182EDC"/>
    <w:rsid w:val="001830B3"/>
    <w:rsid w:val="001832A1"/>
    <w:rsid w:val="00183D24"/>
    <w:rsid w:val="0018459F"/>
    <w:rsid w:val="001850A3"/>
    <w:rsid w:val="001853EE"/>
    <w:rsid w:val="00185A16"/>
    <w:rsid w:val="00185A49"/>
    <w:rsid w:val="001860F2"/>
    <w:rsid w:val="0018617D"/>
    <w:rsid w:val="001869CF"/>
    <w:rsid w:val="00186ACF"/>
    <w:rsid w:val="00187313"/>
    <w:rsid w:val="00187522"/>
    <w:rsid w:val="001875FC"/>
    <w:rsid w:val="00187B2D"/>
    <w:rsid w:val="001903CF"/>
    <w:rsid w:val="00190450"/>
    <w:rsid w:val="00191BAC"/>
    <w:rsid w:val="00192195"/>
    <w:rsid w:val="001938D7"/>
    <w:rsid w:val="0019393F"/>
    <w:rsid w:val="0019456B"/>
    <w:rsid w:val="00194AA2"/>
    <w:rsid w:val="00194C1A"/>
    <w:rsid w:val="00194F5C"/>
    <w:rsid w:val="001951DA"/>
    <w:rsid w:val="0019521B"/>
    <w:rsid w:val="001954B3"/>
    <w:rsid w:val="0019566F"/>
    <w:rsid w:val="00196856"/>
    <w:rsid w:val="0019734C"/>
    <w:rsid w:val="001A016F"/>
    <w:rsid w:val="001A0791"/>
    <w:rsid w:val="001A0A89"/>
    <w:rsid w:val="001A1124"/>
    <w:rsid w:val="001A1233"/>
    <w:rsid w:val="001A19C1"/>
    <w:rsid w:val="001A25D2"/>
    <w:rsid w:val="001A3063"/>
    <w:rsid w:val="001A32B4"/>
    <w:rsid w:val="001A4041"/>
    <w:rsid w:val="001A5ACD"/>
    <w:rsid w:val="001A63DF"/>
    <w:rsid w:val="001A64F7"/>
    <w:rsid w:val="001A6E0D"/>
    <w:rsid w:val="001A784A"/>
    <w:rsid w:val="001A7A4F"/>
    <w:rsid w:val="001A7A85"/>
    <w:rsid w:val="001B0582"/>
    <w:rsid w:val="001B0936"/>
    <w:rsid w:val="001B11A1"/>
    <w:rsid w:val="001B1D13"/>
    <w:rsid w:val="001B248E"/>
    <w:rsid w:val="001B255B"/>
    <w:rsid w:val="001B2AFA"/>
    <w:rsid w:val="001B37D4"/>
    <w:rsid w:val="001B3AB6"/>
    <w:rsid w:val="001B3E98"/>
    <w:rsid w:val="001B47FB"/>
    <w:rsid w:val="001B4DDF"/>
    <w:rsid w:val="001B4F1C"/>
    <w:rsid w:val="001B53D6"/>
    <w:rsid w:val="001B5812"/>
    <w:rsid w:val="001B5E7B"/>
    <w:rsid w:val="001B62A3"/>
    <w:rsid w:val="001B6697"/>
    <w:rsid w:val="001B6827"/>
    <w:rsid w:val="001B6917"/>
    <w:rsid w:val="001B6FEC"/>
    <w:rsid w:val="001B725A"/>
    <w:rsid w:val="001B7423"/>
    <w:rsid w:val="001B7A8A"/>
    <w:rsid w:val="001B7C6B"/>
    <w:rsid w:val="001B7D88"/>
    <w:rsid w:val="001C00B8"/>
    <w:rsid w:val="001C06D0"/>
    <w:rsid w:val="001C07FF"/>
    <w:rsid w:val="001C0D83"/>
    <w:rsid w:val="001C17BC"/>
    <w:rsid w:val="001C20BD"/>
    <w:rsid w:val="001C2268"/>
    <w:rsid w:val="001C2681"/>
    <w:rsid w:val="001C3E73"/>
    <w:rsid w:val="001C427D"/>
    <w:rsid w:val="001C44D6"/>
    <w:rsid w:val="001C521C"/>
    <w:rsid w:val="001C5309"/>
    <w:rsid w:val="001C57B2"/>
    <w:rsid w:val="001C5CBC"/>
    <w:rsid w:val="001C6066"/>
    <w:rsid w:val="001C607E"/>
    <w:rsid w:val="001C63CC"/>
    <w:rsid w:val="001C64EE"/>
    <w:rsid w:val="001C6577"/>
    <w:rsid w:val="001C66D6"/>
    <w:rsid w:val="001C6CD8"/>
    <w:rsid w:val="001C77B2"/>
    <w:rsid w:val="001C7819"/>
    <w:rsid w:val="001C788B"/>
    <w:rsid w:val="001D016B"/>
    <w:rsid w:val="001D0E23"/>
    <w:rsid w:val="001D0EA8"/>
    <w:rsid w:val="001D24B9"/>
    <w:rsid w:val="001D2537"/>
    <w:rsid w:val="001D264D"/>
    <w:rsid w:val="001D28C4"/>
    <w:rsid w:val="001D2AC4"/>
    <w:rsid w:val="001D3657"/>
    <w:rsid w:val="001D4085"/>
    <w:rsid w:val="001D468D"/>
    <w:rsid w:val="001D4764"/>
    <w:rsid w:val="001D5042"/>
    <w:rsid w:val="001D504D"/>
    <w:rsid w:val="001D5703"/>
    <w:rsid w:val="001D59C2"/>
    <w:rsid w:val="001D6369"/>
    <w:rsid w:val="001D6EC0"/>
    <w:rsid w:val="001D7F19"/>
    <w:rsid w:val="001E00FD"/>
    <w:rsid w:val="001E0984"/>
    <w:rsid w:val="001E0A5A"/>
    <w:rsid w:val="001E0BD9"/>
    <w:rsid w:val="001E0DA9"/>
    <w:rsid w:val="001E2A15"/>
    <w:rsid w:val="001E2D12"/>
    <w:rsid w:val="001E3637"/>
    <w:rsid w:val="001E4157"/>
    <w:rsid w:val="001E457B"/>
    <w:rsid w:val="001E474A"/>
    <w:rsid w:val="001E4F51"/>
    <w:rsid w:val="001E5C22"/>
    <w:rsid w:val="001E78C6"/>
    <w:rsid w:val="001E78CD"/>
    <w:rsid w:val="001E7B4F"/>
    <w:rsid w:val="001E7D0B"/>
    <w:rsid w:val="001E7D84"/>
    <w:rsid w:val="001F07D7"/>
    <w:rsid w:val="001F0F3E"/>
    <w:rsid w:val="001F1546"/>
    <w:rsid w:val="001F1CA2"/>
    <w:rsid w:val="001F2193"/>
    <w:rsid w:val="001F2FE4"/>
    <w:rsid w:val="001F32AF"/>
    <w:rsid w:val="001F32DC"/>
    <w:rsid w:val="001F478D"/>
    <w:rsid w:val="001F51E7"/>
    <w:rsid w:val="001F5A31"/>
    <w:rsid w:val="001F5FE5"/>
    <w:rsid w:val="001F629E"/>
    <w:rsid w:val="001F634D"/>
    <w:rsid w:val="001F6AF2"/>
    <w:rsid w:val="001F7200"/>
    <w:rsid w:val="001F7863"/>
    <w:rsid w:val="001F7C4E"/>
    <w:rsid w:val="002026E9"/>
    <w:rsid w:val="00202966"/>
    <w:rsid w:val="00202A15"/>
    <w:rsid w:val="00202C4C"/>
    <w:rsid w:val="00202DB8"/>
    <w:rsid w:val="00202E3F"/>
    <w:rsid w:val="00203129"/>
    <w:rsid w:val="00203548"/>
    <w:rsid w:val="00203A9D"/>
    <w:rsid w:val="00204165"/>
    <w:rsid w:val="00204278"/>
    <w:rsid w:val="00204A3C"/>
    <w:rsid w:val="00204FF4"/>
    <w:rsid w:val="002056BF"/>
    <w:rsid w:val="002057D7"/>
    <w:rsid w:val="00205CAD"/>
    <w:rsid w:val="00205D6E"/>
    <w:rsid w:val="00205EB8"/>
    <w:rsid w:val="002061DC"/>
    <w:rsid w:val="00206ACD"/>
    <w:rsid w:val="00206B60"/>
    <w:rsid w:val="00207383"/>
    <w:rsid w:val="00207989"/>
    <w:rsid w:val="002108AA"/>
    <w:rsid w:val="00211575"/>
    <w:rsid w:val="00211599"/>
    <w:rsid w:val="0021183D"/>
    <w:rsid w:val="00211B59"/>
    <w:rsid w:val="00211D00"/>
    <w:rsid w:val="00211E13"/>
    <w:rsid w:val="0021266B"/>
    <w:rsid w:val="00212AAD"/>
    <w:rsid w:val="002130DA"/>
    <w:rsid w:val="00213192"/>
    <w:rsid w:val="002133FE"/>
    <w:rsid w:val="0021386A"/>
    <w:rsid w:val="0021446D"/>
    <w:rsid w:val="002151D0"/>
    <w:rsid w:val="00215425"/>
    <w:rsid w:val="00215D0A"/>
    <w:rsid w:val="0021625F"/>
    <w:rsid w:val="002170D8"/>
    <w:rsid w:val="00217536"/>
    <w:rsid w:val="00217E18"/>
    <w:rsid w:val="0022016E"/>
    <w:rsid w:val="0022017C"/>
    <w:rsid w:val="00220515"/>
    <w:rsid w:val="00220D80"/>
    <w:rsid w:val="00220FC7"/>
    <w:rsid w:val="002219B9"/>
    <w:rsid w:val="00221CC5"/>
    <w:rsid w:val="0022294E"/>
    <w:rsid w:val="00222C96"/>
    <w:rsid w:val="00224875"/>
    <w:rsid w:val="002249AF"/>
    <w:rsid w:val="002249FE"/>
    <w:rsid w:val="0022542D"/>
    <w:rsid w:val="00225843"/>
    <w:rsid w:val="00225CB0"/>
    <w:rsid w:val="002261BB"/>
    <w:rsid w:val="002264A2"/>
    <w:rsid w:val="0022740F"/>
    <w:rsid w:val="00227487"/>
    <w:rsid w:val="00227AF4"/>
    <w:rsid w:val="00227B3F"/>
    <w:rsid w:val="00227D84"/>
    <w:rsid w:val="00230633"/>
    <w:rsid w:val="0023074F"/>
    <w:rsid w:val="002314F2"/>
    <w:rsid w:val="00232BA1"/>
    <w:rsid w:val="0023302C"/>
    <w:rsid w:val="00233284"/>
    <w:rsid w:val="00233A84"/>
    <w:rsid w:val="00234F81"/>
    <w:rsid w:val="0023571C"/>
    <w:rsid w:val="0023694C"/>
    <w:rsid w:val="00236BE8"/>
    <w:rsid w:val="00236CED"/>
    <w:rsid w:val="00236F54"/>
    <w:rsid w:val="00237434"/>
    <w:rsid w:val="00237773"/>
    <w:rsid w:val="002405FF"/>
    <w:rsid w:val="00240748"/>
    <w:rsid w:val="0024086C"/>
    <w:rsid w:val="00240C3D"/>
    <w:rsid w:val="00240DE4"/>
    <w:rsid w:val="00241B8C"/>
    <w:rsid w:val="00241D51"/>
    <w:rsid w:val="0024248A"/>
    <w:rsid w:val="00242A88"/>
    <w:rsid w:val="00242BB0"/>
    <w:rsid w:val="0024394F"/>
    <w:rsid w:val="00243C5A"/>
    <w:rsid w:val="00243D78"/>
    <w:rsid w:val="00243DFB"/>
    <w:rsid w:val="00244757"/>
    <w:rsid w:val="002449E5"/>
    <w:rsid w:val="00244CAD"/>
    <w:rsid w:val="002464A4"/>
    <w:rsid w:val="00246AB8"/>
    <w:rsid w:val="00246BB5"/>
    <w:rsid w:val="0024781D"/>
    <w:rsid w:val="00250292"/>
    <w:rsid w:val="00250583"/>
    <w:rsid w:val="00252467"/>
    <w:rsid w:val="00252ACE"/>
    <w:rsid w:val="002531E0"/>
    <w:rsid w:val="00253269"/>
    <w:rsid w:val="002532BF"/>
    <w:rsid w:val="0025336F"/>
    <w:rsid w:val="0025385B"/>
    <w:rsid w:val="00254737"/>
    <w:rsid w:val="00255691"/>
    <w:rsid w:val="002556E3"/>
    <w:rsid w:val="00255907"/>
    <w:rsid w:val="00255EDB"/>
    <w:rsid w:val="002560DB"/>
    <w:rsid w:val="0025652E"/>
    <w:rsid w:val="002567D9"/>
    <w:rsid w:val="002568AD"/>
    <w:rsid w:val="002568F5"/>
    <w:rsid w:val="00256972"/>
    <w:rsid w:val="00256ADE"/>
    <w:rsid w:val="00256F3C"/>
    <w:rsid w:val="00256FA1"/>
    <w:rsid w:val="0025715E"/>
    <w:rsid w:val="0025748E"/>
    <w:rsid w:val="00260AD7"/>
    <w:rsid w:val="00260C5F"/>
    <w:rsid w:val="002613A6"/>
    <w:rsid w:val="00262ADF"/>
    <w:rsid w:val="00263153"/>
    <w:rsid w:val="002633E1"/>
    <w:rsid w:val="00263814"/>
    <w:rsid w:val="002646BD"/>
    <w:rsid w:val="00264FB6"/>
    <w:rsid w:val="002662C8"/>
    <w:rsid w:val="00266365"/>
    <w:rsid w:val="0026707C"/>
    <w:rsid w:val="002673E4"/>
    <w:rsid w:val="00267404"/>
    <w:rsid w:val="00267A0A"/>
    <w:rsid w:val="00267A65"/>
    <w:rsid w:val="00270A47"/>
    <w:rsid w:val="00270E5B"/>
    <w:rsid w:val="0027157F"/>
    <w:rsid w:val="00271812"/>
    <w:rsid w:val="00271AFE"/>
    <w:rsid w:val="00271C02"/>
    <w:rsid w:val="002723D3"/>
    <w:rsid w:val="0027287A"/>
    <w:rsid w:val="00272ABA"/>
    <w:rsid w:val="00272B29"/>
    <w:rsid w:val="00272F6B"/>
    <w:rsid w:val="002730AE"/>
    <w:rsid w:val="002731A6"/>
    <w:rsid w:val="0027333D"/>
    <w:rsid w:val="00274176"/>
    <w:rsid w:val="00275478"/>
    <w:rsid w:val="00276073"/>
    <w:rsid w:val="002765EB"/>
    <w:rsid w:val="002767B6"/>
    <w:rsid w:val="00276CC6"/>
    <w:rsid w:val="00276E03"/>
    <w:rsid w:val="0027728F"/>
    <w:rsid w:val="00277731"/>
    <w:rsid w:val="002805A3"/>
    <w:rsid w:val="0028094F"/>
    <w:rsid w:val="0028180A"/>
    <w:rsid w:val="00281D70"/>
    <w:rsid w:val="00282A65"/>
    <w:rsid w:val="002838C0"/>
    <w:rsid w:val="00284803"/>
    <w:rsid w:val="0028495C"/>
    <w:rsid w:val="0028573D"/>
    <w:rsid w:val="002858BE"/>
    <w:rsid w:val="00286972"/>
    <w:rsid w:val="00286B64"/>
    <w:rsid w:val="00286B99"/>
    <w:rsid w:val="00286CA1"/>
    <w:rsid w:val="00287352"/>
    <w:rsid w:val="00287360"/>
    <w:rsid w:val="002879A1"/>
    <w:rsid w:val="00287B3A"/>
    <w:rsid w:val="00287BD1"/>
    <w:rsid w:val="00287D21"/>
    <w:rsid w:val="00287E08"/>
    <w:rsid w:val="002906CE"/>
    <w:rsid w:val="00291195"/>
    <w:rsid w:val="002913EE"/>
    <w:rsid w:val="00291537"/>
    <w:rsid w:val="0029181F"/>
    <w:rsid w:val="002919ED"/>
    <w:rsid w:val="00291CCF"/>
    <w:rsid w:val="00292185"/>
    <w:rsid w:val="00292C78"/>
    <w:rsid w:val="00292D89"/>
    <w:rsid w:val="00292E65"/>
    <w:rsid w:val="002937CE"/>
    <w:rsid w:val="00293B9D"/>
    <w:rsid w:val="00294A9B"/>
    <w:rsid w:val="00295C45"/>
    <w:rsid w:val="00296047"/>
    <w:rsid w:val="002960AB"/>
    <w:rsid w:val="00296839"/>
    <w:rsid w:val="00296C45"/>
    <w:rsid w:val="002A075E"/>
    <w:rsid w:val="002A0AC7"/>
    <w:rsid w:val="002A1773"/>
    <w:rsid w:val="002A18E3"/>
    <w:rsid w:val="002A21C1"/>
    <w:rsid w:val="002A224F"/>
    <w:rsid w:val="002A29DD"/>
    <w:rsid w:val="002A32DC"/>
    <w:rsid w:val="002A3854"/>
    <w:rsid w:val="002A3D2D"/>
    <w:rsid w:val="002A3E6A"/>
    <w:rsid w:val="002A3FBD"/>
    <w:rsid w:val="002A461B"/>
    <w:rsid w:val="002A46DF"/>
    <w:rsid w:val="002A6265"/>
    <w:rsid w:val="002A6CF8"/>
    <w:rsid w:val="002A7DBD"/>
    <w:rsid w:val="002B0D2E"/>
    <w:rsid w:val="002B1A37"/>
    <w:rsid w:val="002B210C"/>
    <w:rsid w:val="002B23CD"/>
    <w:rsid w:val="002B2C77"/>
    <w:rsid w:val="002B2EBA"/>
    <w:rsid w:val="002B2F14"/>
    <w:rsid w:val="002B339B"/>
    <w:rsid w:val="002B3E02"/>
    <w:rsid w:val="002B437B"/>
    <w:rsid w:val="002B4731"/>
    <w:rsid w:val="002B4928"/>
    <w:rsid w:val="002B4DDA"/>
    <w:rsid w:val="002B4FEB"/>
    <w:rsid w:val="002B534B"/>
    <w:rsid w:val="002B5DD9"/>
    <w:rsid w:val="002B5DF8"/>
    <w:rsid w:val="002B6210"/>
    <w:rsid w:val="002B6C24"/>
    <w:rsid w:val="002B71F6"/>
    <w:rsid w:val="002B7267"/>
    <w:rsid w:val="002B75AF"/>
    <w:rsid w:val="002C00BD"/>
    <w:rsid w:val="002C0B00"/>
    <w:rsid w:val="002C0DE8"/>
    <w:rsid w:val="002C1128"/>
    <w:rsid w:val="002C14F1"/>
    <w:rsid w:val="002C1771"/>
    <w:rsid w:val="002C1A41"/>
    <w:rsid w:val="002C1C03"/>
    <w:rsid w:val="002C1D7E"/>
    <w:rsid w:val="002C22EE"/>
    <w:rsid w:val="002C2573"/>
    <w:rsid w:val="002C2B08"/>
    <w:rsid w:val="002C2DB6"/>
    <w:rsid w:val="002C3536"/>
    <w:rsid w:val="002C3AB6"/>
    <w:rsid w:val="002C3FBC"/>
    <w:rsid w:val="002C41AA"/>
    <w:rsid w:val="002C4298"/>
    <w:rsid w:val="002C435B"/>
    <w:rsid w:val="002C43C9"/>
    <w:rsid w:val="002C498C"/>
    <w:rsid w:val="002C539C"/>
    <w:rsid w:val="002C586D"/>
    <w:rsid w:val="002C6B78"/>
    <w:rsid w:val="002C70F7"/>
    <w:rsid w:val="002C726C"/>
    <w:rsid w:val="002C7D4A"/>
    <w:rsid w:val="002D072F"/>
    <w:rsid w:val="002D125D"/>
    <w:rsid w:val="002D1715"/>
    <w:rsid w:val="002D1B04"/>
    <w:rsid w:val="002D1C8A"/>
    <w:rsid w:val="002D1D58"/>
    <w:rsid w:val="002D1DE9"/>
    <w:rsid w:val="002D2587"/>
    <w:rsid w:val="002D2827"/>
    <w:rsid w:val="002D2ACB"/>
    <w:rsid w:val="002D2CDE"/>
    <w:rsid w:val="002D3319"/>
    <w:rsid w:val="002D3689"/>
    <w:rsid w:val="002D3AB8"/>
    <w:rsid w:val="002D3B2B"/>
    <w:rsid w:val="002D4168"/>
    <w:rsid w:val="002D43BF"/>
    <w:rsid w:val="002D469B"/>
    <w:rsid w:val="002D551A"/>
    <w:rsid w:val="002D586B"/>
    <w:rsid w:val="002D5875"/>
    <w:rsid w:val="002D5A90"/>
    <w:rsid w:val="002D6101"/>
    <w:rsid w:val="002D65C6"/>
    <w:rsid w:val="002D65DB"/>
    <w:rsid w:val="002D6694"/>
    <w:rsid w:val="002D688A"/>
    <w:rsid w:val="002D6CF9"/>
    <w:rsid w:val="002D6D93"/>
    <w:rsid w:val="002D7891"/>
    <w:rsid w:val="002D7B78"/>
    <w:rsid w:val="002D7B80"/>
    <w:rsid w:val="002D7CD5"/>
    <w:rsid w:val="002E04EF"/>
    <w:rsid w:val="002E0B19"/>
    <w:rsid w:val="002E1329"/>
    <w:rsid w:val="002E1559"/>
    <w:rsid w:val="002E2539"/>
    <w:rsid w:val="002E2623"/>
    <w:rsid w:val="002E27DF"/>
    <w:rsid w:val="002E2975"/>
    <w:rsid w:val="002E2C96"/>
    <w:rsid w:val="002E333F"/>
    <w:rsid w:val="002E3563"/>
    <w:rsid w:val="002E3906"/>
    <w:rsid w:val="002E4B64"/>
    <w:rsid w:val="002E4CB1"/>
    <w:rsid w:val="002E4F23"/>
    <w:rsid w:val="002E55EE"/>
    <w:rsid w:val="002E587C"/>
    <w:rsid w:val="002E5E3C"/>
    <w:rsid w:val="002E6277"/>
    <w:rsid w:val="002E6914"/>
    <w:rsid w:val="002E705E"/>
    <w:rsid w:val="002E7250"/>
    <w:rsid w:val="002E734B"/>
    <w:rsid w:val="002E7C88"/>
    <w:rsid w:val="002F00A2"/>
    <w:rsid w:val="002F03F6"/>
    <w:rsid w:val="002F0451"/>
    <w:rsid w:val="002F0CD6"/>
    <w:rsid w:val="002F0E6A"/>
    <w:rsid w:val="002F150D"/>
    <w:rsid w:val="002F18FC"/>
    <w:rsid w:val="002F19A4"/>
    <w:rsid w:val="002F1AFD"/>
    <w:rsid w:val="002F2A06"/>
    <w:rsid w:val="002F2CB9"/>
    <w:rsid w:val="002F366B"/>
    <w:rsid w:val="002F3B26"/>
    <w:rsid w:val="002F3C43"/>
    <w:rsid w:val="002F43A2"/>
    <w:rsid w:val="002F44A5"/>
    <w:rsid w:val="002F456A"/>
    <w:rsid w:val="002F45AA"/>
    <w:rsid w:val="002F49DE"/>
    <w:rsid w:val="002F5B30"/>
    <w:rsid w:val="002F6C33"/>
    <w:rsid w:val="002F6DE0"/>
    <w:rsid w:val="002F71C8"/>
    <w:rsid w:val="002F7584"/>
    <w:rsid w:val="002F793D"/>
    <w:rsid w:val="002F7AF7"/>
    <w:rsid w:val="002F7C60"/>
    <w:rsid w:val="002F7F73"/>
    <w:rsid w:val="002F7F7B"/>
    <w:rsid w:val="00300423"/>
    <w:rsid w:val="003008E9"/>
    <w:rsid w:val="00300FCE"/>
    <w:rsid w:val="00301B01"/>
    <w:rsid w:val="00301B88"/>
    <w:rsid w:val="00301C31"/>
    <w:rsid w:val="00302394"/>
    <w:rsid w:val="003026F2"/>
    <w:rsid w:val="003027A6"/>
    <w:rsid w:val="003028CD"/>
    <w:rsid w:val="00302989"/>
    <w:rsid w:val="00302CCB"/>
    <w:rsid w:val="003030C9"/>
    <w:rsid w:val="003030DD"/>
    <w:rsid w:val="0030380A"/>
    <w:rsid w:val="00303C9D"/>
    <w:rsid w:val="003045E6"/>
    <w:rsid w:val="00304AF6"/>
    <w:rsid w:val="00305092"/>
    <w:rsid w:val="003054A2"/>
    <w:rsid w:val="00305C17"/>
    <w:rsid w:val="00305E1E"/>
    <w:rsid w:val="00305FE1"/>
    <w:rsid w:val="00306205"/>
    <w:rsid w:val="003066F0"/>
    <w:rsid w:val="003067C2"/>
    <w:rsid w:val="00306C96"/>
    <w:rsid w:val="0031015D"/>
    <w:rsid w:val="003106F5"/>
    <w:rsid w:val="00311725"/>
    <w:rsid w:val="00311932"/>
    <w:rsid w:val="00311B1E"/>
    <w:rsid w:val="00312511"/>
    <w:rsid w:val="00312547"/>
    <w:rsid w:val="003125FE"/>
    <w:rsid w:val="0031263D"/>
    <w:rsid w:val="0031285D"/>
    <w:rsid w:val="0031364A"/>
    <w:rsid w:val="003137F0"/>
    <w:rsid w:val="0031410A"/>
    <w:rsid w:val="00314135"/>
    <w:rsid w:val="003157E0"/>
    <w:rsid w:val="003158B7"/>
    <w:rsid w:val="00315C0C"/>
    <w:rsid w:val="003168E5"/>
    <w:rsid w:val="0031704E"/>
    <w:rsid w:val="003170AA"/>
    <w:rsid w:val="00317A62"/>
    <w:rsid w:val="00317A90"/>
    <w:rsid w:val="00320725"/>
    <w:rsid w:val="00320AFB"/>
    <w:rsid w:val="003218E9"/>
    <w:rsid w:val="00321919"/>
    <w:rsid w:val="00321E97"/>
    <w:rsid w:val="00322FAC"/>
    <w:rsid w:val="0032302D"/>
    <w:rsid w:val="00323835"/>
    <w:rsid w:val="0032393D"/>
    <w:rsid w:val="003239B2"/>
    <w:rsid w:val="00323F75"/>
    <w:rsid w:val="00323FBE"/>
    <w:rsid w:val="00324586"/>
    <w:rsid w:val="00324913"/>
    <w:rsid w:val="00325998"/>
    <w:rsid w:val="00325D3D"/>
    <w:rsid w:val="00326208"/>
    <w:rsid w:val="003269F2"/>
    <w:rsid w:val="003271A7"/>
    <w:rsid w:val="00327221"/>
    <w:rsid w:val="0032788C"/>
    <w:rsid w:val="003301A2"/>
    <w:rsid w:val="00330647"/>
    <w:rsid w:val="003306B9"/>
    <w:rsid w:val="003308B7"/>
    <w:rsid w:val="00330EB6"/>
    <w:rsid w:val="00331DC4"/>
    <w:rsid w:val="00331F21"/>
    <w:rsid w:val="00332916"/>
    <w:rsid w:val="00332967"/>
    <w:rsid w:val="00332BA1"/>
    <w:rsid w:val="00332CC7"/>
    <w:rsid w:val="00333A62"/>
    <w:rsid w:val="00333C0F"/>
    <w:rsid w:val="00333F1A"/>
    <w:rsid w:val="00334A2D"/>
    <w:rsid w:val="0033509C"/>
    <w:rsid w:val="003353FF"/>
    <w:rsid w:val="00335D9E"/>
    <w:rsid w:val="00336C60"/>
    <w:rsid w:val="00336ED7"/>
    <w:rsid w:val="00337482"/>
    <w:rsid w:val="00337828"/>
    <w:rsid w:val="00337B4B"/>
    <w:rsid w:val="00340323"/>
    <w:rsid w:val="003407E1"/>
    <w:rsid w:val="00340C57"/>
    <w:rsid w:val="003411A6"/>
    <w:rsid w:val="00341523"/>
    <w:rsid w:val="00341626"/>
    <w:rsid w:val="00341C03"/>
    <w:rsid w:val="00341C15"/>
    <w:rsid w:val="00343D71"/>
    <w:rsid w:val="0034470C"/>
    <w:rsid w:val="00344B3D"/>
    <w:rsid w:val="00344CA0"/>
    <w:rsid w:val="00344F39"/>
    <w:rsid w:val="003452AB"/>
    <w:rsid w:val="003457A8"/>
    <w:rsid w:val="003458ED"/>
    <w:rsid w:val="00345E95"/>
    <w:rsid w:val="003460EE"/>
    <w:rsid w:val="0034626E"/>
    <w:rsid w:val="00347250"/>
    <w:rsid w:val="00347B18"/>
    <w:rsid w:val="00347C32"/>
    <w:rsid w:val="003506CE"/>
    <w:rsid w:val="00350873"/>
    <w:rsid w:val="003524ED"/>
    <w:rsid w:val="00352847"/>
    <w:rsid w:val="00352D24"/>
    <w:rsid w:val="003530A3"/>
    <w:rsid w:val="00353A31"/>
    <w:rsid w:val="003545EE"/>
    <w:rsid w:val="00354920"/>
    <w:rsid w:val="00354A72"/>
    <w:rsid w:val="00355026"/>
    <w:rsid w:val="00355AAC"/>
    <w:rsid w:val="00355D65"/>
    <w:rsid w:val="00356996"/>
    <w:rsid w:val="00356BB4"/>
    <w:rsid w:val="00356CA7"/>
    <w:rsid w:val="003572B3"/>
    <w:rsid w:val="003573D9"/>
    <w:rsid w:val="00357D1E"/>
    <w:rsid w:val="00360528"/>
    <w:rsid w:val="00360A2A"/>
    <w:rsid w:val="00360B62"/>
    <w:rsid w:val="00360EDA"/>
    <w:rsid w:val="003610F9"/>
    <w:rsid w:val="00361548"/>
    <w:rsid w:val="00361635"/>
    <w:rsid w:val="00361AC7"/>
    <w:rsid w:val="00361ECB"/>
    <w:rsid w:val="00362437"/>
    <w:rsid w:val="00363283"/>
    <w:rsid w:val="003634BF"/>
    <w:rsid w:val="00363915"/>
    <w:rsid w:val="003654DF"/>
    <w:rsid w:val="00366FF3"/>
    <w:rsid w:val="003672D1"/>
    <w:rsid w:val="00371731"/>
    <w:rsid w:val="00371E1D"/>
    <w:rsid w:val="00371E49"/>
    <w:rsid w:val="003723F5"/>
    <w:rsid w:val="003729BB"/>
    <w:rsid w:val="00373166"/>
    <w:rsid w:val="0037326D"/>
    <w:rsid w:val="00373365"/>
    <w:rsid w:val="00373AB3"/>
    <w:rsid w:val="00373DDB"/>
    <w:rsid w:val="003746DB"/>
    <w:rsid w:val="003750A0"/>
    <w:rsid w:val="00375C83"/>
    <w:rsid w:val="00376169"/>
    <w:rsid w:val="0037656B"/>
    <w:rsid w:val="00376572"/>
    <w:rsid w:val="00376673"/>
    <w:rsid w:val="00377159"/>
    <w:rsid w:val="0037744A"/>
    <w:rsid w:val="00377A52"/>
    <w:rsid w:val="003811A5"/>
    <w:rsid w:val="003812E0"/>
    <w:rsid w:val="003813C1"/>
    <w:rsid w:val="00381DC9"/>
    <w:rsid w:val="003821DB"/>
    <w:rsid w:val="0038252C"/>
    <w:rsid w:val="003826DC"/>
    <w:rsid w:val="00382EC1"/>
    <w:rsid w:val="00383683"/>
    <w:rsid w:val="00384011"/>
    <w:rsid w:val="0038443D"/>
    <w:rsid w:val="00385368"/>
    <w:rsid w:val="00385EB1"/>
    <w:rsid w:val="003860E5"/>
    <w:rsid w:val="003861C8"/>
    <w:rsid w:val="003869EF"/>
    <w:rsid w:val="00386E81"/>
    <w:rsid w:val="00387888"/>
    <w:rsid w:val="00387C64"/>
    <w:rsid w:val="00390399"/>
    <w:rsid w:val="00391229"/>
    <w:rsid w:val="00391A46"/>
    <w:rsid w:val="0039242D"/>
    <w:rsid w:val="003937F1"/>
    <w:rsid w:val="003938B4"/>
    <w:rsid w:val="00393FCA"/>
    <w:rsid w:val="00394BBD"/>
    <w:rsid w:val="00395135"/>
    <w:rsid w:val="00395270"/>
    <w:rsid w:val="003953D4"/>
    <w:rsid w:val="00395769"/>
    <w:rsid w:val="00395C5B"/>
    <w:rsid w:val="00395D5A"/>
    <w:rsid w:val="00395F1F"/>
    <w:rsid w:val="003960C1"/>
    <w:rsid w:val="00396497"/>
    <w:rsid w:val="003964E9"/>
    <w:rsid w:val="003969B6"/>
    <w:rsid w:val="00396BAB"/>
    <w:rsid w:val="00396CED"/>
    <w:rsid w:val="00397125"/>
    <w:rsid w:val="0039721C"/>
    <w:rsid w:val="003977F7"/>
    <w:rsid w:val="003A187A"/>
    <w:rsid w:val="003A244D"/>
    <w:rsid w:val="003A2469"/>
    <w:rsid w:val="003A4028"/>
    <w:rsid w:val="003A4596"/>
    <w:rsid w:val="003A4B9A"/>
    <w:rsid w:val="003A4EB3"/>
    <w:rsid w:val="003A50C2"/>
    <w:rsid w:val="003A5389"/>
    <w:rsid w:val="003A5C6C"/>
    <w:rsid w:val="003A5DAC"/>
    <w:rsid w:val="003A674E"/>
    <w:rsid w:val="003A684C"/>
    <w:rsid w:val="003A6A48"/>
    <w:rsid w:val="003A7CC3"/>
    <w:rsid w:val="003B0762"/>
    <w:rsid w:val="003B0B92"/>
    <w:rsid w:val="003B1687"/>
    <w:rsid w:val="003B17A6"/>
    <w:rsid w:val="003B2E3B"/>
    <w:rsid w:val="003B34EE"/>
    <w:rsid w:val="003B3595"/>
    <w:rsid w:val="003B37FD"/>
    <w:rsid w:val="003B528D"/>
    <w:rsid w:val="003B52AD"/>
    <w:rsid w:val="003B5593"/>
    <w:rsid w:val="003B55D3"/>
    <w:rsid w:val="003B5799"/>
    <w:rsid w:val="003B620D"/>
    <w:rsid w:val="003B700B"/>
    <w:rsid w:val="003B72BD"/>
    <w:rsid w:val="003B73C4"/>
    <w:rsid w:val="003B7BF4"/>
    <w:rsid w:val="003C010D"/>
    <w:rsid w:val="003C0935"/>
    <w:rsid w:val="003C0A38"/>
    <w:rsid w:val="003C0EA9"/>
    <w:rsid w:val="003C1AE1"/>
    <w:rsid w:val="003C1E96"/>
    <w:rsid w:val="003C22A4"/>
    <w:rsid w:val="003C2693"/>
    <w:rsid w:val="003C27EC"/>
    <w:rsid w:val="003C2838"/>
    <w:rsid w:val="003C2A67"/>
    <w:rsid w:val="003C2AFB"/>
    <w:rsid w:val="003C33A8"/>
    <w:rsid w:val="003C3C0A"/>
    <w:rsid w:val="003C3ED1"/>
    <w:rsid w:val="003C4719"/>
    <w:rsid w:val="003C53F9"/>
    <w:rsid w:val="003C59CD"/>
    <w:rsid w:val="003C5AA5"/>
    <w:rsid w:val="003C68FA"/>
    <w:rsid w:val="003C69EA"/>
    <w:rsid w:val="003D0687"/>
    <w:rsid w:val="003D0969"/>
    <w:rsid w:val="003D1543"/>
    <w:rsid w:val="003D1A30"/>
    <w:rsid w:val="003D1BD6"/>
    <w:rsid w:val="003D2158"/>
    <w:rsid w:val="003D2A61"/>
    <w:rsid w:val="003D2E6B"/>
    <w:rsid w:val="003D3229"/>
    <w:rsid w:val="003D385E"/>
    <w:rsid w:val="003D3D30"/>
    <w:rsid w:val="003D4398"/>
    <w:rsid w:val="003D4697"/>
    <w:rsid w:val="003D475C"/>
    <w:rsid w:val="003D4CA8"/>
    <w:rsid w:val="003D6748"/>
    <w:rsid w:val="003D6827"/>
    <w:rsid w:val="003D6A9D"/>
    <w:rsid w:val="003D7BB3"/>
    <w:rsid w:val="003D7EAD"/>
    <w:rsid w:val="003E0394"/>
    <w:rsid w:val="003E08C0"/>
    <w:rsid w:val="003E0B5C"/>
    <w:rsid w:val="003E174D"/>
    <w:rsid w:val="003E24F7"/>
    <w:rsid w:val="003E2531"/>
    <w:rsid w:val="003E280E"/>
    <w:rsid w:val="003E2AFE"/>
    <w:rsid w:val="003E35A4"/>
    <w:rsid w:val="003E3632"/>
    <w:rsid w:val="003E393E"/>
    <w:rsid w:val="003E4EF5"/>
    <w:rsid w:val="003E4F5D"/>
    <w:rsid w:val="003E63E8"/>
    <w:rsid w:val="003E651A"/>
    <w:rsid w:val="003F0207"/>
    <w:rsid w:val="003F07BA"/>
    <w:rsid w:val="003F0840"/>
    <w:rsid w:val="003F08F4"/>
    <w:rsid w:val="003F0ED2"/>
    <w:rsid w:val="003F137F"/>
    <w:rsid w:val="003F1952"/>
    <w:rsid w:val="003F1F14"/>
    <w:rsid w:val="003F23C2"/>
    <w:rsid w:val="003F2886"/>
    <w:rsid w:val="003F2D41"/>
    <w:rsid w:val="003F35B7"/>
    <w:rsid w:val="003F4589"/>
    <w:rsid w:val="003F4EB9"/>
    <w:rsid w:val="003F5473"/>
    <w:rsid w:val="003F5FEC"/>
    <w:rsid w:val="003F6604"/>
    <w:rsid w:val="003F66FD"/>
    <w:rsid w:val="003F67CD"/>
    <w:rsid w:val="003F6F8D"/>
    <w:rsid w:val="003F706D"/>
    <w:rsid w:val="003F7821"/>
    <w:rsid w:val="003F7DD0"/>
    <w:rsid w:val="00400677"/>
    <w:rsid w:val="0040098D"/>
    <w:rsid w:val="00400A25"/>
    <w:rsid w:val="00400BA7"/>
    <w:rsid w:val="00400EE1"/>
    <w:rsid w:val="00401674"/>
    <w:rsid w:val="00401DD7"/>
    <w:rsid w:val="00403082"/>
    <w:rsid w:val="00403428"/>
    <w:rsid w:val="00404152"/>
    <w:rsid w:val="0040417C"/>
    <w:rsid w:val="0040582C"/>
    <w:rsid w:val="00405BCF"/>
    <w:rsid w:val="00405E97"/>
    <w:rsid w:val="00406C93"/>
    <w:rsid w:val="004071F4"/>
    <w:rsid w:val="004079A2"/>
    <w:rsid w:val="00407DD5"/>
    <w:rsid w:val="00407DEA"/>
    <w:rsid w:val="004100CB"/>
    <w:rsid w:val="004105F5"/>
    <w:rsid w:val="0041101C"/>
    <w:rsid w:val="00411C4A"/>
    <w:rsid w:val="00411C76"/>
    <w:rsid w:val="00412CFC"/>
    <w:rsid w:val="00412D77"/>
    <w:rsid w:val="00412DDD"/>
    <w:rsid w:val="004136AE"/>
    <w:rsid w:val="004146B1"/>
    <w:rsid w:val="004150A6"/>
    <w:rsid w:val="004153F5"/>
    <w:rsid w:val="004158E0"/>
    <w:rsid w:val="00415F1C"/>
    <w:rsid w:val="00417664"/>
    <w:rsid w:val="004178D6"/>
    <w:rsid w:val="004201B9"/>
    <w:rsid w:val="00420D4F"/>
    <w:rsid w:val="00420E8C"/>
    <w:rsid w:val="00421370"/>
    <w:rsid w:val="004213A5"/>
    <w:rsid w:val="00421B73"/>
    <w:rsid w:val="00421C21"/>
    <w:rsid w:val="00421D0A"/>
    <w:rsid w:val="004220AC"/>
    <w:rsid w:val="00422105"/>
    <w:rsid w:val="00422E9F"/>
    <w:rsid w:val="00423B7A"/>
    <w:rsid w:val="004242F3"/>
    <w:rsid w:val="00425A44"/>
    <w:rsid w:val="00425B69"/>
    <w:rsid w:val="00425E32"/>
    <w:rsid w:val="00427391"/>
    <w:rsid w:val="004274E0"/>
    <w:rsid w:val="0042756D"/>
    <w:rsid w:val="0042764F"/>
    <w:rsid w:val="00427D87"/>
    <w:rsid w:val="00430F55"/>
    <w:rsid w:val="004317F7"/>
    <w:rsid w:val="00431846"/>
    <w:rsid w:val="00431B93"/>
    <w:rsid w:val="00431E5F"/>
    <w:rsid w:val="004323B3"/>
    <w:rsid w:val="00432CEE"/>
    <w:rsid w:val="004333C8"/>
    <w:rsid w:val="0043351A"/>
    <w:rsid w:val="00433F8B"/>
    <w:rsid w:val="00434B89"/>
    <w:rsid w:val="004353EC"/>
    <w:rsid w:val="004357C8"/>
    <w:rsid w:val="004359A1"/>
    <w:rsid w:val="0043605A"/>
    <w:rsid w:val="0043772A"/>
    <w:rsid w:val="004400D4"/>
    <w:rsid w:val="00440122"/>
    <w:rsid w:val="004405FD"/>
    <w:rsid w:val="00441937"/>
    <w:rsid w:val="004423BB"/>
    <w:rsid w:val="00443860"/>
    <w:rsid w:val="004445F2"/>
    <w:rsid w:val="004453D4"/>
    <w:rsid w:val="004461B1"/>
    <w:rsid w:val="00446769"/>
    <w:rsid w:val="004471B4"/>
    <w:rsid w:val="00447374"/>
    <w:rsid w:val="004474FD"/>
    <w:rsid w:val="00447917"/>
    <w:rsid w:val="00447AD4"/>
    <w:rsid w:val="0045005A"/>
    <w:rsid w:val="0045114A"/>
    <w:rsid w:val="004513CE"/>
    <w:rsid w:val="00451A49"/>
    <w:rsid w:val="00451E47"/>
    <w:rsid w:val="00451EA2"/>
    <w:rsid w:val="004532BD"/>
    <w:rsid w:val="0045352C"/>
    <w:rsid w:val="00453C0B"/>
    <w:rsid w:val="004540FB"/>
    <w:rsid w:val="00454506"/>
    <w:rsid w:val="004547DB"/>
    <w:rsid w:val="00454D54"/>
    <w:rsid w:val="00455B49"/>
    <w:rsid w:val="004566DC"/>
    <w:rsid w:val="00456731"/>
    <w:rsid w:val="00456FA6"/>
    <w:rsid w:val="004572FA"/>
    <w:rsid w:val="00457FE1"/>
    <w:rsid w:val="004608E3"/>
    <w:rsid w:val="004609AC"/>
    <w:rsid w:val="00460F58"/>
    <w:rsid w:val="00460F90"/>
    <w:rsid w:val="00461803"/>
    <w:rsid w:val="00461898"/>
    <w:rsid w:val="00461964"/>
    <w:rsid w:val="00462213"/>
    <w:rsid w:val="00462949"/>
    <w:rsid w:val="004629B5"/>
    <w:rsid w:val="004631F4"/>
    <w:rsid w:val="00463AEF"/>
    <w:rsid w:val="00464A1E"/>
    <w:rsid w:val="00464F78"/>
    <w:rsid w:val="0046585E"/>
    <w:rsid w:val="00466370"/>
    <w:rsid w:val="0046681E"/>
    <w:rsid w:val="00466DEB"/>
    <w:rsid w:val="004679C3"/>
    <w:rsid w:val="00467D81"/>
    <w:rsid w:val="00467E3C"/>
    <w:rsid w:val="004707EF"/>
    <w:rsid w:val="004715B1"/>
    <w:rsid w:val="004716E5"/>
    <w:rsid w:val="00471CA7"/>
    <w:rsid w:val="0047237E"/>
    <w:rsid w:val="0047268F"/>
    <w:rsid w:val="004733F7"/>
    <w:rsid w:val="00473846"/>
    <w:rsid w:val="004746F0"/>
    <w:rsid w:val="0047471B"/>
    <w:rsid w:val="0047487A"/>
    <w:rsid w:val="00474A0A"/>
    <w:rsid w:val="00474F8E"/>
    <w:rsid w:val="00475722"/>
    <w:rsid w:val="00475B80"/>
    <w:rsid w:val="00475DA7"/>
    <w:rsid w:val="004760F8"/>
    <w:rsid w:val="004765F3"/>
    <w:rsid w:val="004766A9"/>
    <w:rsid w:val="0047706A"/>
    <w:rsid w:val="004801C7"/>
    <w:rsid w:val="004807E6"/>
    <w:rsid w:val="004821DE"/>
    <w:rsid w:val="00482731"/>
    <w:rsid w:val="00483885"/>
    <w:rsid w:val="004838DA"/>
    <w:rsid w:val="004839B2"/>
    <w:rsid w:val="00484965"/>
    <w:rsid w:val="00485565"/>
    <w:rsid w:val="00486062"/>
    <w:rsid w:val="004863ED"/>
    <w:rsid w:val="004867A4"/>
    <w:rsid w:val="004869B5"/>
    <w:rsid w:val="00487323"/>
    <w:rsid w:val="004874C1"/>
    <w:rsid w:val="0048765B"/>
    <w:rsid w:val="004878E1"/>
    <w:rsid w:val="00487C95"/>
    <w:rsid w:val="004906E3"/>
    <w:rsid w:val="0049113D"/>
    <w:rsid w:val="004913E8"/>
    <w:rsid w:val="00491450"/>
    <w:rsid w:val="00491C73"/>
    <w:rsid w:val="00492D29"/>
    <w:rsid w:val="00493D6E"/>
    <w:rsid w:val="00494B28"/>
    <w:rsid w:val="00494C5D"/>
    <w:rsid w:val="004966A9"/>
    <w:rsid w:val="00497722"/>
    <w:rsid w:val="00497EE1"/>
    <w:rsid w:val="004A005E"/>
    <w:rsid w:val="004A00A9"/>
    <w:rsid w:val="004A0154"/>
    <w:rsid w:val="004A089A"/>
    <w:rsid w:val="004A0F22"/>
    <w:rsid w:val="004A1004"/>
    <w:rsid w:val="004A13B3"/>
    <w:rsid w:val="004A1A0A"/>
    <w:rsid w:val="004A2671"/>
    <w:rsid w:val="004A369B"/>
    <w:rsid w:val="004A5A73"/>
    <w:rsid w:val="004A627C"/>
    <w:rsid w:val="004A638B"/>
    <w:rsid w:val="004A66FB"/>
    <w:rsid w:val="004A7335"/>
    <w:rsid w:val="004A7667"/>
    <w:rsid w:val="004A76CB"/>
    <w:rsid w:val="004A7CA9"/>
    <w:rsid w:val="004B0ED5"/>
    <w:rsid w:val="004B1034"/>
    <w:rsid w:val="004B1285"/>
    <w:rsid w:val="004B1CF0"/>
    <w:rsid w:val="004B1D7B"/>
    <w:rsid w:val="004B2736"/>
    <w:rsid w:val="004B3A38"/>
    <w:rsid w:val="004B3F39"/>
    <w:rsid w:val="004B43A6"/>
    <w:rsid w:val="004B5098"/>
    <w:rsid w:val="004B5AC8"/>
    <w:rsid w:val="004B5C43"/>
    <w:rsid w:val="004B5EAF"/>
    <w:rsid w:val="004B636D"/>
    <w:rsid w:val="004B7064"/>
    <w:rsid w:val="004B783E"/>
    <w:rsid w:val="004C10D8"/>
    <w:rsid w:val="004C1220"/>
    <w:rsid w:val="004C1D67"/>
    <w:rsid w:val="004C2233"/>
    <w:rsid w:val="004C2730"/>
    <w:rsid w:val="004C3754"/>
    <w:rsid w:val="004C3BA7"/>
    <w:rsid w:val="004C3C56"/>
    <w:rsid w:val="004C422C"/>
    <w:rsid w:val="004C46EF"/>
    <w:rsid w:val="004C4C77"/>
    <w:rsid w:val="004C6221"/>
    <w:rsid w:val="004C637B"/>
    <w:rsid w:val="004C68F0"/>
    <w:rsid w:val="004C6948"/>
    <w:rsid w:val="004C6BCA"/>
    <w:rsid w:val="004C6C6E"/>
    <w:rsid w:val="004C6F64"/>
    <w:rsid w:val="004C6FD1"/>
    <w:rsid w:val="004C7555"/>
    <w:rsid w:val="004C7935"/>
    <w:rsid w:val="004C7BAD"/>
    <w:rsid w:val="004C7F9E"/>
    <w:rsid w:val="004D0825"/>
    <w:rsid w:val="004D0B0B"/>
    <w:rsid w:val="004D124C"/>
    <w:rsid w:val="004D1655"/>
    <w:rsid w:val="004D2114"/>
    <w:rsid w:val="004D2ED5"/>
    <w:rsid w:val="004D315A"/>
    <w:rsid w:val="004D31CC"/>
    <w:rsid w:val="004D37D4"/>
    <w:rsid w:val="004D3893"/>
    <w:rsid w:val="004D523D"/>
    <w:rsid w:val="004D64C7"/>
    <w:rsid w:val="004D6C0F"/>
    <w:rsid w:val="004D714D"/>
    <w:rsid w:val="004D7211"/>
    <w:rsid w:val="004D7403"/>
    <w:rsid w:val="004D7D79"/>
    <w:rsid w:val="004E0953"/>
    <w:rsid w:val="004E1652"/>
    <w:rsid w:val="004E2B43"/>
    <w:rsid w:val="004E3EE8"/>
    <w:rsid w:val="004E4495"/>
    <w:rsid w:val="004E4610"/>
    <w:rsid w:val="004E471F"/>
    <w:rsid w:val="004E48AF"/>
    <w:rsid w:val="004E48FD"/>
    <w:rsid w:val="004E492B"/>
    <w:rsid w:val="004E4D38"/>
    <w:rsid w:val="004E52CB"/>
    <w:rsid w:val="004E6C2C"/>
    <w:rsid w:val="004E6CB1"/>
    <w:rsid w:val="004E6E19"/>
    <w:rsid w:val="004E70E5"/>
    <w:rsid w:val="004E78E3"/>
    <w:rsid w:val="004E79BB"/>
    <w:rsid w:val="004E7C88"/>
    <w:rsid w:val="004F0244"/>
    <w:rsid w:val="004F0E0B"/>
    <w:rsid w:val="004F11ED"/>
    <w:rsid w:val="004F1567"/>
    <w:rsid w:val="004F2083"/>
    <w:rsid w:val="004F223D"/>
    <w:rsid w:val="004F23F1"/>
    <w:rsid w:val="004F2A9C"/>
    <w:rsid w:val="004F3192"/>
    <w:rsid w:val="004F35A6"/>
    <w:rsid w:val="004F3BAD"/>
    <w:rsid w:val="004F3C75"/>
    <w:rsid w:val="004F40C6"/>
    <w:rsid w:val="004F486F"/>
    <w:rsid w:val="004F4E16"/>
    <w:rsid w:val="004F5AE1"/>
    <w:rsid w:val="004F5C11"/>
    <w:rsid w:val="004F6A55"/>
    <w:rsid w:val="004F6A6A"/>
    <w:rsid w:val="004F6C2A"/>
    <w:rsid w:val="004F70E3"/>
    <w:rsid w:val="004F7596"/>
    <w:rsid w:val="004F7E0E"/>
    <w:rsid w:val="005002A4"/>
    <w:rsid w:val="005005DC"/>
    <w:rsid w:val="00500946"/>
    <w:rsid w:val="00500A61"/>
    <w:rsid w:val="00500B99"/>
    <w:rsid w:val="00500BE1"/>
    <w:rsid w:val="00500C19"/>
    <w:rsid w:val="00500C68"/>
    <w:rsid w:val="0050108D"/>
    <w:rsid w:val="0050116D"/>
    <w:rsid w:val="005013F5"/>
    <w:rsid w:val="00501946"/>
    <w:rsid w:val="00501EDE"/>
    <w:rsid w:val="0050222D"/>
    <w:rsid w:val="00502597"/>
    <w:rsid w:val="005027BE"/>
    <w:rsid w:val="00502BFF"/>
    <w:rsid w:val="0050304A"/>
    <w:rsid w:val="005036E8"/>
    <w:rsid w:val="00503D84"/>
    <w:rsid w:val="00503F0A"/>
    <w:rsid w:val="005043D1"/>
    <w:rsid w:val="0050441A"/>
    <w:rsid w:val="00505468"/>
    <w:rsid w:val="00505687"/>
    <w:rsid w:val="005057FC"/>
    <w:rsid w:val="00505D9F"/>
    <w:rsid w:val="005061B6"/>
    <w:rsid w:val="005068A9"/>
    <w:rsid w:val="00506F84"/>
    <w:rsid w:val="0050707C"/>
    <w:rsid w:val="0050754C"/>
    <w:rsid w:val="00507D24"/>
    <w:rsid w:val="00510660"/>
    <w:rsid w:val="00510E6D"/>
    <w:rsid w:val="00510F43"/>
    <w:rsid w:val="005114F2"/>
    <w:rsid w:val="00511744"/>
    <w:rsid w:val="00511908"/>
    <w:rsid w:val="00512BE2"/>
    <w:rsid w:val="0051326F"/>
    <w:rsid w:val="0051348D"/>
    <w:rsid w:val="00513687"/>
    <w:rsid w:val="00513854"/>
    <w:rsid w:val="005139C3"/>
    <w:rsid w:val="00513C81"/>
    <w:rsid w:val="00513F08"/>
    <w:rsid w:val="0051403C"/>
    <w:rsid w:val="0051408C"/>
    <w:rsid w:val="00514525"/>
    <w:rsid w:val="00514E0E"/>
    <w:rsid w:val="00514F4C"/>
    <w:rsid w:val="00515694"/>
    <w:rsid w:val="0051589F"/>
    <w:rsid w:val="00515B18"/>
    <w:rsid w:val="00515EC0"/>
    <w:rsid w:val="00516663"/>
    <w:rsid w:val="005167E1"/>
    <w:rsid w:val="00516826"/>
    <w:rsid w:val="005173D8"/>
    <w:rsid w:val="005175A4"/>
    <w:rsid w:val="00517A80"/>
    <w:rsid w:val="005200BD"/>
    <w:rsid w:val="005201E1"/>
    <w:rsid w:val="00520B33"/>
    <w:rsid w:val="00520C6E"/>
    <w:rsid w:val="00520E83"/>
    <w:rsid w:val="00520FEB"/>
    <w:rsid w:val="00521AF3"/>
    <w:rsid w:val="0052228B"/>
    <w:rsid w:val="00522834"/>
    <w:rsid w:val="00522C60"/>
    <w:rsid w:val="00522D60"/>
    <w:rsid w:val="0052303E"/>
    <w:rsid w:val="00523560"/>
    <w:rsid w:val="00523977"/>
    <w:rsid w:val="005240C0"/>
    <w:rsid w:val="005255E3"/>
    <w:rsid w:val="00525822"/>
    <w:rsid w:val="005262BE"/>
    <w:rsid w:val="00526495"/>
    <w:rsid w:val="00526CB5"/>
    <w:rsid w:val="005274EB"/>
    <w:rsid w:val="00527729"/>
    <w:rsid w:val="00527808"/>
    <w:rsid w:val="005278AF"/>
    <w:rsid w:val="0052791E"/>
    <w:rsid w:val="00527DA7"/>
    <w:rsid w:val="00527E9B"/>
    <w:rsid w:val="00530130"/>
    <w:rsid w:val="005304D1"/>
    <w:rsid w:val="0053074E"/>
    <w:rsid w:val="00530F84"/>
    <w:rsid w:val="00531707"/>
    <w:rsid w:val="00531840"/>
    <w:rsid w:val="00532498"/>
    <w:rsid w:val="00532503"/>
    <w:rsid w:val="00532F6A"/>
    <w:rsid w:val="005344F6"/>
    <w:rsid w:val="00534F90"/>
    <w:rsid w:val="00535E8C"/>
    <w:rsid w:val="005363CD"/>
    <w:rsid w:val="005363DF"/>
    <w:rsid w:val="00536AA8"/>
    <w:rsid w:val="00536B5A"/>
    <w:rsid w:val="00536BF8"/>
    <w:rsid w:val="00537378"/>
    <w:rsid w:val="005400B5"/>
    <w:rsid w:val="00540518"/>
    <w:rsid w:val="00540671"/>
    <w:rsid w:val="00541838"/>
    <w:rsid w:val="00541BC1"/>
    <w:rsid w:val="0054240E"/>
    <w:rsid w:val="0054254E"/>
    <w:rsid w:val="00542635"/>
    <w:rsid w:val="005429CE"/>
    <w:rsid w:val="00542E46"/>
    <w:rsid w:val="0054367C"/>
    <w:rsid w:val="005437DB"/>
    <w:rsid w:val="00543DE3"/>
    <w:rsid w:val="0054442D"/>
    <w:rsid w:val="005449EB"/>
    <w:rsid w:val="00545545"/>
    <w:rsid w:val="00545942"/>
    <w:rsid w:val="005462BB"/>
    <w:rsid w:val="00546D46"/>
    <w:rsid w:val="00546F20"/>
    <w:rsid w:val="00546FF0"/>
    <w:rsid w:val="00547334"/>
    <w:rsid w:val="00547861"/>
    <w:rsid w:val="00547FCD"/>
    <w:rsid w:val="0055040A"/>
    <w:rsid w:val="00550708"/>
    <w:rsid w:val="00551126"/>
    <w:rsid w:val="00551432"/>
    <w:rsid w:val="005521D0"/>
    <w:rsid w:val="00552566"/>
    <w:rsid w:val="005531F7"/>
    <w:rsid w:val="00553967"/>
    <w:rsid w:val="00553F83"/>
    <w:rsid w:val="00554ACA"/>
    <w:rsid w:val="00555613"/>
    <w:rsid w:val="00555DB2"/>
    <w:rsid w:val="00555EC3"/>
    <w:rsid w:val="005563A1"/>
    <w:rsid w:val="005568F1"/>
    <w:rsid w:val="00556A31"/>
    <w:rsid w:val="00556BC2"/>
    <w:rsid w:val="00556CFF"/>
    <w:rsid w:val="005574C6"/>
    <w:rsid w:val="00557521"/>
    <w:rsid w:val="005578ED"/>
    <w:rsid w:val="00557A02"/>
    <w:rsid w:val="00560145"/>
    <w:rsid w:val="005603A2"/>
    <w:rsid w:val="00560AA2"/>
    <w:rsid w:val="00561AF9"/>
    <w:rsid w:val="00563791"/>
    <w:rsid w:val="00564179"/>
    <w:rsid w:val="00564180"/>
    <w:rsid w:val="0056437D"/>
    <w:rsid w:val="00564C35"/>
    <w:rsid w:val="005665F0"/>
    <w:rsid w:val="00566673"/>
    <w:rsid w:val="00566A9D"/>
    <w:rsid w:val="00566D37"/>
    <w:rsid w:val="005670F0"/>
    <w:rsid w:val="005679E5"/>
    <w:rsid w:val="00567B58"/>
    <w:rsid w:val="00567ED4"/>
    <w:rsid w:val="005702AF"/>
    <w:rsid w:val="00570322"/>
    <w:rsid w:val="00570E01"/>
    <w:rsid w:val="005719C1"/>
    <w:rsid w:val="00572641"/>
    <w:rsid w:val="0057364B"/>
    <w:rsid w:val="0057388F"/>
    <w:rsid w:val="005754A4"/>
    <w:rsid w:val="0057683E"/>
    <w:rsid w:val="0057741C"/>
    <w:rsid w:val="0057794C"/>
    <w:rsid w:val="00577D0E"/>
    <w:rsid w:val="0058081A"/>
    <w:rsid w:val="00580BBD"/>
    <w:rsid w:val="00581290"/>
    <w:rsid w:val="0058168C"/>
    <w:rsid w:val="00581CC0"/>
    <w:rsid w:val="0058267F"/>
    <w:rsid w:val="00582D9F"/>
    <w:rsid w:val="00583B55"/>
    <w:rsid w:val="00583F67"/>
    <w:rsid w:val="0058457B"/>
    <w:rsid w:val="00584A55"/>
    <w:rsid w:val="00584CB3"/>
    <w:rsid w:val="00584DF1"/>
    <w:rsid w:val="00584EEB"/>
    <w:rsid w:val="0058569B"/>
    <w:rsid w:val="00585D06"/>
    <w:rsid w:val="00586426"/>
    <w:rsid w:val="0058677D"/>
    <w:rsid w:val="00586897"/>
    <w:rsid w:val="005868DC"/>
    <w:rsid w:val="00586B9C"/>
    <w:rsid w:val="00586DDC"/>
    <w:rsid w:val="00587585"/>
    <w:rsid w:val="00587A31"/>
    <w:rsid w:val="00587F02"/>
    <w:rsid w:val="00590250"/>
    <w:rsid w:val="005907C5"/>
    <w:rsid w:val="00590D51"/>
    <w:rsid w:val="00591569"/>
    <w:rsid w:val="005918A5"/>
    <w:rsid w:val="005928D1"/>
    <w:rsid w:val="00593056"/>
    <w:rsid w:val="005935C9"/>
    <w:rsid w:val="00594EEB"/>
    <w:rsid w:val="00594FD1"/>
    <w:rsid w:val="00594FF0"/>
    <w:rsid w:val="0059500F"/>
    <w:rsid w:val="0059568A"/>
    <w:rsid w:val="005957D9"/>
    <w:rsid w:val="00595CEC"/>
    <w:rsid w:val="0059655A"/>
    <w:rsid w:val="00596E85"/>
    <w:rsid w:val="005975A4"/>
    <w:rsid w:val="005A1351"/>
    <w:rsid w:val="005A167A"/>
    <w:rsid w:val="005A1DA8"/>
    <w:rsid w:val="005A1F2F"/>
    <w:rsid w:val="005A20F5"/>
    <w:rsid w:val="005A2395"/>
    <w:rsid w:val="005A2C2F"/>
    <w:rsid w:val="005A33F3"/>
    <w:rsid w:val="005A4114"/>
    <w:rsid w:val="005A4330"/>
    <w:rsid w:val="005A44A8"/>
    <w:rsid w:val="005A46EA"/>
    <w:rsid w:val="005A4AAC"/>
    <w:rsid w:val="005A4D93"/>
    <w:rsid w:val="005A4DF1"/>
    <w:rsid w:val="005A5149"/>
    <w:rsid w:val="005A62D5"/>
    <w:rsid w:val="005A65D5"/>
    <w:rsid w:val="005A6B16"/>
    <w:rsid w:val="005B068C"/>
    <w:rsid w:val="005B0FA7"/>
    <w:rsid w:val="005B12C5"/>
    <w:rsid w:val="005B1715"/>
    <w:rsid w:val="005B205C"/>
    <w:rsid w:val="005B3254"/>
    <w:rsid w:val="005B3AC3"/>
    <w:rsid w:val="005B3D78"/>
    <w:rsid w:val="005B4A8A"/>
    <w:rsid w:val="005B519B"/>
    <w:rsid w:val="005B63F1"/>
    <w:rsid w:val="005B67D8"/>
    <w:rsid w:val="005B6DD1"/>
    <w:rsid w:val="005B7D01"/>
    <w:rsid w:val="005C2FB2"/>
    <w:rsid w:val="005C334E"/>
    <w:rsid w:val="005C351D"/>
    <w:rsid w:val="005C3C48"/>
    <w:rsid w:val="005C3ECD"/>
    <w:rsid w:val="005C42BC"/>
    <w:rsid w:val="005C4F6C"/>
    <w:rsid w:val="005C525F"/>
    <w:rsid w:val="005C53F4"/>
    <w:rsid w:val="005C5D2E"/>
    <w:rsid w:val="005C622B"/>
    <w:rsid w:val="005C6D40"/>
    <w:rsid w:val="005C7F22"/>
    <w:rsid w:val="005D01DC"/>
    <w:rsid w:val="005D0C9E"/>
    <w:rsid w:val="005D0FF1"/>
    <w:rsid w:val="005D10DD"/>
    <w:rsid w:val="005D1644"/>
    <w:rsid w:val="005D1A62"/>
    <w:rsid w:val="005D1FCD"/>
    <w:rsid w:val="005D2019"/>
    <w:rsid w:val="005D2113"/>
    <w:rsid w:val="005D292F"/>
    <w:rsid w:val="005D2BE5"/>
    <w:rsid w:val="005D4183"/>
    <w:rsid w:val="005D44DE"/>
    <w:rsid w:val="005D4A1C"/>
    <w:rsid w:val="005D4A79"/>
    <w:rsid w:val="005D5352"/>
    <w:rsid w:val="005D543D"/>
    <w:rsid w:val="005D57D5"/>
    <w:rsid w:val="005D59DA"/>
    <w:rsid w:val="005D69BC"/>
    <w:rsid w:val="005D70E7"/>
    <w:rsid w:val="005D7926"/>
    <w:rsid w:val="005D7C0A"/>
    <w:rsid w:val="005E040E"/>
    <w:rsid w:val="005E0591"/>
    <w:rsid w:val="005E13ED"/>
    <w:rsid w:val="005E1E0B"/>
    <w:rsid w:val="005E2112"/>
    <w:rsid w:val="005E22CB"/>
    <w:rsid w:val="005E2871"/>
    <w:rsid w:val="005E2989"/>
    <w:rsid w:val="005E29ED"/>
    <w:rsid w:val="005E2BED"/>
    <w:rsid w:val="005E32F9"/>
    <w:rsid w:val="005E3AA4"/>
    <w:rsid w:val="005E4BAB"/>
    <w:rsid w:val="005E53B6"/>
    <w:rsid w:val="005E6044"/>
    <w:rsid w:val="005E64EA"/>
    <w:rsid w:val="005E696B"/>
    <w:rsid w:val="005E6D44"/>
    <w:rsid w:val="005E700A"/>
    <w:rsid w:val="005E795B"/>
    <w:rsid w:val="005F0060"/>
    <w:rsid w:val="005F043C"/>
    <w:rsid w:val="005F055B"/>
    <w:rsid w:val="005F0AB1"/>
    <w:rsid w:val="005F1836"/>
    <w:rsid w:val="005F276F"/>
    <w:rsid w:val="005F325C"/>
    <w:rsid w:val="005F4266"/>
    <w:rsid w:val="005F46A1"/>
    <w:rsid w:val="005F46A7"/>
    <w:rsid w:val="005F4A54"/>
    <w:rsid w:val="005F4AEE"/>
    <w:rsid w:val="005F5374"/>
    <w:rsid w:val="005F555B"/>
    <w:rsid w:val="005F60F9"/>
    <w:rsid w:val="005F7426"/>
    <w:rsid w:val="006000E7"/>
    <w:rsid w:val="00600209"/>
    <w:rsid w:val="00600787"/>
    <w:rsid w:val="006007B7"/>
    <w:rsid w:val="0060093B"/>
    <w:rsid w:val="0060136F"/>
    <w:rsid w:val="00601AA7"/>
    <w:rsid w:val="00601D55"/>
    <w:rsid w:val="006025DC"/>
    <w:rsid w:val="00602608"/>
    <w:rsid w:val="006036A8"/>
    <w:rsid w:val="006039DF"/>
    <w:rsid w:val="00604526"/>
    <w:rsid w:val="006055B3"/>
    <w:rsid w:val="0060619A"/>
    <w:rsid w:val="00606514"/>
    <w:rsid w:val="00606CE3"/>
    <w:rsid w:val="00610776"/>
    <w:rsid w:val="00610A05"/>
    <w:rsid w:val="00610B48"/>
    <w:rsid w:val="006128D2"/>
    <w:rsid w:val="00612BB6"/>
    <w:rsid w:val="00613134"/>
    <w:rsid w:val="006133F6"/>
    <w:rsid w:val="00613C6F"/>
    <w:rsid w:val="00613EE8"/>
    <w:rsid w:val="006145F4"/>
    <w:rsid w:val="00614631"/>
    <w:rsid w:val="00614DA5"/>
    <w:rsid w:val="00614DB8"/>
    <w:rsid w:val="006152D9"/>
    <w:rsid w:val="00615CA6"/>
    <w:rsid w:val="00615EE8"/>
    <w:rsid w:val="006163CC"/>
    <w:rsid w:val="00616C90"/>
    <w:rsid w:val="0061701E"/>
    <w:rsid w:val="0061770C"/>
    <w:rsid w:val="00617BE4"/>
    <w:rsid w:val="00620461"/>
    <w:rsid w:val="00621595"/>
    <w:rsid w:val="00621755"/>
    <w:rsid w:val="0062184C"/>
    <w:rsid w:val="00622287"/>
    <w:rsid w:val="0062277B"/>
    <w:rsid w:val="00622DBE"/>
    <w:rsid w:val="00623017"/>
    <w:rsid w:val="0062335C"/>
    <w:rsid w:val="00623ACD"/>
    <w:rsid w:val="006240E4"/>
    <w:rsid w:val="006250AF"/>
    <w:rsid w:val="00625507"/>
    <w:rsid w:val="006259CE"/>
    <w:rsid w:val="006261F8"/>
    <w:rsid w:val="00626748"/>
    <w:rsid w:val="0062688F"/>
    <w:rsid w:val="00626DE5"/>
    <w:rsid w:val="00627F80"/>
    <w:rsid w:val="0063013F"/>
    <w:rsid w:val="00630EF4"/>
    <w:rsid w:val="00631731"/>
    <w:rsid w:val="00632010"/>
    <w:rsid w:val="0063203A"/>
    <w:rsid w:val="0063231F"/>
    <w:rsid w:val="006325AA"/>
    <w:rsid w:val="006339CB"/>
    <w:rsid w:val="006339E8"/>
    <w:rsid w:val="00633A39"/>
    <w:rsid w:val="00634151"/>
    <w:rsid w:val="006343DE"/>
    <w:rsid w:val="006345D1"/>
    <w:rsid w:val="006348A9"/>
    <w:rsid w:val="00634916"/>
    <w:rsid w:val="00634D2A"/>
    <w:rsid w:val="0063551A"/>
    <w:rsid w:val="00636139"/>
    <w:rsid w:val="006361B8"/>
    <w:rsid w:val="006370B6"/>
    <w:rsid w:val="0063725C"/>
    <w:rsid w:val="006406CE"/>
    <w:rsid w:val="006407A6"/>
    <w:rsid w:val="00640B2B"/>
    <w:rsid w:val="00641D8C"/>
    <w:rsid w:val="00641FD1"/>
    <w:rsid w:val="00642826"/>
    <w:rsid w:val="00643462"/>
    <w:rsid w:val="00644009"/>
    <w:rsid w:val="0064411E"/>
    <w:rsid w:val="0064485C"/>
    <w:rsid w:val="0064495F"/>
    <w:rsid w:val="00644ED8"/>
    <w:rsid w:val="00645C86"/>
    <w:rsid w:val="00646233"/>
    <w:rsid w:val="0064628B"/>
    <w:rsid w:val="00646E38"/>
    <w:rsid w:val="006473FE"/>
    <w:rsid w:val="00650094"/>
    <w:rsid w:val="00650307"/>
    <w:rsid w:val="006507BB"/>
    <w:rsid w:val="00650802"/>
    <w:rsid w:val="006508AA"/>
    <w:rsid w:val="00650CC2"/>
    <w:rsid w:val="00651A6C"/>
    <w:rsid w:val="00651EA2"/>
    <w:rsid w:val="00651F02"/>
    <w:rsid w:val="006521B5"/>
    <w:rsid w:val="00653485"/>
    <w:rsid w:val="00653805"/>
    <w:rsid w:val="00654C72"/>
    <w:rsid w:val="00655262"/>
    <w:rsid w:val="00655E36"/>
    <w:rsid w:val="00655E63"/>
    <w:rsid w:val="006562B6"/>
    <w:rsid w:val="00656402"/>
    <w:rsid w:val="00656A65"/>
    <w:rsid w:val="00657056"/>
    <w:rsid w:val="006574FA"/>
    <w:rsid w:val="0065765A"/>
    <w:rsid w:val="00660210"/>
    <w:rsid w:val="00660225"/>
    <w:rsid w:val="0066085B"/>
    <w:rsid w:val="00660D3B"/>
    <w:rsid w:val="00660DA6"/>
    <w:rsid w:val="00661216"/>
    <w:rsid w:val="00661C1A"/>
    <w:rsid w:val="00661F35"/>
    <w:rsid w:val="00662092"/>
    <w:rsid w:val="006622E0"/>
    <w:rsid w:val="00662599"/>
    <w:rsid w:val="00662657"/>
    <w:rsid w:val="006631FC"/>
    <w:rsid w:val="006634D0"/>
    <w:rsid w:val="006639C3"/>
    <w:rsid w:val="00663AC5"/>
    <w:rsid w:val="00663CDD"/>
    <w:rsid w:val="00664780"/>
    <w:rsid w:val="00664A8E"/>
    <w:rsid w:val="00664F30"/>
    <w:rsid w:val="006650A2"/>
    <w:rsid w:val="00666A98"/>
    <w:rsid w:val="0066733A"/>
    <w:rsid w:val="00667414"/>
    <w:rsid w:val="0067022F"/>
    <w:rsid w:val="0067058F"/>
    <w:rsid w:val="00670AD0"/>
    <w:rsid w:val="00670D74"/>
    <w:rsid w:val="006719B6"/>
    <w:rsid w:val="00671F08"/>
    <w:rsid w:val="006725E1"/>
    <w:rsid w:val="00672EC6"/>
    <w:rsid w:val="006731FF"/>
    <w:rsid w:val="0067327A"/>
    <w:rsid w:val="00673D7B"/>
    <w:rsid w:val="006741CA"/>
    <w:rsid w:val="00674860"/>
    <w:rsid w:val="00674BF2"/>
    <w:rsid w:val="006750AA"/>
    <w:rsid w:val="00675288"/>
    <w:rsid w:val="0067534D"/>
    <w:rsid w:val="00675466"/>
    <w:rsid w:val="0067557D"/>
    <w:rsid w:val="00675F50"/>
    <w:rsid w:val="00676177"/>
    <w:rsid w:val="00676D69"/>
    <w:rsid w:val="006800A9"/>
    <w:rsid w:val="00680592"/>
    <w:rsid w:val="006808CE"/>
    <w:rsid w:val="00680A8D"/>
    <w:rsid w:val="00680E7A"/>
    <w:rsid w:val="006812A4"/>
    <w:rsid w:val="00681776"/>
    <w:rsid w:val="00681B37"/>
    <w:rsid w:val="00681B95"/>
    <w:rsid w:val="00682188"/>
    <w:rsid w:val="00682605"/>
    <w:rsid w:val="00682BCD"/>
    <w:rsid w:val="00682C4F"/>
    <w:rsid w:val="00682E4B"/>
    <w:rsid w:val="0068316F"/>
    <w:rsid w:val="006842FE"/>
    <w:rsid w:val="00684729"/>
    <w:rsid w:val="006847C7"/>
    <w:rsid w:val="006849FD"/>
    <w:rsid w:val="00684AC7"/>
    <w:rsid w:val="006853CD"/>
    <w:rsid w:val="00685C39"/>
    <w:rsid w:val="00685CD5"/>
    <w:rsid w:val="00687031"/>
    <w:rsid w:val="0068741F"/>
    <w:rsid w:val="00687BFB"/>
    <w:rsid w:val="0069002C"/>
    <w:rsid w:val="0069031F"/>
    <w:rsid w:val="00690716"/>
    <w:rsid w:val="0069097F"/>
    <w:rsid w:val="00690E55"/>
    <w:rsid w:val="00691268"/>
    <w:rsid w:val="006918D8"/>
    <w:rsid w:val="00691D07"/>
    <w:rsid w:val="00692053"/>
    <w:rsid w:val="006923E9"/>
    <w:rsid w:val="006931E7"/>
    <w:rsid w:val="0069332D"/>
    <w:rsid w:val="00693693"/>
    <w:rsid w:val="00693704"/>
    <w:rsid w:val="00693990"/>
    <w:rsid w:val="00693AB9"/>
    <w:rsid w:val="00693F37"/>
    <w:rsid w:val="00694406"/>
    <w:rsid w:val="00694448"/>
    <w:rsid w:val="00694E84"/>
    <w:rsid w:val="006955A3"/>
    <w:rsid w:val="00695888"/>
    <w:rsid w:val="00695C08"/>
    <w:rsid w:val="0069648C"/>
    <w:rsid w:val="00696688"/>
    <w:rsid w:val="00696FAA"/>
    <w:rsid w:val="00697C20"/>
    <w:rsid w:val="00697FE6"/>
    <w:rsid w:val="006A001E"/>
    <w:rsid w:val="006A0265"/>
    <w:rsid w:val="006A14FA"/>
    <w:rsid w:val="006A1669"/>
    <w:rsid w:val="006A1AAB"/>
    <w:rsid w:val="006A1B9C"/>
    <w:rsid w:val="006A32DA"/>
    <w:rsid w:val="006A3A46"/>
    <w:rsid w:val="006A3BD7"/>
    <w:rsid w:val="006A4D41"/>
    <w:rsid w:val="006A5AE0"/>
    <w:rsid w:val="006A5F3D"/>
    <w:rsid w:val="006A6AB2"/>
    <w:rsid w:val="006A7B98"/>
    <w:rsid w:val="006A7D4C"/>
    <w:rsid w:val="006B01A0"/>
    <w:rsid w:val="006B01A1"/>
    <w:rsid w:val="006B03B7"/>
    <w:rsid w:val="006B0D42"/>
    <w:rsid w:val="006B1512"/>
    <w:rsid w:val="006B168C"/>
    <w:rsid w:val="006B1D94"/>
    <w:rsid w:val="006B2220"/>
    <w:rsid w:val="006B24B5"/>
    <w:rsid w:val="006B2805"/>
    <w:rsid w:val="006B36AF"/>
    <w:rsid w:val="006B424A"/>
    <w:rsid w:val="006B42F9"/>
    <w:rsid w:val="006B472B"/>
    <w:rsid w:val="006B48FD"/>
    <w:rsid w:val="006B5313"/>
    <w:rsid w:val="006B55CC"/>
    <w:rsid w:val="006B59CA"/>
    <w:rsid w:val="006B5A55"/>
    <w:rsid w:val="006B5B2E"/>
    <w:rsid w:val="006B6484"/>
    <w:rsid w:val="006B6BCD"/>
    <w:rsid w:val="006B6FBE"/>
    <w:rsid w:val="006B765A"/>
    <w:rsid w:val="006C08CA"/>
    <w:rsid w:val="006C146B"/>
    <w:rsid w:val="006C1F60"/>
    <w:rsid w:val="006C212B"/>
    <w:rsid w:val="006C2958"/>
    <w:rsid w:val="006C2B6E"/>
    <w:rsid w:val="006C2FB4"/>
    <w:rsid w:val="006C4636"/>
    <w:rsid w:val="006C468E"/>
    <w:rsid w:val="006C4690"/>
    <w:rsid w:val="006C47AC"/>
    <w:rsid w:val="006C5644"/>
    <w:rsid w:val="006C6447"/>
    <w:rsid w:val="006C699B"/>
    <w:rsid w:val="006C69D5"/>
    <w:rsid w:val="006C6A20"/>
    <w:rsid w:val="006C751B"/>
    <w:rsid w:val="006C7A20"/>
    <w:rsid w:val="006D0E12"/>
    <w:rsid w:val="006D0F5B"/>
    <w:rsid w:val="006D1107"/>
    <w:rsid w:val="006D209F"/>
    <w:rsid w:val="006D20CE"/>
    <w:rsid w:val="006D2F09"/>
    <w:rsid w:val="006D2FDE"/>
    <w:rsid w:val="006D3449"/>
    <w:rsid w:val="006D369A"/>
    <w:rsid w:val="006D394D"/>
    <w:rsid w:val="006D3CD1"/>
    <w:rsid w:val="006D4E38"/>
    <w:rsid w:val="006D5B6A"/>
    <w:rsid w:val="006D6145"/>
    <w:rsid w:val="006D66B0"/>
    <w:rsid w:val="006D683F"/>
    <w:rsid w:val="006D69B4"/>
    <w:rsid w:val="006D7767"/>
    <w:rsid w:val="006D7DC2"/>
    <w:rsid w:val="006E08FB"/>
    <w:rsid w:val="006E0E52"/>
    <w:rsid w:val="006E14AF"/>
    <w:rsid w:val="006E15D8"/>
    <w:rsid w:val="006E1CE9"/>
    <w:rsid w:val="006E21B1"/>
    <w:rsid w:val="006E3681"/>
    <w:rsid w:val="006E3C9B"/>
    <w:rsid w:val="006E4EA3"/>
    <w:rsid w:val="006E5109"/>
    <w:rsid w:val="006E53DE"/>
    <w:rsid w:val="006E551D"/>
    <w:rsid w:val="006E6069"/>
    <w:rsid w:val="006E6B0A"/>
    <w:rsid w:val="006E77B2"/>
    <w:rsid w:val="006E79A5"/>
    <w:rsid w:val="006F02E4"/>
    <w:rsid w:val="006F07E8"/>
    <w:rsid w:val="006F1B56"/>
    <w:rsid w:val="006F1E64"/>
    <w:rsid w:val="006F253C"/>
    <w:rsid w:val="006F2823"/>
    <w:rsid w:val="006F289D"/>
    <w:rsid w:val="006F2D93"/>
    <w:rsid w:val="006F3008"/>
    <w:rsid w:val="006F338D"/>
    <w:rsid w:val="006F3A5E"/>
    <w:rsid w:val="006F3A83"/>
    <w:rsid w:val="006F3C0F"/>
    <w:rsid w:val="006F4064"/>
    <w:rsid w:val="006F428D"/>
    <w:rsid w:val="006F438A"/>
    <w:rsid w:val="006F51AB"/>
    <w:rsid w:val="006F5A22"/>
    <w:rsid w:val="006F5F4E"/>
    <w:rsid w:val="006F62B0"/>
    <w:rsid w:val="00700499"/>
    <w:rsid w:val="00700B44"/>
    <w:rsid w:val="00701280"/>
    <w:rsid w:val="00702ED2"/>
    <w:rsid w:val="00702F92"/>
    <w:rsid w:val="007031C6"/>
    <w:rsid w:val="00703435"/>
    <w:rsid w:val="00704760"/>
    <w:rsid w:val="00704C60"/>
    <w:rsid w:val="00704CB3"/>
    <w:rsid w:val="007056EC"/>
    <w:rsid w:val="00706154"/>
    <w:rsid w:val="0070736F"/>
    <w:rsid w:val="007079B7"/>
    <w:rsid w:val="00710BB6"/>
    <w:rsid w:val="00711F8B"/>
    <w:rsid w:val="00712023"/>
    <w:rsid w:val="007125BE"/>
    <w:rsid w:val="00712633"/>
    <w:rsid w:val="00712A1D"/>
    <w:rsid w:val="00713919"/>
    <w:rsid w:val="00714601"/>
    <w:rsid w:val="007146DE"/>
    <w:rsid w:val="0071485C"/>
    <w:rsid w:val="00715257"/>
    <w:rsid w:val="0071587F"/>
    <w:rsid w:val="00715962"/>
    <w:rsid w:val="0071644D"/>
    <w:rsid w:val="00716862"/>
    <w:rsid w:val="007173E4"/>
    <w:rsid w:val="0071741A"/>
    <w:rsid w:val="00717F43"/>
    <w:rsid w:val="00720350"/>
    <w:rsid w:val="00720529"/>
    <w:rsid w:val="007205BA"/>
    <w:rsid w:val="00720BF4"/>
    <w:rsid w:val="00720FF8"/>
    <w:rsid w:val="00721123"/>
    <w:rsid w:val="00721567"/>
    <w:rsid w:val="0072196C"/>
    <w:rsid w:val="00721F08"/>
    <w:rsid w:val="00721F0B"/>
    <w:rsid w:val="00722090"/>
    <w:rsid w:val="00722112"/>
    <w:rsid w:val="00722294"/>
    <w:rsid w:val="00722323"/>
    <w:rsid w:val="007226BA"/>
    <w:rsid w:val="00722B0B"/>
    <w:rsid w:val="0072346B"/>
    <w:rsid w:val="007247B1"/>
    <w:rsid w:val="00724A28"/>
    <w:rsid w:val="00724C2B"/>
    <w:rsid w:val="00725B14"/>
    <w:rsid w:val="00725B80"/>
    <w:rsid w:val="00725BB8"/>
    <w:rsid w:val="00725E7E"/>
    <w:rsid w:val="007269B5"/>
    <w:rsid w:val="00726BCE"/>
    <w:rsid w:val="00726C8B"/>
    <w:rsid w:val="00726ECF"/>
    <w:rsid w:val="007278F5"/>
    <w:rsid w:val="00730870"/>
    <w:rsid w:val="00730AAF"/>
    <w:rsid w:val="00731A11"/>
    <w:rsid w:val="00731FA2"/>
    <w:rsid w:val="00732055"/>
    <w:rsid w:val="007324B8"/>
    <w:rsid w:val="007325D3"/>
    <w:rsid w:val="00732E07"/>
    <w:rsid w:val="00732F92"/>
    <w:rsid w:val="00733A52"/>
    <w:rsid w:val="00733D2E"/>
    <w:rsid w:val="00734C0D"/>
    <w:rsid w:val="00735202"/>
    <w:rsid w:val="00736023"/>
    <w:rsid w:val="00736434"/>
    <w:rsid w:val="007364AA"/>
    <w:rsid w:val="007365C8"/>
    <w:rsid w:val="00736A04"/>
    <w:rsid w:val="00736A57"/>
    <w:rsid w:val="00736E97"/>
    <w:rsid w:val="007372AF"/>
    <w:rsid w:val="007378BF"/>
    <w:rsid w:val="007378F4"/>
    <w:rsid w:val="00737BF3"/>
    <w:rsid w:val="0074079E"/>
    <w:rsid w:val="0074166D"/>
    <w:rsid w:val="007418E4"/>
    <w:rsid w:val="0074327C"/>
    <w:rsid w:val="0074374F"/>
    <w:rsid w:val="00743A40"/>
    <w:rsid w:val="00743D84"/>
    <w:rsid w:val="0074478F"/>
    <w:rsid w:val="00744C0F"/>
    <w:rsid w:val="007455FA"/>
    <w:rsid w:val="00745609"/>
    <w:rsid w:val="007459E0"/>
    <w:rsid w:val="00745A75"/>
    <w:rsid w:val="00745C6A"/>
    <w:rsid w:val="00745CDC"/>
    <w:rsid w:val="007461B6"/>
    <w:rsid w:val="00746363"/>
    <w:rsid w:val="0074639E"/>
    <w:rsid w:val="00747221"/>
    <w:rsid w:val="00747628"/>
    <w:rsid w:val="00747930"/>
    <w:rsid w:val="00750197"/>
    <w:rsid w:val="00750513"/>
    <w:rsid w:val="007507BE"/>
    <w:rsid w:val="00750B1D"/>
    <w:rsid w:val="00750B4A"/>
    <w:rsid w:val="00750FF0"/>
    <w:rsid w:val="007512D2"/>
    <w:rsid w:val="00752D67"/>
    <w:rsid w:val="00752F44"/>
    <w:rsid w:val="007536F7"/>
    <w:rsid w:val="00753FF2"/>
    <w:rsid w:val="00754303"/>
    <w:rsid w:val="0075474F"/>
    <w:rsid w:val="00754A59"/>
    <w:rsid w:val="00754CB7"/>
    <w:rsid w:val="00755CC0"/>
    <w:rsid w:val="00757936"/>
    <w:rsid w:val="00757E28"/>
    <w:rsid w:val="0076051B"/>
    <w:rsid w:val="0076053A"/>
    <w:rsid w:val="0076121C"/>
    <w:rsid w:val="00761B0A"/>
    <w:rsid w:val="0076259F"/>
    <w:rsid w:val="00762737"/>
    <w:rsid w:val="00762AA3"/>
    <w:rsid w:val="00762C0C"/>
    <w:rsid w:val="0076364B"/>
    <w:rsid w:val="00763A8A"/>
    <w:rsid w:val="007640C6"/>
    <w:rsid w:val="00764A4D"/>
    <w:rsid w:val="00764BF6"/>
    <w:rsid w:val="00764CD6"/>
    <w:rsid w:val="00764E8C"/>
    <w:rsid w:val="007652B4"/>
    <w:rsid w:val="00765C09"/>
    <w:rsid w:val="007660C2"/>
    <w:rsid w:val="007668DC"/>
    <w:rsid w:val="00767D47"/>
    <w:rsid w:val="00767F54"/>
    <w:rsid w:val="00770090"/>
    <w:rsid w:val="00770F3E"/>
    <w:rsid w:val="007711F3"/>
    <w:rsid w:val="00771550"/>
    <w:rsid w:val="00771977"/>
    <w:rsid w:val="00771A5F"/>
    <w:rsid w:val="00771BDE"/>
    <w:rsid w:val="00771F04"/>
    <w:rsid w:val="0077214A"/>
    <w:rsid w:val="00772A03"/>
    <w:rsid w:val="00772D5E"/>
    <w:rsid w:val="00774B17"/>
    <w:rsid w:val="00774E4A"/>
    <w:rsid w:val="00774EBE"/>
    <w:rsid w:val="0077519D"/>
    <w:rsid w:val="00775479"/>
    <w:rsid w:val="00775E0F"/>
    <w:rsid w:val="007760C5"/>
    <w:rsid w:val="00776149"/>
    <w:rsid w:val="007767F5"/>
    <w:rsid w:val="00776DB2"/>
    <w:rsid w:val="007770A4"/>
    <w:rsid w:val="00777361"/>
    <w:rsid w:val="0077757D"/>
    <w:rsid w:val="007775C1"/>
    <w:rsid w:val="007779BE"/>
    <w:rsid w:val="0078021C"/>
    <w:rsid w:val="007803A2"/>
    <w:rsid w:val="00781052"/>
    <w:rsid w:val="0078126C"/>
    <w:rsid w:val="007812EA"/>
    <w:rsid w:val="007814AF"/>
    <w:rsid w:val="00781BC0"/>
    <w:rsid w:val="00781EE7"/>
    <w:rsid w:val="007823E3"/>
    <w:rsid w:val="007824F3"/>
    <w:rsid w:val="007827CA"/>
    <w:rsid w:val="007838C2"/>
    <w:rsid w:val="00783B4C"/>
    <w:rsid w:val="00783B8D"/>
    <w:rsid w:val="00783ED0"/>
    <w:rsid w:val="00783FC1"/>
    <w:rsid w:val="007842DA"/>
    <w:rsid w:val="00784B12"/>
    <w:rsid w:val="00785209"/>
    <w:rsid w:val="0078532B"/>
    <w:rsid w:val="00785B71"/>
    <w:rsid w:val="007866EB"/>
    <w:rsid w:val="00786812"/>
    <w:rsid w:val="007869B2"/>
    <w:rsid w:val="00786DA5"/>
    <w:rsid w:val="00786F91"/>
    <w:rsid w:val="00787026"/>
    <w:rsid w:val="0078749C"/>
    <w:rsid w:val="00790602"/>
    <w:rsid w:val="00791191"/>
    <w:rsid w:val="0079171D"/>
    <w:rsid w:val="007919EC"/>
    <w:rsid w:val="0079256B"/>
    <w:rsid w:val="00792C5F"/>
    <w:rsid w:val="00793369"/>
    <w:rsid w:val="00793412"/>
    <w:rsid w:val="00793420"/>
    <w:rsid w:val="007952BE"/>
    <w:rsid w:val="0079542D"/>
    <w:rsid w:val="00795817"/>
    <w:rsid w:val="00795863"/>
    <w:rsid w:val="0079587E"/>
    <w:rsid w:val="00795F3B"/>
    <w:rsid w:val="007963A4"/>
    <w:rsid w:val="0079656A"/>
    <w:rsid w:val="007968DB"/>
    <w:rsid w:val="007969E7"/>
    <w:rsid w:val="00796CD7"/>
    <w:rsid w:val="007975D7"/>
    <w:rsid w:val="00797BDE"/>
    <w:rsid w:val="00797DAB"/>
    <w:rsid w:val="00797F89"/>
    <w:rsid w:val="007A0079"/>
    <w:rsid w:val="007A0483"/>
    <w:rsid w:val="007A0510"/>
    <w:rsid w:val="007A1187"/>
    <w:rsid w:val="007A13DA"/>
    <w:rsid w:val="007A30EF"/>
    <w:rsid w:val="007A3230"/>
    <w:rsid w:val="007A34B3"/>
    <w:rsid w:val="007A35FE"/>
    <w:rsid w:val="007A3EB4"/>
    <w:rsid w:val="007A445F"/>
    <w:rsid w:val="007A4D3D"/>
    <w:rsid w:val="007A672A"/>
    <w:rsid w:val="007A6838"/>
    <w:rsid w:val="007B0096"/>
    <w:rsid w:val="007B02F8"/>
    <w:rsid w:val="007B06AA"/>
    <w:rsid w:val="007B1FBE"/>
    <w:rsid w:val="007B227C"/>
    <w:rsid w:val="007B2771"/>
    <w:rsid w:val="007B287C"/>
    <w:rsid w:val="007B292D"/>
    <w:rsid w:val="007B2970"/>
    <w:rsid w:val="007B3D07"/>
    <w:rsid w:val="007B41DC"/>
    <w:rsid w:val="007B42AB"/>
    <w:rsid w:val="007B46F6"/>
    <w:rsid w:val="007B5A2D"/>
    <w:rsid w:val="007B5B91"/>
    <w:rsid w:val="007B5FD9"/>
    <w:rsid w:val="007B7752"/>
    <w:rsid w:val="007B7D6C"/>
    <w:rsid w:val="007C0263"/>
    <w:rsid w:val="007C0328"/>
    <w:rsid w:val="007C04C5"/>
    <w:rsid w:val="007C0DD6"/>
    <w:rsid w:val="007C0EE0"/>
    <w:rsid w:val="007C10DB"/>
    <w:rsid w:val="007C1D9C"/>
    <w:rsid w:val="007C2759"/>
    <w:rsid w:val="007C2DE7"/>
    <w:rsid w:val="007C37E5"/>
    <w:rsid w:val="007C3F5A"/>
    <w:rsid w:val="007C482E"/>
    <w:rsid w:val="007C5095"/>
    <w:rsid w:val="007C513A"/>
    <w:rsid w:val="007C5A06"/>
    <w:rsid w:val="007C5C49"/>
    <w:rsid w:val="007C5C5A"/>
    <w:rsid w:val="007C60AA"/>
    <w:rsid w:val="007C6477"/>
    <w:rsid w:val="007C6CF3"/>
    <w:rsid w:val="007C7945"/>
    <w:rsid w:val="007C7C69"/>
    <w:rsid w:val="007C7D68"/>
    <w:rsid w:val="007D0092"/>
    <w:rsid w:val="007D05CF"/>
    <w:rsid w:val="007D125E"/>
    <w:rsid w:val="007D1299"/>
    <w:rsid w:val="007D1AB5"/>
    <w:rsid w:val="007D1B0F"/>
    <w:rsid w:val="007D1B14"/>
    <w:rsid w:val="007D2810"/>
    <w:rsid w:val="007D294E"/>
    <w:rsid w:val="007D2981"/>
    <w:rsid w:val="007D2B8B"/>
    <w:rsid w:val="007D2DA4"/>
    <w:rsid w:val="007D2F17"/>
    <w:rsid w:val="007D3726"/>
    <w:rsid w:val="007D3A39"/>
    <w:rsid w:val="007D3EE9"/>
    <w:rsid w:val="007D47F2"/>
    <w:rsid w:val="007D4936"/>
    <w:rsid w:val="007D4B2C"/>
    <w:rsid w:val="007D4D8F"/>
    <w:rsid w:val="007D5667"/>
    <w:rsid w:val="007D5820"/>
    <w:rsid w:val="007D5D9E"/>
    <w:rsid w:val="007D5E6E"/>
    <w:rsid w:val="007D5FA1"/>
    <w:rsid w:val="007D6B52"/>
    <w:rsid w:val="007D6DF6"/>
    <w:rsid w:val="007D7AFC"/>
    <w:rsid w:val="007E0996"/>
    <w:rsid w:val="007E0C9C"/>
    <w:rsid w:val="007E2375"/>
    <w:rsid w:val="007E244C"/>
    <w:rsid w:val="007E257D"/>
    <w:rsid w:val="007E293B"/>
    <w:rsid w:val="007E3EBB"/>
    <w:rsid w:val="007E4316"/>
    <w:rsid w:val="007E5210"/>
    <w:rsid w:val="007E5232"/>
    <w:rsid w:val="007E527B"/>
    <w:rsid w:val="007E53A4"/>
    <w:rsid w:val="007E54E8"/>
    <w:rsid w:val="007E5994"/>
    <w:rsid w:val="007E5C14"/>
    <w:rsid w:val="007E66A1"/>
    <w:rsid w:val="007E68D8"/>
    <w:rsid w:val="007E6E08"/>
    <w:rsid w:val="007E7534"/>
    <w:rsid w:val="007E7AB3"/>
    <w:rsid w:val="007E7E04"/>
    <w:rsid w:val="007F0CAE"/>
    <w:rsid w:val="007F0CD2"/>
    <w:rsid w:val="007F11C4"/>
    <w:rsid w:val="007F1219"/>
    <w:rsid w:val="007F1EE6"/>
    <w:rsid w:val="007F2196"/>
    <w:rsid w:val="007F25B9"/>
    <w:rsid w:val="007F272A"/>
    <w:rsid w:val="007F2B1C"/>
    <w:rsid w:val="007F2B3D"/>
    <w:rsid w:val="007F3497"/>
    <w:rsid w:val="007F353E"/>
    <w:rsid w:val="007F3606"/>
    <w:rsid w:val="007F3761"/>
    <w:rsid w:val="007F4891"/>
    <w:rsid w:val="007F48D0"/>
    <w:rsid w:val="007F4968"/>
    <w:rsid w:val="007F545C"/>
    <w:rsid w:val="007F5663"/>
    <w:rsid w:val="007F5D71"/>
    <w:rsid w:val="007F5E49"/>
    <w:rsid w:val="007F6D32"/>
    <w:rsid w:val="007F720F"/>
    <w:rsid w:val="007F79F0"/>
    <w:rsid w:val="007F7B05"/>
    <w:rsid w:val="008002E7"/>
    <w:rsid w:val="00800411"/>
    <w:rsid w:val="00800960"/>
    <w:rsid w:val="00800C21"/>
    <w:rsid w:val="00801513"/>
    <w:rsid w:val="0080161D"/>
    <w:rsid w:val="00802E7D"/>
    <w:rsid w:val="008032E4"/>
    <w:rsid w:val="008034ED"/>
    <w:rsid w:val="0080368D"/>
    <w:rsid w:val="00803AF8"/>
    <w:rsid w:val="00804675"/>
    <w:rsid w:val="0080515D"/>
    <w:rsid w:val="008059E2"/>
    <w:rsid w:val="00806008"/>
    <w:rsid w:val="0080607E"/>
    <w:rsid w:val="008060C4"/>
    <w:rsid w:val="00806579"/>
    <w:rsid w:val="008065ED"/>
    <w:rsid w:val="00806A67"/>
    <w:rsid w:val="00807E4D"/>
    <w:rsid w:val="00810485"/>
    <w:rsid w:val="008112BA"/>
    <w:rsid w:val="00811730"/>
    <w:rsid w:val="008125F4"/>
    <w:rsid w:val="00812A70"/>
    <w:rsid w:val="00813885"/>
    <w:rsid w:val="00813940"/>
    <w:rsid w:val="00813E68"/>
    <w:rsid w:val="0081405C"/>
    <w:rsid w:val="0081525A"/>
    <w:rsid w:val="00816172"/>
    <w:rsid w:val="008167AD"/>
    <w:rsid w:val="00816995"/>
    <w:rsid w:val="00816BAE"/>
    <w:rsid w:val="00817AA4"/>
    <w:rsid w:val="008200E8"/>
    <w:rsid w:val="008203AE"/>
    <w:rsid w:val="00820747"/>
    <w:rsid w:val="0082085D"/>
    <w:rsid w:val="00820BEE"/>
    <w:rsid w:val="00821008"/>
    <w:rsid w:val="008218E6"/>
    <w:rsid w:val="00821A86"/>
    <w:rsid w:val="00821B6E"/>
    <w:rsid w:val="00821EE2"/>
    <w:rsid w:val="008225A4"/>
    <w:rsid w:val="00822689"/>
    <w:rsid w:val="008228C3"/>
    <w:rsid w:val="00822A8A"/>
    <w:rsid w:val="00822A9C"/>
    <w:rsid w:val="00823042"/>
    <w:rsid w:val="008233D3"/>
    <w:rsid w:val="00823AA3"/>
    <w:rsid w:val="00823C09"/>
    <w:rsid w:val="00824164"/>
    <w:rsid w:val="00824A62"/>
    <w:rsid w:val="00827135"/>
    <w:rsid w:val="00830121"/>
    <w:rsid w:val="00830EE4"/>
    <w:rsid w:val="0083100C"/>
    <w:rsid w:val="00831592"/>
    <w:rsid w:val="008317C7"/>
    <w:rsid w:val="008318DB"/>
    <w:rsid w:val="00831B46"/>
    <w:rsid w:val="00832A94"/>
    <w:rsid w:val="00833225"/>
    <w:rsid w:val="00833D26"/>
    <w:rsid w:val="00833E8A"/>
    <w:rsid w:val="00834E39"/>
    <w:rsid w:val="008350E7"/>
    <w:rsid w:val="00836ED0"/>
    <w:rsid w:val="008372FC"/>
    <w:rsid w:val="00840137"/>
    <w:rsid w:val="00840F6A"/>
    <w:rsid w:val="0084131B"/>
    <w:rsid w:val="00841660"/>
    <w:rsid w:val="008416A0"/>
    <w:rsid w:val="008417CC"/>
    <w:rsid w:val="00841DFC"/>
    <w:rsid w:val="00842BFE"/>
    <w:rsid w:val="0084305C"/>
    <w:rsid w:val="00843100"/>
    <w:rsid w:val="00843250"/>
    <w:rsid w:val="008435EF"/>
    <w:rsid w:val="00844C10"/>
    <w:rsid w:val="00844DAA"/>
    <w:rsid w:val="00846B68"/>
    <w:rsid w:val="00846C76"/>
    <w:rsid w:val="00846D43"/>
    <w:rsid w:val="00847C0F"/>
    <w:rsid w:val="00847D88"/>
    <w:rsid w:val="00847EF3"/>
    <w:rsid w:val="00847FCF"/>
    <w:rsid w:val="00847FE8"/>
    <w:rsid w:val="00852036"/>
    <w:rsid w:val="008528A6"/>
    <w:rsid w:val="008530CA"/>
    <w:rsid w:val="0085332A"/>
    <w:rsid w:val="008537A0"/>
    <w:rsid w:val="008538C7"/>
    <w:rsid w:val="00853D8F"/>
    <w:rsid w:val="0085415C"/>
    <w:rsid w:val="008552A2"/>
    <w:rsid w:val="00855487"/>
    <w:rsid w:val="008557B2"/>
    <w:rsid w:val="00856AFF"/>
    <w:rsid w:val="00856D50"/>
    <w:rsid w:val="008573F1"/>
    <w:rsid w:val="00857502"/>
    <w:rsid w:val="00857646"/>
    <w:rsid w:val="00857CE7"/>
    <w:rsid w:val="00861449"/>
    <w:rsid w:val="0086156E"/>
    <w:rsid w:val="00861D01"/>
    <w:rsid w:val="008626B1"/>
    <w:rsid w:val="008628A2"/>
    <w:rsid w:val="00862FE3"/>
    <w:rsid w:val="00863E49"/>
    <w:rsid w:val="0086531E"/>
    <w:rsid w:val="00865B3E"/>
    <w:rsid w:val="008663B6"/>
    <w:rsid w:val="00866570"/>
    <w:rsid w:val="0086658B"/>
    <w:rsid w:val="00866820"/>
    <w:rsid w:val="008709BC"/>
    <w:rsid w:val="00870E71"/>
    <w:rsid w:val="0087141D"/>
    <w:rsid w:val="00872A41"/>
    <w:rsid w:val="00872B74"/>
    <w:rsid w:val="0087321D"/>
    <w:rsid w:val="00873289"/>
    <w:rsid w:val="00873701"/>
    <w:rsid w:val="00873706"/>
    <w:rsid w:val="00873D6C"/>
    <w:rsid w:val="00874232"/>
    <w:rsid w:val="00874364"/>
    <w:rsid w:val="00874CA3"/>
    <w:rsid w:val="00874FB6"/>
    <w:rsid w:val="008753C2"/>
    <w:rsid w:val="008763DD"/>
    <w:rsid w:val="008765D8"/>
    <w:rsid w:val="008769AA"/>
    <w:rsid w:val="00877C29"/>
    <w:rsid w:val="00877F52"/>
    <w:rsid w:val="00877FF1"/>
    <w:rsid w:val="00880A24"/>
    <w:rsid w:val="008813E9"/>
    <w:rsid w:val="0088181C"/>
    <w:rsid w:val="00881910"/>
    <w:rsid w:val="0088216E"/>
    <w:rsid w:val="008824B9"/>
    <w:rsid w:val="00882E15"/>
    <w:rsid w:val="00883094"/>
    <w:rsid w:val="008834E2"/>
    <w:rsid w:val="00883594"/>
    <w:rsid w:val="008844D6"/>
    <w:rsid w:val="00884797"/>
    <w:rsid w:val="00884DDC"/>
    <w:rsid w:val="008850EA"/>
    <w:rsid w:val="008856BE"/>
    <w:rsid w:val="00885C7B"/>
    <w:rsid w:val="00885C81"/>
    <w:rsid w:val="00885D72"/>
    <w:rsid w:val="00886137"/>
    <w:rsid w:val="0088659E"/>
    <w:rsid w:val="0088660D"/>
    <w:rsid w:val="00887541"/>
    <w:rsid w:val="008903B9"/>
    <w:rsid w:val="00890653"/>
    <w:rsid w:val="00890831"/>
    <w:rsid w:val="00890D48"/>
    <w:rsid w:val="00890F54"/>
    <w:rsid w:val="00890F7E"/>
    <w:rsid w:val="008914AF"/>
    <w:rsid w:val="00891F18"/>
    <w:rsid w:val="0089277B"/>
    <w:rsid w:val="00892A50"/>
    <w:rsid w:val="00892D21"/>
    <w:rsid w:val="00893602"/>
    <w:rsid w:val="00893A87"/>
    <w:rsid w:val="00894296"/>
    <w:rsid w:val="00894B18"/>
    <w:rsid w:val="00894EEE"/>
    <w:rsid w:val="00894F71"/>
    <w:rsid w:val="0089500E"/>
    <w:rsid w:val="00895189"/>
    <w:rsid w:val="00895445"/>
    <w:rsid w:val="008958E1"/>
    <w:rsid w:val="00895ED6"/>
    <w:rsid w:val="00895F0F"/>
    <w:rsid w:val="00896250"/>
    <w:rsid w:val="008962F9"/>
    <w:rsid w:val="008968E7"/>
    <w:rsid w:val="008969B9"/>
    <w:rsid w:val="00896F01"/>
    <w:rsid w:val="0089722A"/>
    <w:rsid w:val="008973A7"/>
    <w:rsid w:val="00897A3A"/>
    <w:rsid w:val="008A0BF4"/>
    <w:rsid w:val="008A1E27"/>
    <w:rsid w:val="008A20D2"/>
    <w:rsid w:val="008A23CB"/>
    <w:rsid w:val="008A25E0"/>
    <w:rsid w:val="008A2AFA"/>
    <w:rsid w:val="008A5260"/>
    <w:rsid w:val="008A5523"/>
    <w:rsid w:val="008A559A"/>
    <w:rsid w:val="008A5E0C"/>
    <w:rsid w:val="008A69FE"/>
    <w:rsid w:val="008A6E5E"/>
    <w:rsid w:val="008A7861"/>
    <w:rsid w:val="008B02B0"/>
    <w:rsid w:val="008B1456"/>
    <w:rsid w:val="008B1BAC"/>
    <w:rsid w:val="008B2251"/>
    <w:rsid w:val="008B23D4"/>
    <w:rsid w:val="008B244E"/>
    <w:rsid w:val="008B27AD"/>
    <w:rsid w:val="008B2820"/>
    <w:rsid w:val="008B2D92"/>
    <w:rsid w:val="008B36B0"/>
    <w:rsid w:val="008B3CE7"/>
    <w:rsid w:val="008B40A2"/>
    <w:rsid w:val="008B43D0"/>
    <w:rsid w:val="008B4E00"/>
    <w:rsid w:val="008B5194"/>
    <w:rsid w:val="008B58B6"/>
    <w:rsid w:val="008B7228"/>
    <w:rsid w:val="008B74FA"/>
    <w:rsid w:val="008B75A8"/>
    <w:rsid w:val="008B7C44"/>
    <w:rsid w:val="008C01EA"/>
    <w:rsid w:val="008C0264"/>
    <w:rsid w:val="008C0F04"/>
    <w:rsid w:val="008C0FCC"/>
    <w:rsid w:val="008C1ADD"/>
    <w:rsid w:val="008C2145"/>
    <w:rsid w:val="008C28DC"/>
    <w:rsid w:val="008C3F33"/>
    <w:rsid w:val="008C4049"/>
    <w:rsid w:val="008C41E2"/>
    <w:rsid w:val="008C43A4"/>
    <w:rsid w:val="008C58FD"/>
    <w:rsid w:val="008C597E"/>
    <w:rsid w:val="008C615B"/>
    <w:rsid w:val="008C6AF9"/>
    <w:rsid w:val="008C6C9F"/>
    <w:rsid w:val="008C7221"/>
    <w:rsid w:val="008D0516"/>
    <w:rsid w:val="008D075F"/>
    <w:rsid w:val="008D14A1"/>
    <w:rsid w:val="008D168F"/>
    <w:rsid w:val="008D175C"/>
    <w:rsid w:val="008D1E77"/>
    <w:rsid w:val="008D213C"/>
    <w:rsid w:val="008D24B5"/>
    <w:rsid w:val="008D2A52"/>
    <w:rsid w:val="008D314D"/>
    <w:rsid w:val="008D33C2"/>
    <w:rsid w:val="008D36F3"/>
    <w:rsid w:val="008D3727"/>
    <w:rsid w:val="008D38BC"/>
    <w:rsid w:val="008D39E7"/>
    <w:rsid w:val="008D3B4D"/>
    <w:rsid w:val="008D4379"/>
    <w:rsid w:val="008D4C72"/>
    <w:rsid w:val="008D4E2A"/>
    <w:rsid w:val="008D5BC6"/>
    <w:rsid w:val="008D5DE2"/>
    <w:rsid w:val="008D61D1"/>
    <w:rsid w:val="008D6E46"/>
    <w:rsid w:val="008E0A4A"/>
    <w:rsid w:val="008E11E7"/>
    <w:rsid w:val="008E1614"/>
    <w:rsid w:val="008E2C65"/>
    <w:rsid w:val="008E2EB6"/>
    <w:rsid w:val="008E36C8"/>
    <w:rsid w:val="008E38AC"/>
    <w:rsid w:val="008E3E85"/>
    <w:rsid w:val="008E584C"/>
    <w:rsid w:val="008E5F30"/>
    <w:rsid w:val="008E642B"/>
    <w:rsid w:val="008E726B"/>
    <w:rsid w:val="008E75B3"/>
    <w:rsid w:val="008E76A0"/>
    <w:rsid w:val="008E7968"/>
    <w:rsid w:val="008E7ECA"/>
    <w:rsid w:val="008F04DE"/>
    <w:rsid w:val="008F0CF9"/>
    <w:rsid w:val="008F14BE"/>
    <w:rsid w:val="008F1578"/>
    <w:rsid w:val="008F1C3C"/>
    <w:rsid w:val="008F2902"/>
    <w:rsid w:val="008F2A32"/>
    <w:rsid w:val="008F33D4"/>
    <w:rsid w:val="008F3B84"/>
    <w:rsid w:val="008F49C9"/>
    <w:rsid w:val="008F4BA2"/>
    <w:rsid w:val="008F4D5E"/>
    <w:rsid w:val="008F4EE8"/>
    <w:rsid w:val="008F5126"/>
    <w:rsid w:val="008F5B51"/>
    <w:rsid w:val="008F5F80"/>
    <w:rsid w:val="008F6A00"/>
    <w:rsid w:val="008F6A0E"/>
    <w:rsid w:val="008F6A4B"/>
    <w:rsid w:val="00900B8B"/>
    <w:rsid w:val="00900C1D"/>
    <w:rsid w:val="009018FE"/>
    <w:rsid w:val="0090210B"/>
    <w:rsid w:val="0090223D"/>
    <w:rsid w:val="00902DA4"/>
    <w:rsid w:val="00903548"/>
    <w:rsid w:val="00903A03"/>
    <w:rsid w:val="00904D8A"/>
    <w:rsid w:val="009053BA"/>
    <w:rsid w:val="009059B1"/>
    <w:rsid w:val="00905B3A"/>
    <w:rsid w:val="00905E46"/>
    <w:rsid w:val="009061BF"/>
    <w:rsid w:val="00906B66"/>
    <w:rsid w:val="00907377"/>
    <w:rsid w:val="00910B8D"/>
    <w:rsid w:val="00910EA3"/>
    <w:rsid w:val="00911453"/>
    <w:rsid w:val="00911AD9"/>
    <w:rsid w:val="00911DE2"/>
    <w:rsid w:val="00911F8B"/>
    <w:rsid w:val="0091240C"/>
    <w:rsid w:val="00912444"/>
    <w:rsid w:val="00912757"/>
    <w:rsid w:val="00912889"/>
    <w:rsid w:val="00912F6D"/>
    <w:rsid w:val="009131AF"/>
    <w:rsid w:val="00913C6E"/>
    <w:rsid w:val="009141E3"/>
    <w:rsid w:val="00914420"/>
    <w:rsid w:val="009144D9"/>
    <w:rsid w:val="009148B2"/>
    <w:rsid w:val="009151AE"/>
    <w:rsid w:val="00915703"/>
    <w:rsid w:val="0091578E"/>
    <w:rsid w:val="009157C8"/>
    <w:rsid w:val="00915DE5"/>
    <w:rsid w:val="00916792"/>
    <w:rsid w:val="00916A66"/>
    <w:rsid w:val="00916EA6"/>
    <w:rsid w:val="00917112"/>
    <w:rsid w:val="00917761"/>
    <w:rsid w:val="00917BB6"/>
    <w:rsid w:val="00917F99"/>
    <w:rsid w:val="009201EE"/>
    <w:rsid w:val="00920C58"/>
    <w:rsid w:val="00921907"/>
    <w:rsid w:val="009224C9"/>
    <w:rsid w:val="00922625"/>
    <w:rsid w:val="0092265E"/>
    <w:rsid w:val="00922FD5"/>
    <w:rsid w:val="00924D1C"/>
    <w:rsid w:val="00927180"/>
    <w:rsid w:val="00927372"/>
    <w:rsid w:val="009276BC"/>
    <w:rsid w:val="0092772A"/>
    <w:rsid w:val="009278ED"/>
    <w:rsid w:val="00927A12"/>
    <w:rsid w:val="00927B03"/>
    <w:rsid w:val="00927B1F"/>
    <w:rsid w:val="00927E83"/>
    <w:rsid w:val="00927F9D"/>
    <w:rsid w:val="0093005C"/>
    <w:rsid w:val="009302A7"/>
    <w:rsid w:val="0093183E"/>
    <w:rsid w:val="009323F9"/>
    <w:rsid w:val="00932A12"/>
    <w:rsid w:val="00932BFD"/>
    <w:rsid w:val="009339D1"/>
    <w:rsid w:val="00933DC6"/>
    <w:rsid w:val="009340E3"/>
    <w:rsid w:val="00934C79"/>
    <w:rsid w:val="00935081"/>
    <w:rsid w:val="0093525D"/>
    <w:rsid w:val="009359E8"/>
    <w:rsid w:val="00935F2C"/>
    <w:rsid w:val="00936A3F"/>
    <w:rsid w:val="00936E0B"/>
    <w:rsid w:val="00937BD4"/>
    <w:rsid w:val="00937D49"/>
    <w:rsid w:val="00940B16"/>
    <w:rsid w:val="00940D30"/>
    <w:rsid w:val="00940D34"/>
    <w:rsid w:val="00940E45"/>
    <w:rsid w:val="00941A4B"/>
    <w:rsid w:val="00941E32"/>
    <w:rsid w:val="009421A1"/>
    <w:rsid w:val="00942231"/>
    <w:rsid w:val="009424BA"/>
    <w:rsid w:val="00942598"/>
    <w:rsid w:val="00942BDF"/>
    <w:rsid w:val="00942DD0"/>
    <w:rsid w:val="00943AB9"/>
    <w:rsid w:val="0094479F"/>
    <w:rsid w:val="00945166"/>
    <w:rsid w:val="00945EA4"/>
    <w:rsid w:val="00946FD3"/>
    <w:rsid w:val="009477BA"/>
    <w:rsid w:val="00947849"/>
    <w:rsid w:val="00950D0C"/>
    <w:rsid w:val="009519CC"/>
    <w:rsid w:val="00951CC8"/>
    <w:rsid w:val="00952A46"/>
    <w:rsid w:val="0095340A"/>
    <w:rsid w:val="009537CE"/>
    <w:rsid w:val="00953CE5"/>
    <w:rsid w:val="0095420D"/>
    <w:rsid w:val="00954294"/>
    <w:rsid w:val="00954476"/>
    <w:rsid w:val="009545E5"/>
    <w:rsid w:val="00954D27"/>
    <w:rsid w:val="0095506F"/>
    <w:rsid w:val="0095531E"/>
    <w:rsid w:val="00955A55"/>
    <w:rsid w:val="00956AE2"/>
    <w:rsid w:val="00957264"/>
    <w:rsid w:val="00957959"/>
    <w:rsid w:val="00957961"/>
    <w:rsid w:val="00957D2F"/>
    <w:rsid w:val="00957DEC"/>
    <w:rsid w:val="00960259"/>
    <w:rsid w:val="00962065"/>
    <w:rsid w:val="0096219D"/>
    <w:rsid w:val="00962436"/>
    <w:rsid w:val="00962AC8"/>
    <w:rsid w:val="009630D3"/>
    <w:rsid w:val="00963B84"/>
    <w:rsid w:val="00963F32"/>
    <w:rsid w:val="00964AF0"/>
    <w:rsid w:val="00965A11"/>
    <w:rsid w:val="009662D2"/>
    <w:rsid w:val="009666E4"/>
    <w:rsid w:val="0096670E"/>
    <w:rsid w:val="009670A1"/>
    <w:rsid w:val="00967865"/>
    <w:rsid w:val="00967AA0"/>
    <w:rsid w:val="00970527"/>
    <w:rsid w:val="00970627"/>
    <w:rsid w:val="00970A0F"/>
    <w:rsid w:val="00970D4C"/>
    <w:rsid w:val="0097126F"/>
    <w:rsid w:val="00971613"/>
    <w:rsid w:val="00971740"/>
    <w:rsid w:val="00971D68"/>
    <w:rsid w:val="00972B44"/>
    <w:rsid w:val="009735DA"/>
    <w:rsid w:val="0097368E"/>
    <w:rsid w:val="009738E4"/>
    <w:rsid w:val="00973B82"/>
    <w:rsid w:val="00974077"/>
    <w:rsid w:val="0097412A"/>
    <w:rsid w:val="009758A8"/>
    <w:rsid w:val="00976B44"/>
    <w:rsid w:val="00976BCF"/>
    <w:rsid w:val="00976EC2"/>
    <w:rsid w:val="0097711B"/>
    <w:rsid w:val="0097784D"/>
    <w:rsid w:val="00977A46"/>
    <w:rsid w:val="00977D8A"/>
    <w:rsid w:val="00980068"/>
    <w:rsid w:val="00980118"/>
    <w:rsid w:val="00980EE5"/>
    <w:rsid w:val="0098190C"/>
    <w:rsid w:val="00981ED8"/>
    <w:rsid w:val="00981FD9"/>
    <w:rsid w:val="009828BE"/>
    <w:rsid w:val="0098296C"/>
    <w:rsid w:val="00982C3A"/>
    <w:rsid w:val="00983247"/>
    <w:rsid w:val="0098339C"/>
    <w:rsid w:val="00983572"/>
    <w:rsid w:val="00983897"/>
    <w:rsid w:val="00983B76"/>
    <w:rsid w:val="00984E59"/>
    <w:rsid w:val="00985208"/>
    <w:rsid w:val="00985F13"/>
    <w:rsid w:val="00985F74"/>
    <w:rsid w:val="009860D4"/>
    <w:rsid w:val="009874EF"/>
    <w:rsid w:val="00987688"/>
    <w:rsid w:val="00990071"/>
    <w:rsid w:val="0099040B"/>
    <w:rsid w:val="00990A73"/>
    <w:rsid w:val="00990E84"/>
    <w:rsid w:val="009916AB"/>
    <w:rsid w:val="00991AC6"/>
    <w:rsid w:val="00991E33"/>
    <w:rsid w:val="009922CB"/>
    <w:rsid w:val="00992AFF"/>
    <w:rsid w:val="00992B5E"/>
    <w:rsid w:val="00992B84"/>
    <w:rsid w:val="00992BDC"/>
    <w:rsid w:val="00992C09"/>
    <w:rsid w:val="00992D15"/>
    <w:rsid w:val="009939B3"/>
    <w:rsid w:val="00993EB6"/>
    <w:rsid w:val="009944E9"/>
    <w:rsid w:val="009948C9"/>
    <w:rsid w:val="00994E14"/>
    <w:rsid w:val="00994E51"/>
    <w:rsid w:val="00995175"/>
    <w:rsid w:val="009958DB"/>
    <w:rsid w:val="00995952"/>
    <w:rsid w:val="00995C3D"/>
    <w:rsid w:val="00995FF9"/>
    <w:rsid w:val="009960AD"/>
    <w:rsid w:val="00996125"/>
    <w:rsid w:val="00996392"/>
    <w:rsid w:val="009963C2"/>
    <w:rsid w:val="00996931"/>
    <w:rsid w:val="00996D09"/>
    <w:rsid w:val="009977AC"/>
    <w:rsid w:val="00997C51"/>
    <w:rsid w:val="00997EBF"/>
    <w:rsid w:val="009A0256"/>
    <w:rsid w:val="009A0AC2"/>
    <w:rsid w:val="009A25DD"/>
    <w:rsid w:val="009A26C3"/>
    <w:rsid w:val="009A3254"/>
    <w:rsid w:val="009A355D"/>
    <w:rsid w:val="009A36F1"/>
    <w:rsid w:val="009A37B4"/>
    <w:rsid w:val="009A3DEC"/>
    <w:rsid w:val="009A4108"/>
    <w:rsid w:val="009A502C"/>
    <w:rsid w:val="009A5308"/>
    <w:rsid w:val="009A536C"/>
    <w:rsid w:val="009A5EF5"/>
    <w:rsid w:val="009A5FFB"/>
    <w:rsid w:val="009A63B6"/>
    <w:rsid w:val="009A6985"/>
    <w:rsid w:val="009A6A67"/>
    <w:rsid w:val="009A7B7B"/>
    <w:rsid w:val="009B0D34"/>
    <w:rsid w:val="009B135D"/>
    <w:rsid w:val="009B1435"/>
    <w:rsid w:val="009B1900"/>
    <w:rsid w:val="009B1DA9"/>
    <w:rsid w:val="009B234F"/>
    <w:rsid w:val="009B371A"/>
    <w:rsid w:val="009B38AF"/>
    <w:rsid w:val="009B39CE"/>
    <w:rsid w:val="009B3CCE"/>
    <w:rsid w:val="009B4F1A"/>
    <w:rsid w:val="009B60DA"/>
    <w:rsid w:val="009B7397"/>
    <w:rsid w:val="009C09D9"/>
    <w:rsid w:val="009C0B90"/>
    <w:rsid w:val="009C0F8F"/>
    <w:rsid w:val="009C2B65"/>
    <w:rsid w:val="009C2D8C"/>
    <w:rsid w:val="009C2FE5"/>
    <w:rsid w:val="009C3EA7"/>
    <w:rsid w:val="009C49CE"/>
    <w:rsid w:val="009C4F51"/>
    <w:rsid w:val="009C51EC"/>
    <w:rsid w:val="009C5225"/>
    <w:rsid w:val="009C5689"/>
    <w:rsid w:val="009C5904"/>
    <w:rsid w:val="009C5997"/>
    <w:rsid w:val="009C5AA8"/>
    <w:rsid w:val="009C7430"/>
    <w:rsid w:val="009C7E7F"/>
    <w:rsid w:val="009D0001"/>
    <w:rsid w:val="009D03FA"/>
    <w:rsid w:val="009D0587"/>
    <w:rsid w:val="009D0CF6"/>
    <w:rsid w:val="009D0E11"/>
    <w:rsid w:val="009D0EAF"/>
    <w:rsid w:val="009D0FEB"/>
    <w:rsid w:val="009D1799"/>
    <w:rsid w:val="009D22B0"/>
    <w:rsid w:val="009D2333"/>
    <w:rsid w:val="009D2633"/>
    <w:rsid w:val="009D3CCD"/>
    <w:rsid w:val="009D3F14"/>
    <w:rsid w:val="009D4351"/>
    <w:rsid w:val="009D440E"/>
    <w:rsid w:val="009D4563"/>
    <w:rsid w:val="009D498B"/>
    <w:rsid w:val="009D4F30"/>
    <w:rsid w:val="009D4FBE"/>
    <w:rsid w:val="009D569C"/>
    <w:rsid w:val="009D629F"/>
    <w:rsid w:val="009D6456"/>
    <w:rsid w:val="009D64C4"/>
    <w:rsid w:val="009D6D39"/>
    <w:rsid w:val="009D7071"/>
    <w:rsid w:val="009D717F"/>
    <w:rsid w:val="009D7372"/>
    <w:rsid w:val="009D74D2"/>
    <w:rsid w:val="009E00E3"/>
    <w:rsid w:val="009E02C3"/>
    <w:rsid w:val="009E0496"/>
    <w:rsid w:val="009E060F"/>
    <w:rsid w:val="009E10D8"/>
    <w:rsid w:val="009E11C0"/>
    <w:rsid w:val="009E1B90"/>
    <w:rsid w:val="009E2D9A"/>
    <w:rsid w:val="009E32A3"/>
    <w:rsid w:val="009E3338"/>
    <w:rsid w:val="009E3683"/>
    <w:rsid w:val="009E36E7"/>
    <w:rsid w:val="009E3A13"/>
    <w:rsid w:val="009E3DC3"/>
    <w:rsid w:val="009E3DCC"/>
    <w:rsid w:val="009E4278"/>
    <w:rsid w:val="009E449A"/>
    <w:rsid w:val="009E5CD3"/>
    <w:rsid w:val="009E5D38"/>
    <w:rsid w:val="009E5EB8"/>
    <w:rsid w:val="009E64EB"/>
    <w:rsid w:val="009E69C3"/>
    <w:rsid w:val="009E6E9E"/>
    <w:rsid w:val="009E712B"/>
    <w:rsid w:val="009E7F07"/>
    <w:rsid w:val="009E7FB1"/>
    <w:rsid w:val="009F0147"/>
    <w:rsid w:val="009F04B4"/>
    <w:rsid w:val="009F054B"/>
    <w:rsid w:val="009F093F"/>
    <w:rsid w:val="009F1050"/>
    <w:rsid w:val="009F20D7"/>
    <w:rsid w:val="009F24DC"/>
    <w:rsid w:val="009F2FC1"/>
    <w:rsid w:val="009F4513"/>
    <w:rsid w:val="009F5E2A"/>
    <w:rsid w:val="009F6640"/>
    <w:rsid w:val="009F699B"/>
    <w:rsid w:val="009F6FE2"/>
    <w:rsid w:val="00A00205"/>
    <w:rsid w:val="00A01183"/>
    <w:rsid w:val="00A01E00"/>
    <w:rsid w:val="00A0207B"/>
    <w:rsid w:val="00A02E00"/>
    <w:rsid w:val="00A0399E"/>
    <w:rsid w:val="00A03C79"/>
    <w:rsid w:val="00A041B3"/>
    <w:rsid w:val="00A04AC8"/>
    <w:rsid w:val="00A05CA0"/>
    <w:rsid w:val="00A060D3"/>
    <w:rsid w:val="00A061E1"/>
    <w:rsid w:val="00A06770"/>
    <w:rsid w:val="00A06EFB"/>
    <w:rsid w:val="00A06FA0"/>
    <w:rsid w:val="00A06FCD"/>
    <w:rsid w:val="00A07C77"/>
    <w:rsid w:val="00A1005E"/>
    <w:rsid w:val="00A10522"/>
    <w:rsid w:val="00A1093A"/>
    <w:rsid w:val="00A10F08"/>
    <w:rsid w:val="00A10F38"/>
    <w:rsid w:val="00A11A2C"/>
    <w:rsid w:val="00A12631"/>
    <w:rsid w:val="00A12725"/>
    <w:rsid w:val="00A13155"/>
    <w:rsid w:val="00A14416"/>
    <w:rsid w:val="00A147D3"/>
    <w:rsid w:val="00A14BA2"/>
    <w:rsid w:val="00A150CC"/>
    <w:rsid w:val="00A15A90"/>
    <w:rsid w:val="00A15B7F"/>
    <w:rsid w:val="00A170D5"/>
    <w:rsid w:val="00A17983"/>
    <w:rsid w:val="00A17C15"/>
    <w:rsid w:val="00A17CC0"/>
    <w:rsid w:val="00A20333"/>
    <w:rsid w:val="00A21C5C"/>
    <w:rsid w:val="00A2275B"/>
    <w:rsid w:val="00A22791"/>
    <w:rsid w:val="00A22B50"/>
    <w:rsid w:val="00A23120"/>
    <w:rsid w:val="00A2313E"/>
    <w:rsid w:val="00A24379"/>
    <w:rsid w:val="00A259B0"/>
    <w:rsid w:val="00A2664E"/>
    <w:rsid w:val="00A26C7A"/>
    <w:rsid w:val="00A2749A"/>
    <w:rsid w:val="00A27930"/>
    <w:rsid w:val="00A27AD2"/>
    <w:rsid w:val="00A30760"/>
    <w:rsid w:val="00A30FA6"/>
    <w:rsid w:val="00A313AF"/>
    <w:rsid w:val="00A313DE"/>
    <w:rsid w:val="00A31A50"/>
    <w:rsid w:val="00A3348B"/>
    <w:rsid w:val="00A3405D"/>
    <w:rsid w:val="00A34628"/>
    <w:rsid w:val="00A34903"/>
    <w:rsid w:val="00A34ED8"/>
    <w:rsid w:val="00A350FD"/>
    <w:rsid w:val="00A351BA"/>
    <w:rsid w:val="00A352E1"/>
    <w:rsid w:val="00A356C5"/>
    <w:rsid w:val="00A35900"/>
    <w:rsid w:val="00A35E39"/>
    <w:rsid w:val="00A36430"/>
    <w:rsid w:val="00A36490"/>
    <w:rsid w:val="00A3676C"/>
    <w:rsid w:val="00A368A0"/>
    <w:rsid w:val="00A3696B"/>
    <w:rsid w:val="00A36D60"/>
    <w:rsid w:val="00A378DB"/>
    <w:rsid w:val="00A378F3"/>
    <w:rsid w:val="00A37E78"/>
    <w:rsid w:val="00A40950"/>
    <w:rsid w:val="00A420BF"/>
    <w:rsid w:val="00A426D7"/>
    <w:rsid w:val="00A42BAA"/>
    <w:rsid w:val="00A42FF8"/>
    <w:rsid w:val="00A4341F"/>
    <w:rsid w:val="00A43942"/>
    <w:rsid w:val="00A43AF5"/>
    <w:rsid w:val="00A44C5D"/>
    <w:rsid w:val="00A45218"/>
    <w:rsid w:val="00A45254"/>
    <w:rsid w:val="00A458AF"/>
    <w:rsid w:val="00A458E2"/>
    <w:rsid w:val="00A45E39"/>
    <w:rsid w:val="00A4799B"/>
    <w:rsid w:val="00A47A05"/>
    <w:rsid w:val="00A47B27"/>
    <w:rsid w:val="00A47DB0"/>
    <w:rsid w:val="00A47F0F"/>
    <w:rsid w:val="00A509B2"/>
    <w:rsid w:val="00A5100D"/>
    <w:rsid w:val="00A51FF9"/>
    <w:rsid w:val="00A5242A"/>
    <w:rsid w:val="00A53544"/>
    <w:rsid w:val="00A5436C"/>
    <w:rsid w:val="00A54563"/>
    <w:rsid w:val="00A54588"/>
    <w:rsid w:val="00A547E9"/>
    <w:rsid w:val="00A54F59"/>
    <w:rsid w:val="00A54F6B"/>
    <w:rsid w:val="00A55102"/>
    <w:rsid w:val="00A552C3"/>
    <w:rsid w:val="00A554F2"/>
    <w:rsid w:val="00A55B24"/>
    <w:rsid w:val="00A57012"/>
    <w:rsid w:val="00A5752C"/>
    <w:rsid w:val="00A57A75"/>
    <w:rsid w:val="00A57B94"/>
    <w:rsid w:val="00A57FB6"/>
    <w:rsid w:val="00A60542"/>
    <w:rsid w:val="00A606D7"/>
    <w:rsid w:val="00A60929"/>
    <w:rsid w:val="00A60BE6"/>
    <w:rsid w:val="00A60C8E"/>
    <w:rsid w:val="00A61886"/>
    <w:rsid w:val="00A6234D"/>
    <w:rsid w:val="00A625A3"/>
    <w:rsid w:val="00A6285E"/>
    <w:rsid w:val="00A62E1E"/>
    <w:rsid w:val="00A63530"/>
    <w:rsid w:val="00A635CB"/>
    <w:rsid w:val="00A64D33"/>
    <w:rsid w:val="00A650E7"/>
    <w:rsid w:val="00A653A9"/>
    <w:rsid w:val="00A65732"/>
    <w:rsid w:val="00A65D35"/>
    <w:rsid w:val="00A65F76"/>
    <w:rsid w:val="00A66DA9"/>
    <w:rsid w:val="00A70701"/>
    <w:rsid w:val="00A707A9"/>
    <w:rsid w:val="00A70A78"/>
    <w:rsid w:val="00A710EE"/>
    <w:rsid w:val="00A71298"/>
    <w:rsid w:val="00A72174"/>
    <w:rsid w:val="00A726AE"/>
    <w:rsid w:val="00A72C02"/>
    <w:rsid w:val="00A73C47"/>
    <w:rsid w:val="00A74936"/>
    <w:rsid w:val="00A74C33"/>
    <w:rsid w:val="00A7592B"/>
    <w:rsid w:val="00A75BA6"/>
    <w:rsid w:val="00A77CCA"/>
    <w:rsid w:val="00A80170"/>
    <w:rsid w:val="00A80218"/>
    <w:rsid w:val="00A803DD"/>
    <w:rsid w:val="00A80CFB"/>
    <w:rsid w:val="00A813B5"/>
    <w:rsid w:val="00A81871"/>
    <w:rsid w:val="00A8189F"/>
    <w:rsid w:val="00A81D51"/>
    <w:rsid w:val="00A82084"/>
    <w:rsid w:val="00A822C5"/>
    <w:rsid w:val="00A8249C"/>
    <w:rsid w:val="00A831D4"/>
    <w:rsid w:val="00A833C6"/>
    <w:rsid w:val="00A83F44"/>
    <w:rsid w:val="00A844DD"/>
    <w:rsid w:val="00A84D35"/>
    <w:rsid w:val="00A85F04"/>
    <w:rsid w:val="00A8663A"/>
    <w:rsid w:val="00A8688B"/>
    <w:rsid w:val="00A87183"/>
    <w:rsid w:val="00A878D9"/>
    <w:rsid w:val="00A879F5"/>
    <w:rsid w:val="00A90866"/>
    <w:rsid w:val="00A909A8"/>
    <w:rsid w:val="00A90A03"/>
    <w:rsid w:val="00A91273"/>
    <w:rsid w:val="00A918B9"/>
    <w:rsid w:val="00A91CC3"/>
    <w:rsid w:val="00A91EF6"/>
    <w:rsid w:val="00A9312E"/>
    <w:rsid w:val="00A933AD"/>
    <w:rsid w:val="00A93A0A"/>
    <w:rsid w:val="00A949FA"/>
    <w:rsid w:val="00A957DD"/>
    <w:rsid w:val="00A9584B"/>
    <w:rsid w:val="00A95853"/>
    <w:rsid w:val="00A95AC0"/>
    <w:rsid w:val="00A96322"/>
    <w:rsid w:val="00A96CCB"/>
    <w:rsid w:val="00A96D77"/>
    <w:rsid w:val="00A96F6B"/>
    <w:rsid w:val="00A971A1"/>
    <w:rsid w:val="00A9760B"/>
    <w:rsid w:val="00A97DF9"/>
    <w:rsid w:val="00A97ECE"/>
    <w:rsid w:val="00AA0538"/>
    <w:rsid w:val="00AA0E7E"/>
    <w:rsid w:val="00AA1181"/>
    <w:rsid w:val="00AA1B97"/>
    <w:rsid w:val="00AA2075"/>
    <w:rsid w:val="00AA3418"/>
    <w:rsid w:val="00AA3705"/>
    <w:rsid w:val="00AA3AE7"/>
    <w:rsid w:val="00AA42C9"/>
    <w:rsid w:val="00AA4FDD"/>
    <w:rsid w:val="00AA58A5"/>
    <w:rsid w:val="00AA5C2A"/>
    <w:rsid w:val="00AA5F2A"/>
    <w:rsid w:val="00AA647E"/>
    <w:rsid w:val="00AA6DF7"/>
    <w:rsid w:val="00AA7009"/>
    <w:rsid w:val="00AA70AF"/>
    <w:rsid w:val="00AA7330"/>
    <w:rsid w:val="00AA76ED"/>
    <w:rsid w:val="00AA7D0A"/>
    <w:rsid w:val="00AB07EE"/>
    <w:rsid w:val="00AB09F7"/>
    <w:rsid w:val="00AB0FBB"/>
    <w:rsid w:val="00AB12D5"/>
    <w:rsid w:val="00AB1701"/>
    <w:rsid w:val="00AB1CDD"/>
    <w:rsid w:val="00AB40FB"/>
    <w:rsid w:val="00AB4194"/>
    <w:rsid w:val="00AB4500"/>
    <w:rsid w:val="00AB46E5"/>
    <w:rsid w:val="00AB637F"/>
    <w:rsid w:val="00AB6BDC"/>
    <w:rsid w:val="00AB6DBC"/>
    <w:rsid w:val="00AB773E"/>
    <w:rsid w:val="00AC00BA"/>
    <w:rsid w:val="00AC0642"/>
    <w:rsid w:val="00AC0BF5"/>
    <w:rsid w:val="00AC1D20"/>
    <w:rsid w:val="00AC1E63"/>
    <w:rsid w:val="00AC1F03"/>
    <w:rsid w:val="00AC30AD"/>
    <w:rsid w:val="00AC35D7"/>
    <w:rsid w:val="00AC407F"/>
    <w:rsid w:val="00AC411C"/>
    <w:rsid w:val="00AC471C"/>
    <w:rsid w:val="00AC4B28"/>
    <w:rsid w:val="00AC5AE9"/>
    <w:rsid w:val="00AC6D8D"/>
    <w:rsid w:val="00AC6F42"/>
    <w:rsid w:val="00AC7385"/>
    <w:rsid w:val="00AC7447"/>
    <w:rsid w:val="00AC7545"/>
    <w:rsid w:val="00AC7814"/>
    <w:rsid w:val="00AC78CD"/>
    <w:rsid w:val="00AC7AF5"/>
    <w:rsid w:val="00AC7BBA"/>
    <w:rsid w:val="00AD087F"/>
    <w:rsid w:val="00AD0F4D"/>
    <w:rsid w:val="00AD0F86"/>
    <w:rsid w:val="00AD17D8"/>
    <w:rsid w:val="00AD18DB"/>
    <w:rsid w:val="00AD2005"/>
    <w:rsid w:val="00AD230E"/>
    <w:rsid w:val="00AD2DF0"/>
    <w:rsid w:val="00AD342A"/>
    <w:rsid w:val="00AD367E"/>
    <w:rsid w:val="00AD3939"/>
    <w:rsid w:val="00AD3AF9"/>
    <w:rsid w:val="00AD404B"/>
    <w:rsid w:val="00AD455E"/>
    <w:rsid w:val="00AD487C"/>
    <w:rsid w:val="00AD497C"/>
    <w:rsid w:val="00AD4F29"/>
    <w:rsid w:val="00AD5160"/>
    <w:rsid w:val="00AD53F2"/>
    <w:rsid w:val="00AD65E8"/>
    <w:rsid w:val="00AD6727"/>
    <w:rsid w:val="00AD6FA6"/>
    <w:rsid w:val="00AD784B"/>
    <w:rsid w:val="00AE30CD"/>
    <w:rsid w:val="00AE3BD3"/>
    <w:rsid w:val="00AE3D30"/>
    <w:rsid w:val="00AE40F3"/>
    <w:rsid w:val="00AE4692"/>
    <w:rsid w:val="00AE5495"/>
    <w:rsid w:val="00AE5F82"/>
    <w:rsid w:val="00AE6D03"/>
    <w:rsid w:val="00AE6F00"/>
    <w:rsid w:val="00AE7ABD"/>
    <w:rsid w:val="00AE7CE4"/>
    <w:rsid w:val="00AE7F47"/>
    <w:rsid w:val="00AF059E"/>
    <w:rsid w:val="00AF0762"/>
    <w:rsid w:val="00AF0919"/>
    <w:rsid w:val="00AF0ED6"/>
    <w:rsid w:val="00AF1669"/>
    <w:rsid w:val="00AF2738"/>
    <w:rsid w:val="00AF3222"/>
    <w:rsid w:val="00AF32CC"/>
    <w:rsid w:val="00AF3344"/>
    <w:rsid w:val="00AF3AC8"/>
    <w:rsid w:val="00AF3EC8"/>
    <w:rsid w:val="00AF4239"/>
    <w:rsid w:val="00AF5209"/>
    <w:rsid w:val="00AF539E"/>
    <w:rsid w:val="00AF7422"/>
    <w:rsid w:val="00AF775F"/>
    <w:rsid w:val="00AF7E26"/>
    <w:rsid w:val="00B003FB"/>
    <w:rsid w:val="00B00692"/>
    <w:rsid w:val="00B00A23"/>
    <w:rsid w:val="00B0146A"/>
    <w:rsid w:val="00B01E4E"/>
    <w:rsid w:val="00B01FDF"/>
    <w:rsid w:val="00B0215E"/>
    <w:rsid w:val="00B02CB4"/>
    <w:rsid w:val="00B02CB7"/>
    <w:rsid w:val="00B03455"/>
    <w:rsid w:val="00B0357F"/>
    <w:rsid w:val="00B049F3"/>
    <w:rsid w:val="00B04DA1"/>
    <w:rsid w:val="00B0555D"/>
    <w:rsid w:val="00B0598A"/>
    <w:rsid w:val="00B07CC5"/>
    <w:rsid w:val="00B07FF4"/>
    <w:rsid w:val="00B101CB"/>
    <w:rsid w:val="00B10454"/>
    <w:rsid w:val="00B1055D"/>
    <w:rsid w:val="00B114BA"/>
    <w:rsid w:val="00B11FF1"/>
    <w:rsid w:val="00B12376"/>
    <w:rsid w:val="00B1238D"/>
    <w:rsid w:val="00B127BA"/>
    <w:rsid w:val="00B12A8F"/>
    <w:rsid w:val="00B133EF"/>
    <w:rsid w:val="00B13D4C"/>
    <w:rsid w:val="00B1401A"/>
    <w:rsid w:val="00B1433D"/>
    <w:rsid w:val="00B14DD9"/>
    <w:rsid w:val="00B156C9"/>
    <w:rsid w:val="00B15AEE"/>
    <w:rsid w:val="00B15D7A"/>
    <w:rsid w:val="00B1603C"/>
    <w:rsid w:val="00B1672A"/>
    <w:rsid w:val="00B170DE"/>
    <w:rsid w:val="00B17935"/>
    <w:rsid w:val="00B20DB7"/>
    <w:rsid w:val="00B2221A"/>
    <w:rsid w:val="00B22938"/>
    <w:rsid w:val="00B2296B"/>
    <w:rsid w:val="00B22C7B"/>
    <w:rsid w:val="00B2523C"/>
    <w:rsid w:val="00B25980"/>
    <w:rsid w:val="00B25CB2"/>
    <w:rsid w:val="00B26069"/>
    <w:rsid w:val="00B26B35"/>
    <w:rsid w:val="00B26BA7"/>
    <w:rsid w:val="00B26E54"/>
    <w:rsid w:val="00B271BE"/>
    <w:rsid w:val="00B30A46"/>
    <w:rsid w:val="00B31B6B"/>
    <w:rsid w:val="00B31EE6"/>
    <w:rsid w:val="00B329C3"/>
    <w:rsid w:val="00B32D23"/>
    <w:rsid w:val="00B330FC"/>
    <w:rsid w:val="00B33109"/>
    <w:rsid w:val="00B3332D"/>
    <w:rsid w:val="00B3365D"/>
    <w:rsid w:val="00B34235"/>
    <w:rsid w:val="00B3463A"/>
    <w:rsid w:val="00B349DC"/>
    <w:rsid w:val="00B3553F"/>
    <w:rsid w:val="00B35D7D"/>
    <w:rsid w:val="00B364C9"/>
    <w:rsid w:val="00B371BD"/>
    <w:rsid w:val="00B37A9E"/>
    <w:rsid w:val="00B37B2F"/>
    <w:rsid w:val="00B37B3B"/>
    <w:rsid w:val="00B40216"/>
    <w:rsid w:val="00B40528"/>
    <w:rsid w:val="00B407D8"/>
    <w:rsid w:val="00B407E7"/>
    <w:rsid w:val="00B40EAA"/>
    <w:rsid w:val="00B40F6A"/>
    <w:rsid w:val="00B41262"/>
    <w:rsid w:val="00B41E4D"/>
    <w:rsid w:val="00B42308"/>
    <w:rsid w:val="00B4258E"/>
    <w:rsid w:val="00B428E1"/>
    <w:rsid w:val="00B42B20"/>
    <w:rsid w:val="00B4314F"/>
    <w:rsid w:val="00B43379"/>
    <w:rsid w:val="00B434FA"/>
    <w:rsid w:val="00B43902"/>
    <w:rsid w:val="00B43A10"/>
    <w:rsid w:val="00B43C2C"/>
    <w:rsid w:val="00B43D09"/>
    <w:rsid w:val="00B43E3C"/>
    <w:rsid w:val="00B44064"/>
    <w:rsid w:val="00B445CF"/>
    <w:rsid w:val="00B44C59"/>
    <w:rsid w:val="00B45CCA"/>
    <w:rsid w:val="00B45D56"/>
    <w:rsid w:val="00B45E16"/>
    <w:rsid w:val="00B466AE"/>
    <w:rsid w:val="00B47284"/>
    <w:rsid w:val="00B476B5"/>
    <w:rsid w:val="00B477D6"/>
    <w:rsid w:val="00B501DF"/>
    <w:rsid w:val="00B50571"/>
    <w:rsid w:val="00B510EC"/>
    <w:rsid w:val="00B52537"/>
    <w:rsid w:val="00B5283C"/>
    <w:rsid w:val="00B52A3D"/>
    <w:rsid w:val="00B53463"/>
    <w:rsid w:val="00B53CB1"/>
    <w:rsid w:val="00B54232"/>
    <w:rsid w:val="00B56870"/>
    <w:rsid w:val="00B56B90"/>
    <w:rsid w:val="00B608D9"/>
    <w:rsid w:val="00B60969"/>
    <w:rsid w:val="00B60B03"/>
    <w:rsid w:val="00B614CD"/>
    <w:rsid w:val="00B61FF8"/>
    <w:rsid w:val="00B624AC"/>
    <w:rsid w:val="00B63073"/>
    <w:rsid w:val="00B63A84"/>
    <w:rsid w:val="00B6497E"/>
    <w:rsid w:val="00B64EE5"/>
    <w:rsid w:val="00B656C1"/>
    <w:rsid w:val="00B65742"/>
    <w:rsid w:val="00B659C6"/>
    <w:rsid w:val="00B65C2D"/>
    <w:rsid w:val="00B65DD2"/>
    <w:rsid w:val="00B65DE8"/>
    <w:rsid w:val="00B66063"/>
    <w:rsid w:val="00B66139"/>
    <w:rsid w:val="00B66C23"/>
    <w:rsid w:val="00B66DCC"/>
    <w:rsid w:val="00B66F9A"/>
    <w:rsid w:val="00B671F8"/>
    <w:rsid w:val="00B70931"/>
    <w:rsid w:val="00B70AE9"/>
    <w:rsid w:val="00B70B1D"/>
    <w:rsid w:val="00B70DF1"/>
    <w:rsid w:val="00B70F82"/>
    <w:rsid w:val="00B7174C"/>
    <w:rsid w:val="00B71BBE"/>
    <w:rsid w:val="00B71E9F"/>
    <w:rsid w:val="00B71FF3"/>
    <w:rsid w:val="00B7200C"/>
    <w:rsid w:val="00B728FE"/>
    <w:rsid w:val="00B72F65"/>
    <w:rsid w:val="00B73136"/>
    <w:rsid w:val="00B733B2"/>
    <w:rsid w:val="00B73A4C"/>
    <w:rsid w:val="00B7462D"/>
    <w:rsid w:val="00B74ED1"/>
    <w:rsid w:val="00B7519B"/>
    <w:rsid w:val="00B75213"/>
    <w:rsid w:val="00B75440"/>
    <w:rsid w:val="00B75817"/>
    <w:rsid w:val="00B75A4D"/>
    <w:rsid w:val="00B75EEE"/>
    <w:rsid w:val="00B75F2E"/>
    <w:rsid w:val="00B7602D"/>
    <w:rsid w:val="00B76781"/>
    <w:rsid w:val="00B773C1"/>
    <w:rsid w:val="00B778B1"/>
    <w:rsid w:val="00B77BDC"/>
    <w:rsid w:val="00B77F85"/>
    <w:rsid w:val="00B801BF"/>
    <w:rsid w:val="00B80440"/>
    <w:rsid w:val="00B8091A"/>
    <w:rsid w:val="00B80B2E"/>
    <w:rsid w:val="00B81AF3"/>
    <w:rsid w:val="00B81DDC"/>
    <w:rsid w:val="00B81F6E"/>
    <w:rsid w:val="00B825D4"/>
    <w:rsid w:val="00B83029"/>
    <w:rsid w:val="00B83172"/>
    <w:rsid w:val="00B850C8"/>
    <w:rsid w:val="00B851A1"/>
    <w:rsid w:val="00B85EDF"/>
    <w:rsid w:val="00B86F65"/>
    <w:rsid w:val="00B875F5"/>
    <w:rsid w:val="00B90417"/>
    <w:rsid w:val="00B91472"/>
    <w:rsid w:val="00B91A80"/>
    <w:rsid w:val="00B92005"/>
    <w:rsid w:val="00B920B8"/>
    <w:rsid w:val="00B92CCB"/>
    <w:rsid w:val="00B936BB"/>
    <w:rsid w:val="00B9452D"/>
    <w:rsid w:val="00B94E12"/>
    <w:rsid w:val="00B9587C"/>
    <w:rsid w:val="00B95E1B"/>
    <w:rsid w:val="00B964BA"/>
    <w:rsid w:val="00B96985"/>
    <w:rsid w:val="00B97179"/>
    <w:rsid w:val="00B978E9"/>
    <w:rsid w:val="00BA001C"/>
    <w:rsid w:val="00BA0423"/>
    <w:rsid w:val="00BA0688"/>
    <w:rsid w:val="00BA083A"/>
    <w:rsid w:val="00BA0A4C"/>
    <w:rsid w:val="00BA0C04"/>
    <w:rsid w:val="00BA205B"/>
    <w:rsid w:val="00BA2C1B"/>
    <w:rsid w:val="00BA2FF5"/>
    <w:rsid w:val="00BA3141"/>
    <w:rsid w:val="00BA31AE"/>
    <w:rsid w:val="00BA359B"/>
    <w:rsid w:val="00BA3C19"/>
    <w:rsid w:val="00BA3F9E"/>
    <w:rsid w:val="00BA4006"/>
    <w:rsid w:val="00BA4611"/>
    <w:rsid w:val="00BA577A"/>
    <w:rsid w:val="00BA5C84"/>
    <w:rsid w:val="00BA612B"/>
    <w:rsid w:val="00BA6920"/>
    <w:rsid w:val="00BA6AA1"/>
    <w:rsid w:val="00BA789F"/>
    <w:rsid w:val="00BA78D0"/>
    <w:rsid w:val="00BB06D9"/>
    <w:rsid w:val="00BB0FA0"/>
    <w:rsid w:val="00BB1228"/>
    <w:rsid w:val="00BB17C3"/>
    <w:rsid w:val="00BB1B99"/>
    <w:rsid w:val="00BB2196"/>
    <w:rsid w:val="00BB238F"/>
    <w:rsid w:val="00BB278C"/>
    <w:rsid w:val="00BB2B70"/>
    <w:rsid w:val="00BB2F54"/>
    <w:rsid w:val="00BB3423"/>
    <w:rsid w:val="00BB43A7"/>
    <w:rsid w:val="00BB5443"/>
    <w:rsid w:val="00BB54A8"/>
    <w:rsid w:val="00BB5722"/>
    <w:rsid w:val="00BB5780"/>
    <w:rsid w:val="00BB5B2C"/>
    <w:rsid w:val="00BB5BF3"/>
    <w:rsid w:val="00BB5C21"/>
    <w:rsid w:val="00BB7ABE"/>
    <w:rsid w:val="00BB7BF5"/>
    <w:rsid w:val="00BC056B"/>
    <w:rsid w:val="00BC0921"/>
    <w:rsid w:val="00BC0A44"/>
    <w:rsid w:val="00BC0C4A"/>
    <w:rsid w:val="00BC0CEF"/>
    <w:rsid w:val="00BC0F03"/>
    <w:rsid w:val="00BC1075"/>
    <w:rsid w:val="00BC1A04"/>
    <w:rsid w:val="00BC1A09"/>
    <w:rsid w:val="00BC1FF7"/>
    <w:rsid w:val="00BC2020"/>
    <w:rsid w:val="00BC2B92"/>
    <w:rsid w:val="00BC3593"/>
    <w:rsid w:val="00BC44EA"/>
    <w:rsid w:val="00BC4768"/>
    <w:rsid w:val="00BC483F"/>
    <w:rsid w:val="00BC6A71"/>
    <w:rsid w:val="00BC6B39"/>
    <w:rsid w:val="00BC6C8A"/>
    <w:rsid w:val="00BC7AD2"/>
    <w:rsid w:val="00BC7F58"/>
    <w:rsid w:val="00BD0034"/>
    <w:rsid w:val="00BD01FD"/>
    <w:rsid w:val="00BD0C43"/>
    <w:rsid w:val="00BD124B"/>
    <w:rsid w:val="00BD17E9"/>
    <w:rsid w:val="00BD17F9"/>
    <w:rsid w:val="00BD19E8"/>
    <w:rsid w:val="00BD2078"/>
    <w:rsid w:val="00BD20E2"/>
    <w:rsid w:val="00BD219B"/>
    <w:rsid w:val="00BD2905"/>
    <w:rsid w:val="00BD2FD4"/>
    <w:rsid w:val="00BD3A4F"/>
    <w:rsid w:val="00BD3CD5"/>
    <w:rsid w:val="00BD3FB0"/>
    <w:rsid w:val="00BD4573"/>
    <w:rsid w:val="00BD50F9"/>
    <w:rsid w:val="00BD581C"/>
    <w:rsid w:val="00BD62EC"/>
    <w:rsid w:val="00BD69CA"/>
    <w:rsid w:val="00BD714C"/>
    <w:rsid w:val="00BD735E"/>
    <w:rsid w:val="00BD73C7"/>
    <w:rsid w:val="00BD75E0"/>
    <w:rsid w:val="00BD7BC7"/>
    <w:rsid w:val="00BD7C94"/>
    <w:rsid w:val="00BD7D68"/>
    <w:rsid w:val="00BE0904"/>
    <w:rsid w:val="00BE115B"/>
    <w:rsid w:val="00BE2A19"/>
    <w:rsid w:val="00BE3085"/>
    <w:rsid w:val="00BE4035"/>
    <w:rsid w:val="00BE53C8"/>
    <w:rsid w:val="00BE5844"/>
    <w:rsid w:val="00BE5862"/>
    <w:rsid w:val="00BE5A81"/>
    <w:rsid w:val="00BE60CE"/>
    <w:rsid w:val="00BE63FB"/>
    <w:rsid w:val="00BE6469"/>
    <w:rsid w:val="00BE66F0"/>
    <w:rsid w:val="00BE68A0"/>
    <w:rsid w:val="00BE7A42"/>
    <w:rsid w:val="00BF00F2"/>
    <w:rsid w:val="00BF0266"/>
    <w:rsid w:val="00BF06BF"/>
    <w:rsid w:val="00BF0D69"/>
    <w:rsid w:val="00BF0F64"/>
    <w:rsid w:val="00BF1690"/>
    <w:rsid w:val="00BF1808"/>
    <w:rsid w:val="00BF25F3"/>
    <w:rsid w:val="00BF2749"/>
    <w:rsid w:val="00BF3725"/>
    <w:rsid w:val="00BF38B3"/>
    <w:rsid w:val="00BF38F6"/>
    <w:rsid w:val="00BF5287"/>
    <w:rsid w:val="00BF532D"/>
    <w:rsid w:val="00BF5715"/>
    <w:rsid w:val="00BF574F"/>
    <w:rsid w:val="00BF59A5"/>
    <w:rsid w:val="00BF59F9"/>
    <w:rsid w:val="00BF5A7C"/>
    <w:rsid w:val="00BF60E2"/>
    <w:rsid w:val="00BF639B"/>
    <w:rsid w:val="00BF6B76"/>
    <w:rsid w:val="00BF759B"/>
    <w:rsid w:val="00BF7635"/>
    <w:rsid w:val="00BF77D4"/>
    <w:rsid w:val="00BF7D06"/>
    <w:rsid w:val="00BF7F33"/>
    <w:rsid w:val="00C004A1"/>
    <w:rsid w:val="00C00735"/>
    <w:rsid w:val="00C009DD"/>
    <w:rsid w:val="00C00F4F"/>
    <w:rsid w:val="00C0147D"/>
    <w:rsid w:val="00C017BD"/>
    <w:rsid w:val="00C01D5A"/>
    <w:rsid w:val="00C01F79"/>
    <w:rsid w:val="00C0265B"/>
    <w:rsid w:val="00C02E88"/>
    <w:rsid w:val="00C0393D"/>
    <w:rsid w:val="00C04145"/>
    <w:rsid w:val="00C04381"/>
    <w:rsid w:val="00C05240"/>
    <w:rsid w:val="00C07100"/>
    <w:rsid w:val="00C077DB"/>
    <w:rsid w:val="00C0798B"/>
    <w:rsid w:val="00C07AB7"/>
    <w:rsid w:val="00C07F25"/>
    <w:rsid w:val="00C107FF"/>
    <w:rsid w:val="00C1092B"/>
    <w:rsid w:val="00C10F13"/>
    <w:rsid w:val="00C1141E"/>
    <w:rsid w:val="00C11590"/>
    <w:rsid w:val="00C12B72"/>
    <w:rsid w:val="00C12B8D"/>
    <w:rsid w:val="00C12BDD"/>
    <w:rsid w:val="00C12E96"/>
    <w:rsid w:val="00C130EE"/>
    <w:rsid w:val="00C137F1"/>
    <w:rsid w:val="00C13D8A"/>
    <w:rsid w:val="00C148FF"/>
    <w:rsid w:val="00C1494D"/>
    <w:rsid w:val="00C1513D"/>
    <w:rsid w:val="00C15F4C"/>
    <w:rsid w:val="00C16BCA"/>
    <w:rsid w:val="00C16E7B"/>
    <w:rsid w:val="00C17A1A"/>
    <w:rsid w:val="00C2075D"/>
    <w:rsid w:val="00C210C7"/>
    <w:rsid w:val="00C215DF"/>
    <w:rsid w:val="00C22C9F"/>
    <w:rsid w:val="00C2359A"/>
    <w:rsid w:val="00C23878"/>
    <w:rsid w:val="00C242E4"/>
    <w:rsid w:val="00C24623"/>
    <w:rsid w:val="00C24BD9"/>
    <w:rsid w:val="00C24C10"/>
    <w:rsid w:val="00C257C5"/>
    <w:rsid w:val="00C259D0"/>
    <w:rsid w:val="00C27E54"/>
    <w:rsid w:val="00C30B04"/>
    <w:rsid w:val="00C30E13"/>
    <w:rsid w:val="00C3140F"/>
    <w:rsid w:val="00C314F3"/>
    <w:rsid w:val="00C3190D"/>
    <w:rsid w:val="00C32488"/>
    <w:rsid w:val="00C32FDE"/>
    <w:rsid w:val="00C33F8B"/>
    <w:rsid w:val="00C341E0"/>
    <w:rsid w:val="00C343C7"/>
    <w:rsid w:val="00C349AF"/>
    <w:rsid w:val="00C3559D"/>
    <w:rsid w:val="00C3596D"/>
    <w:rsid w:val="00C369CB"/>
    <w:rsid w:val="00C36FED"/>
    <w:rsid w:val="00C37908"/>
    <w:rsid w:val="00C37D36"/>
    <w:rsid w:val="00C40107"/>
    <w:rsid w:val="00C40251"/>
    <w:rsid w:val="00C40C8D"/>
    <w:rsid w:val="00C40FCF"/>
    <w:rsid w:val="00C41A63"/>
    <w:rsid w:val="00C41D5D"/>
    <w:rsid w:val="00C41DC2"/>
    <w:rsid w:val="00C4224A"/>
    <w:rsid w:val="00C42440"/>
    <w:rsid w:val="00C42A99"/>
    <w:rsid w:val="00C42B71"/>
    <w:rsid w:val="00C42BB0"/>
    <w:rsid w:val="00C43EBA"/>
    <w:rsid w:val="00C44656"/>
    <w:rsid w:val="00C44745"/>
    <w:rsid w:val="00C4491A"/>
    <w:rsid w:val="00C44FDF"/>
    <w:rsid w:val="00C458D0"/>
    <w:rsid w:val="00C45D5A"/>
    <w:rsid w:val="00C46664"/>
    <w:rsid w:val="00C46D30"/>
    <w:rsid w:val="00C4791A"/>
    <w:rsid w:val="00C4799F"/>
    <w:rsid w:val="00C47C07"/>
    <w:rsid w:val="00C50105"/>
    <w:rsid w:val="00C506DB"/>
    <w:rsid w:val="00C51D1C"/>
    <w:rsid w:val="00C52D78"/>
    <w:rsid w:val="00C53366"/>
    <w:rsid w:val="00C53791"/>
    <w:rsid w:val="00C549BB"/>
    <w:rsid w:val="00C5505E"/>
    <w:rsid w:val="00C55623"/>
    <w:rsid w:val="00C56AE7"/>
    <w:rsid w:val="00C56DD7"/>
    <w:rsid w:val="00C56EA7"/>
    <w:rsid w:val="00C57D2C"/>
    <w:rsid w:val="00C57E2D"/>
    <w:rsid w:val="00C60028"/>
    <w:rsid w:val="00C6075C"/>
    <w:rsid w:val="00C60AA0"/>
    <w:rsid w:val="00C60D0A"/>
    <w:rsid w:val="00C60F75"/>
    <w:rsid w:val="00C611D8"/>
    <w:rsid w:val="00C61B23"/>
    <w:rsid w:val="00C62D08"/>
    <w:rsid w:val="00C62F42"/>
    <w:rsid w:val="00C6301B"/>
    <w:rsid w:val="00C6358E"/>
    <w:rsid w:val="00C63AF4"/>
    <w:rsid w:val="00C63D82"/>
    <w:rsid w:val="00C63F20"/>
    <w:rsid w:val="00C63F30"/>
    <w:rsid w:val="00C64496"/>
    <w:rsid w:val="00C64532"/>
    <w:rsid w:val="00C6468E"/>
    <w:rsid w:val="00C64AB1"/>
    <w:rsid w:val="00C65863"/>
    <w:rsid w:val="00C65A38"/>
    <w:rsid w:val="00C65D2B"/>
    <w:rsid w:val="00C66699"/>
    <w:rsid w:val="00C66776"/>
    <w:rsid w:val="00C674BD"/>
    <w:rsid w:val="00C67922"/>
    <w:rsid w:val="00C67929"/>
    <w:rsid w:val="00C67A8E"/>
    <w:rsid w:val="00C67AB1"/>
    <w:rsid w:val="00C70174"/>
    <w:rsid w:val="00C70D48"/>
    <w:rsid w:val="00C70DF5"/>
    <w:rsid w:val="00C729ED"/>
    <w:rsid w:val="00C732D0"/>
    <w:rsid w:val="00C73879"/>
    <w:rsid w:val="00C74324"/>
    <w:rsid w:val="00C74882"/>
    <w:rsid w:val="00C748BE"/>
    <w:rsid w:val="00C7514D"/>
    <w:rsid w:val="00C75207"/>
    <w:rsid w:val="00C7595A"/>
    <w:rsid w:val="00C75A05"/>
    <w:rsid w:val="00C75B27"/>
    <w:rsid w:val="00C75B7F"/>
    <w:rsid w:val="00C766D1"/>
    <w:rsid w:val="00C7702C"/>
    <w:rsid w:val="00C77202"/>
    <w:rsid w:val="00C77C5E"/>
    <w:rsid w:val="00C80CCD"/>
    <w:rsid w:val="00C80F34"/>
    <w:rsid w:val="00C8114A"/>
    <w:rsid w:val="00C81303"/>
    <w:rsid w:val="00C81ADD"/>
    <w:rsid w:val="00C81CA0"/>
    <w:rsid w:val="00C82474"/>
    <w:rsid w:val="00C827C1"/>
    <w:rsid w:val="00C82A23"/>
    <w:rsid w:val="00C8397C"/>
    <w:rsid w:val="00C83A44"/>
    <w:rsid w:val="00C83AA2"/>
    <w:rsid w:val="00C83DE6"/>
    <w:rsid w:val="00C8478E"/>
    <w:rsid w:val="00C84BD5"/>
    <w:rsid w:val="00C86200"/>
    <w:rsid w:val="00C86AFF"/>
    <w:rsid w:val="00C87143"/>
    <w:rsid w:val="00C87E99"/>
    <w:rsid w:val="00C904D0"/>
    <w:rsid w:val="00C90879"/>
    <w:rsid w:val="00C90D78"/>
    <w:rsid w:val="00C911F0"/>
    <w:rsid w:val="00C922D7"/>
    <w:rsid w:val="00C92619"/>
    <w:rsid w:val="00C92643"/>
    <w:rsid w:val="00C929A2"/>
    <w:rsid w:val="00C931DF"/>
    <w:rsid w:val="00C936DF"/>
    <w:rsid w:val="00C9389D"/>
    <w:rsid w:val="00C93925"/>
    <w:rsid w:val="00C93951"/>
    <w:rsid w:val="00C93BB0"/>
    <w:rsid w:val="00C93D23"/>
    <w:rsid w:val="00C94878"/>
    <w:rsid w:val="00C950A6"/>
    <w:rsid w:val="00C950BE"/>
    <w:rsid w:val="00C95269"/>
    <w:rsid w:val="00C95568"/>
    <w:rsid w:val="00C958CB"/>
    <w:rsid w:val="00C95AEB"/>
    <w:rsid w:val="00C95FA4"/>
    <w:rsid w:val="00C96828"/>
    <w:rsid w:val="00C96869"/>
    <w:rsid w:val="00C96919"/>
    <w:rsid w:val="00C96A3E"/>
    <w:rsid w:val="00C96C1E"/>
    <w:rsid w:val="00C96EF0"/>
    <w:rsid w:val="00C972E5"/>
    <w:rsid w:val="00C975BF"/>
    <w:rsid w:val="00C97BE7"/>
    <w:rsid w:val="00C97D59"/>
    <w:rsid w:val="00CA0544"/>
    <w:rsid w:val="00CA055C"/>
    <w:rsid w:val="00CA08FA"/>
    <w:rsid w:val="00CA1C81"/>
    <w:rsid w:val="00CA1E92"/>
    <w:rsid w:val="00CA1F7C"/>
    <w:rsid w:val="00CA2A50"/>
    <w:rsid w:val="00CA373D"/>
    <w:rsid w:val="00CA3C86"/>
    <w:rsid w:val="00CA4100"/>
    <w:rsid w:val="00CA457E"/>
    <w:rsid w:val="00CA45A8"/>
    <w:rsid w:val="00CA4C1E"/>
    <w:rsid w:val="00CA4EB9"/>
    <w:rsid w:val="00CA50CA"/>
    <w:rsid w:val="00CA5AA5"/>
    <w:rsid w:val="00CA5B63"/>
    <w:rsid w:val="00CA6034"/>
    <w:rsid w:val="00CA62B6"/>
    <w:rsid w:val="00CA6B7E"/>
    <w:rsid w:val="00CA6D0F"/>
    <w:rsid w:val="00CA7051"/>
    <w:rsid w:val="00CA7070"/>
    <w:rsid w:val="00CB01A4"/>
    <w:rsid w:val="00CB0280"/>
    <w:rsid w:val="00CB09C6"/>
    <w:rsid w:val="00CB16BF"/>
    <w:rsid w:val="00CB2583"/>
    <w:rsid w:val="00CB27CB"/>
    <w:rsid w:val="00CB2BA9"/>
    <w:rsid w:val="00CB45B2"/>
    <w:rsid w:val="00CB5E8E"/>
    <w:rsid w:val="00CC0C1C"/>
    <w:rsid w:val="00CC101B"/>
    <w:rsid w:val="00CC134E"/>
    <w:rsid w:val="00CC1889"/>
    <w:rsid w:val="00CC1BB7"/>
    <w:rsid w:val="00CC1C03"/>
    <w:rsid w:val="00CC2067"/>
    <w:rsid w:val="00CC22AB"/>
    <w:rsid w:val="00CC238E"/>
    <w:rsid w:val="00CC2A5D"/>
    <w:rsid w:val="00CC3465"/>
    <w:rsid w:val="00CC34BA"/>
    <w:rsid w:val="00CC3C4C"/>
    <w:rsid w:val="00CC454D"/>
    <w:rsid w:val="00CC5192"/>
    <w:rsid w:val="00CC55EE"/>
    <w:rsid w:val="00CC58F7"/>
    <w:rsid w:val="00CC5970"/>
    <w:rsid w:val="00CC5F20"/>
    <w:rsid w:val="00CC6144"/>
    <w:rsid w:val="00CC67A8"/>
    <w:rsid w:val="00CC6B68"/>
    <w:rsid w:val="00CC6E15"/>
    <w:rsid w:val="00CC79D5"/>
    <w:rsid w:val="00CC7BAD"/>
    <w:rsid w:val="00CD0309"/>
    <w:rsid w:val="00CD1335"/>
    <w:rsid w:val="00CD13D2"/>
    <w:rsid w:val="00CD1670"/>
    <w:rsid w:val="00CD176C"/>
    <w:rsid w:val="00CD184F"/>
    <w:rsid w:val="00CD1BC5"/>
    <w:rsid w:val="00CD1CCA"/>
    <w:rsid w:val="00CD2441"/>
    <w:rsid w:val="00CD36FD"/>
    <w:rsid w:val="00CD3FD5"/>
    <w:rsid w:val="00CD4D06"/>
    <w:rsid w:val="00CD5423"/>
    <w:rsid w:val="00CD59E1"/>
    <w:rsid w:val="00CD647C"/>
    <w:rsid w:val="00CD662C"/>
    <w:rsid w:val="00CD7927"/>
    <w:rsid w:val="00CD7B7F"/>
    <w:rsid w:val="00CD7D44"/>
    <w:rsid w:val="00CE0079"/>
    <w:rsid w:val="00CE057E"/>
    <w:rsid w:val="00CE0D69"/>
    <w:rsid w:val="00CE0E32"/>
    <w:rsid w:val="00CE111A"/>
    <w:rsid w:val="00CE1EE9"/>
    <w:rsid w:val="00CE2E47"/>
    <w:rsid w:val="00CE34EA"/>
    <w:rsid w:val="00CE388A"/>
    <w:rsid w:val="00CE3C32"/>
    <w:rsid w:val="00CE59A0"/>
    <w:rsid w:val="00CE5C2F"/>
    <w:rsid w:val="00CE5E9B"/>
    <w:rsid w:val="00CE6B6B"/>
    <w:rsid w:val="00CE6E0A"/>
    <w:rsid w:val="00CE7431"/>
    <w:rsid w:val="00CE7914"/>
    <w:rsid w:val="00CE7FD5"/>
    <w:rsid w:val="00CF0381"/>
    <w:rsid w:val="00CF128D"/>
    <w:rsid w:val="00CF16CC"/>
    <w:rsid w:val="00CF1AFE"/>
    <w:rsid w:val="00CF1C0C"/>
    <w:rsid w:val="00CF36C9"/>
    <w:rsid w:val="00CF4844"/>
    <w:rsid w:val="00CF49BC"/>
    <w:rsid w:val="00CF5111"/>
    <w:rsid w:val="00CF5301"/>
    <w:rsid w:val="00CF624B"/>
    <w:rsid w:val="00CF6795"/>
    <w:rsid w:val="00CF7E89"/>
    <w:rsid w:val="00D008A6"/>
    <w:rsid w:val="00D01088"/>
    <w:rsid w:val="00D0135B"/>
    <w:rsid w:val="00D014F8"/>
    <w:rsid w:val="00D017B1"/>
    <w:rsid w:val="00D01F7D"/>
    <w:rsid w:val="00D020D5"/>
    <w:rsid w:val="00D02831"/>
    <w:rsid w:val="00D0288C"/>
    <w:rsid w:val="00D03C44"/>
    <w:rsid w:val="00D04005"/>
    <w:rsid w:val="00D0405D"/>
    <w:rsid w:val="00D050D3"/>
    <w:rsid w:val="00D0514E"/>
    <w:rsid w:val="00D054D5"/>
    <w:rsid w:val="00D05867"/>
    <w:rsid w:val="00D060DD"/>
    <w:rsid w:val="00D06A61"/>
    <w:rsid w:val="00D06F4B"/>
    <w:rsid w:val="00D07301"/>
    <w:rsid w:val="00D078F9"/>
    <w:rsid w:val="00D07D99"/>
    <w:rsid w:val="00D07EDC"/>
    <w:rsid w:val="00D07F22"/>
    <w:rsid w:val="00D102B4"/>
    <w:rsid w:val="00D1244F"/>
    <w:rsid w:val="00D12475"/>
    <w:rsid w:val="00D137AF"/>
    <w:rsid w:val="00D1468E"/>
    <w:rsid w:val="00D152C1"/>
    <w:rsid w:val="00D15395"/>
    <w:rsid w:val="00D15461"/>
    <w:rsid w:val="00D156B3"/>
    <w:rsid w:val="00D157BD"/>
    <w:rsid w:val="00D15C4D"/>
    <w:rsid w:val="00D15C51"/>
    <w:rsid w:val="00D1609A"/>
    <w:rsid w:val="00D16675"/>
    <w:rsid w:val="00D1762F"/>
    <w:rsid w:val="00D20884"/>
    <w:rsid w:val="00D20C4C"/>
    <w:rsid w:val="00D2120C"/>
    <w:rsid w:val="00D21683"/>
    <w:rsid w:val="00D2187F"/>
    <w:rsid w:val="00D21957"/>
    <w:rsid w:val="00D229E6"/>
    <w:rsid w:val="00D22DD6"/>
    <w:rsid w:val="00D230D7"/>
    <w:rsid w:val="00D23A3A"/>
    <w:rsid w:val="00D24566"/>
    <w:rsid w:val="00D24669"/>
    <w:rsid w:val="00D24D73"/>
    <w:rsid w:val="00D25050"/>
    <w:rsid w:val="00D2509C"/>
    <w:rsid w:val="00D25179"/>
    <w:rsid w:val="00D253BD"/>
    <w:rsid w:val="00D2666F"/>
    <w:rsid w:val="00D26AD2"/>
    <w:rsid w:val="00D26D10"/>
    <w:rsid w:val="00D26D2D"/>
    <w:rsid w:val="00D2709A"/>
    <w:rsid w:val="00D27889"/>
    <w:rsid w:val="00D303F6"/>
    <w:rsid w:val="00D31528"/>
    <w:rsid w:val="00D31651"/>
    <w:rsid w:val="00D31BB7"/>
    <w:rsid w:val="00D31CDD"/>
    <w:rsid w:val="00D31FA6"/>
    <w:rsid w:val="00D31FF2"/>
    <w:rsid w:val="00D32927"/>
    <w:rsid w:val="00D332A2"/>
    <w:rsid w:val="00D33638"/>
    <w:rsid w:val="00D3387C"/>
    <w:rsid w:val="00D338FE"/>
    <w:rsid w:val="00D33C16"/>
    <w:rsid w:val="00D3440F"/>
    <w:rsid w:val="00D34450"/>
    <w:rsid w:val="00D344F0"/>
    <w:rsid w:val="00D347B6"/>
    <w:rsid w:val="00D34988"/>
    <w:rsid w:val="00D3556F"/>
    <w:rsid w:val="00D35CE0"/>
    <w:rsid w:val="00D36900"/>
    <w:rsid w:val="00D36924"/>
    <w:rsid w:val="00D37C0D"/>
    <w:rsid w:val="00D401E9"/>
    <w:rsid w:val="00D40546"/>
    <w:rsid w:val="00D40BCE"/>
    <w:rsid w:val="00D40F04"/>
    <w:rsid w:val="00D41044"/>
    <w:rsid w:val="00D413BF"/>
    <w:rsid w:val="00D41575"/>
    <w:rsid w:val="00D41EC0"/>
    <w:rsid w:val="00D428C2"/>
    <w:rsid w:val="00D42FE4"/>
    <w:rsid w:val="00D43590"/>
    <w:rsid w:val="00D466B8"/>
    <w:rsid w:val="00D46EC1"/>
    <w:rsid w:val="00D4719B"/>
    <w:rsid w:val="00D478BE"/>
    <w:rsid w:val="00D47DD2"/>
    <w:rsid w:val="00D47DF4"/>
    <w:rsid w:val="00D500DB"/>
    <w:rsid w:val="00D50579"/>
    <w:rsid w:val="00D50726"/>
    <w:rsid w:val="00D51B09"/>
    <w:rsid w:val="00D51BEC"/>
    <w:rsid w:val="00D51C50"/>
    <w:rsid w:val="00D52336"/>
    <w:rsid w:val="00D5286B"/>
    <w:rsid w:val="00D52D81"/>
    <w:rsid w:val="00D5307C"/>
    <w:rsid w:val="00D53B63"/>
    <w:rsid w:val="00D54FBF"/>
    <w:rsid w:val="00D55F3C"/>
    <w:rsid w:val="00D5621A"/>
    <w:rsid w:val="00D56E3D"/>
    <w:rsid w:val="00D5733C"/>
    <w:rsid w:val="00D5735D"/>
    <w:rsid w:val="00D575EF"/>
    <w:rsid w:val="00D57850"/>
    <w:rsid w:val="00D60010"/>
    <w:rsid w:val="00D60E1F"/>
    <w:rsid w:val="00D6125A"/>
    <w:rsid w:val="00D61967"/>
    <w:rsid w:val="00D61D95"/>
    <w:rsid w:val="00D62AC5"/>
    <w:rsid w:val="00D62E61"/>
    <w:rsid w:val="00D636D3"/>
    <w:rsid w:val="00D64338"/>
    <w:rsid w:val="00D6441B"/>
    <w:rsid w:val="00D64694"/>
    <w:rsid w:val="00D64E1A"/>
    <w:rsid w:val="00D64F62"/>
    <w:rsid w:val="00D65810"/>
    <w:rsid w:val="00D65A87"/>
    <w:rsid w:val="00D65E8C"/>
    <w:rsid w:val="00D66785"/>
    <w:rsid w:val="00D6737D"/>
    <w:rsid w:val="00D67609"/>
    <w:rsid w:val="00D67C6C"/>
    <w:rsid w:val="00D7094C"/>
    <w:rsid w:val="00D71643"/>
    <w:rsid w:val="00D71E2D"/>
    <w:rsid w:val="00D72544"/>
    <w:rsid w:val="00D728A6"/>
    <w:rsid w:val="00D7291A"/>
    <w:rsid w:val="00D729CD"/>
    <w:rsid w:val="00D736A8"/>
    <w:rsid w:val="00D7393D"/>
    <w:rsid w:val="00D73C71"/>
    <w:rsid w:val="00D73DD8"/>
    <w:rsid w:val="00D73F11"/>
    <w:rsid w:val="00D74139"/>
    <w:rsid w:val="00D74232"/>
    <w:rsid w:val="00D74889"/>
    <w:rsid w:val="00D74A7E"/>
    <w:rsid w:val="00D75296"/>
    <w:rsid w:val="00D75949"/>
    <w:rsid w:val="00D759D8"/>
    <w:rsid w:val="00D76050"/>
    <w:rsid w:val="00D7607E"/>
    <w:rsid w:val="00D76D69"/>
    <w:rsid w:val="00D76DD6"/>
    <w:rsid w:val="00D76E27"/>
    <w:rsid w:val="00D771A8"/>
    <w:rsid w:val="00D777EF"/>
    <w:rsid w:val="00D77859"/>
    <w:rsid w:val="00D7787B"/>
    <w:rsid w:val="00D77DAD"/>
    <w:rsid w:val="00D8072B"/>
    <w:rsid w:val="00D809E0"/>
    <w:rsid w:val="00D81F7B"/>
    <w:rsid w:val="00D84AAB"/>
    <w:rsid w:val="00D8571A"/>
    <w:rsid w:val="00D85BA8"/>
    <w:rsid w:val="00D86354"/>
    <w:rsid w:val="00D86421"/>
    <w:rsid w:val="00D867F3"/>
    <w:rsid w:val="00D86E00"/>
    <w:rsid w:val="00D8730F"/>
    <w:rsid w:val="00D87A13"/>
    <w:rsid w:val="00D87B9F"/>
    <w:rsid w:val="00D87F44"/>
    <w:rsid w:val="00D900F9"/>
    <w:rsid w:val="00D90221"/>
    <w:rsid w:val="00D90E05"/>
    <w:rsid w:val="00D90E80"/>
    <w:rsid w:val="00D90FFC"/>
    <w:rsid w:val="00D91313"/>
    <w:rsid w:val="00D91330"/>
    <w:rsid w:val="00D9136D"/>
    <w:rsid w:val="00D91428"/>
    <w:rsid w:val="00D915EF"/>
    <w:rsid w:val="00D916BB"/>
    <w:rsid w:val="00D9251E"/>
    <w:rsid w:val="00D9297F"/>
    <w:rsid w:val="00D9313D"/>
    <w:rsid w:val="00D93179"/>
    <w:rsid w:val="00D942D7"/>
    <w:rsid w:val="00D94C27"/>
    <w:rsid w:val="00D952F6"/>
    <w:rsid w:val="00D95B7B"/>
    <w:rsid w:val="00D96D56"/>
    <w:rsid w:val="00DA048A"/>
    <w:rsid w:val="00DA04E5"/>
    <w:rsid w:val="00DA0CAD"/>
    <w:rsid w:val="00DA1664"/>
    <w:rsid w:val="00DA19F5"/>
    <w:rsid w:val="00DA226D"/>
    <w:rsid w:val="00DA22DD"/>
    <w:rsid w:val="00DA22EC"/>
    <w:rsid w:val="00DA25DF"/>
    <w:rsid w:val="00DA2826"/>
    <w:rsid w:val="00DA3D4F"/>
    <w:rsid w:val="00DA3FAC"/>
    <w:rsid w:val="00DA40EC"/>
    <w:rsid w:val="00DA4621"/>
    <w:rsid w:val="00DA4D6E"/>
    <w:rsid w:val="00DA51B4"/>
    <w:rsid w:val="00DA68B1"/>
    <w:rsid w:val="00DA7E0B"/>
    <w:rsid w:val="00DA7FFE"/>
    <w:rsid w:val="00DB03B9"/>
    <w:rsid w:val="00DB05AB"/>
    <w:rsid w:val="00DB06D9"/>
    <w:rsid w:val="00DB0D80"/>
    <w:rsid w:val="00DB0E50"/>
    <w:rsid w:val="00DB1038"/>
    <w:rsid w:val="00DB110D"/>
    <w:rsid w:val="00DB207F"/>
    <w:rsid w:val="00DB25B1"/>
    <w:rsid w:val="00DB29EB"/>
    <w:rsid w:val="00DB2AE0"/>
    <w:rsid w:val="00DB2B76"/>
    <w:rsid w:val="00DB2D8A"/>
    <w:rsid w:val="00DB301D"/>
    <w:rsid w:val="00DB3286"/>
    <w:rsid w:val="00DB3778"/>
    <w:rsid w:val="00DB39F1"/>
    <w:rsid w:val="00DB3A18"/>
    <w:rsid w:val="00DB3ECC"/>
    <w:rsid w:val="00DB41A6"/>
    <w:rsid w:val="00DB424A"/>
    <w:rsid w:val="00DB4303"/>
    <w:rsid w:val="00DB48BB"/>
    <w:rsid w:val="00DB5620"/>
    <w:rsid w:val="00DB6059"/>
    <w:rsid w:val="00DB60F9"/>
    <w:rsid w:val="00DB651B"/>
    <w:rsid w:val="00DB6E1E"/>
    <w:rsid w:val="00DC09F0"/>
    <w:rsid w:val="00DC1185"/>
    <w:rsid w:val="00DC1614"/>
    <w:rsid w:val="00DC1AF3"/>
    <w:rsid w:val="00DC1C5D"/>
    <w:rsid w:val="00DC22A5"/>
    <w:rsid w:val="00DC27A3"/>
    <w:rsid w:val="00DC285E"/>
    <w:rsid w:val="00DC2E8A"/>
    <w:rsid w:val="00DC3274"/>
    <w:rsid w:val="00DC348F"/>
    <w:rsid w:val="00DC3C7E"/>
    <w:rsid w:val="00DC3F4B"/>
    <w:rsid w:val="00DC42ED"/>
    <w:rsid w:val="00DC4389"/>
    <w:rsid w:val="00DC449F"/>
    <w:rsid w:val="00DC4898"/>
    <w:rsid w:val="00DC493C"/>
    <w:rsid w:val="00DC660B"/>
    <w:rsid w:val="00DC68E7"/>
    <w:rsid w:val="00DC6E34"/>
    <w:rsid w:val="00DC7AC5"/>
    <w:rsid w:val="00DC7ACD"/>
    <w:rsid w:val="00DD0AB8"/>
    <w:rsid w:val="00DD0BC8"/>
    <w:rsid w:val="00DD0E66"/>
    <w:rsid w:val="00DD0F95"/>
    <w:rsid w:val="00DD18F5"/>
    <w:rsid w:val="00DD1CD7"/>
    <w:rsid w:val="00DD1D5D"/>
    <w:rsid w:val="00DD2698"/>
    <w:rsid w:val="00DD3E0C"/>
    <w:rsid w:val="00DD5228"/>
    <w:rsid w:val="00DD619C"/>
    <w:rsid w:val="00DD69FD"/>
    <w:rsid w:val="00DD7F54"/>
    <w:rsid w:val="00DE076D"/>
    <w:rsid w:val="00DE0B7C"/>
    <w:rsid w:val="00DE1488"/>
    <w:rsid w:val="00DE1BB0"/>
    <w:rsid w:val="00DE1BB1"/>
    <w:rsid w:val="00DE296F"/>
    <w:rsid w:val="00DE2D63"/>
    <w:rsid w:val="00DE2DD8"/>
    <w:rsid w:val="00DE2E0A"/>
    <w:rsid w:val="00DE31E6"/>
    <w:rsid w:val="00DE3410"/>
    <w:rsid w:val="00DE3741"/>
    <w:rsid w:val="00DE3920"/>
    <w:rsid w:val="00DE3C93"/>
    <w:rsid w:val="00DE3D54"/>
    <w:rsid w:val="00DE43A6"/>
    <w:rsid w:val="00DE44BE"/>
    <w:rsid w:val="00DE522A"/>
    <w:rsid w:val="00DE5E94"/>
    <w:rsid w:val="00DE61FC"/>
    <w:rsid w:val="00DE6C5C"/>
    <w:rsid w:val="00DE7B55"/>
    <w:rsid w:val="00DE7D13"/>
    <w:rsid w:val="00DE7DE8"/>
    <w:rsid w:val="00DE7F09"/>
    <w:rsid w:val="00DF0B64"/>
    <w:rsid w:val="00DF0D1C"/>
    <w:rsid w:val="00DF0FC9"/>
    <w:rsid w:val="00DF1273"/>
    <w:rsid w:val="00DF1520"/>
    <w:rsid w:val="00DF1D8B"/>
    <w:rsid w:val="00DF2316"/>
    <w:rsid w:val="00DF415C"/>
    <w:rsid w:val="00DF42AE"/>
    <w:rsid w:val="00DF4CEB"/>
    <w:rsid w:val="00DF4FEA"/>
    <w:rsid w:val="00DF51E3"/>
    <w:rsid w:val="00DF5591"/>
    <w:rsid w:val="00DF5826"/>
    <w:rsid w:val="00DF5B4D"/>
    <w:rsid w:val="00DF67C3"/>
    <w:rsid w:val="00DF6CA4"/>
    <w:rsid w:val="00DF726A"/>
    <w:rsid w:val="00DF769A"/>
    <w:rsid w:val="00DF7870"/>
    <w:rsid w:val="00E00598"/>
    <w:rsid w:val="00E00641"/>
    <w:rsid w:val="00E0092B"/>
    <w:rsid w:val="00E00E0B"/>
    <w:rsid w:val="00E01428"/>
    <w:rsid w:val="00E016FD"/>
    <w:rsid w:val="00E0227E"/>
    <w:rsid w:val="00E024F1"/>
    <w:rsid w:val="00E0266C"/>
    <w:rsid w:val="00E033BF"/>
    <w:rsid w:val="00E03CE9"/>
    <w:rsid w:val="00E05263"/>
    <w:rsid w:val="00E0589D"/>
    <w:rsid w:val="00E05CBD"/>
    <w:rsid w:val="00E05CC0"/>
    <w:rsid w:val="00E06354"/>
    <w:rsid w:val="00E06505"/>
    <w:rsid w:val="00E06D0F"/>
    <w:rsid w:val="00E06D64"/>
    <w:rsid w:val="00E07729"/>
    <w:rsid w:val="00E07B5C"/>
    <w:rsid w:val="00E1049D"/>
    <w:rsid w:val="00E105DD"/>
    <w:rsid w:val="00E110F0"/>
    <w:rsid w:val="00E11165"/>
    <w:rsid w:val="00E11E4C"/>
    <w:rsid w:val="00E12051"/>
    <w:rsid w:val="00E13B8A"/>
    <w:rsid w:val="00E13D6F"/>
    <w:rsid w:val="00E141D4"/>
    <w:rsid w:val="00E145D5"/>
    <w:rsid w:val="00E146AA"/>
    <w:rsid w:val="00E14909"/>
    <w:rsid w:val="00E14D90"/>
    <w:rsid w:val="00E14F1F"/>
    <w:rsid w:val="00E16915"/>
    <w:rsid w:val="00E16B37"/>
    <w:rsid w:val="00E174DC"/>
    <w:rsid w:val="00E17735"/>
    <w:rsid w:val="00E2006A"/>
    <w:rsid w:val="00E20177"/>
    <w:rsid w:val="00E20569"/>
    <w:rsid w:val="00E20C8E"/>
    <w:rsid w:val="00E20E5A"/>
    <w:rsid w:val="00E21073"/>
    <w:rsid w:val="00E219C5"/>
    <w:rsid w:val="00E21DEF"/>
    <w:rsid w:val="00E2214A"/>
    <w:rsid w:val="00E22AEC"/>
    <w:rsid w:val="00E22C16"/>
    <w:rsid w:val="00E22FE8"/>
    <w:rsid w:val="00E23B55"/>
    <w:rsid w:val="00E2444D"/>
    <w:rsid w:val="00E247F6"/>
    <w:rsid w:val="00E2509E"/>
    <w:rsid w:val="00E25DB6"/>
    <w:rsid w:val="00E2619A"/>
    <w:rsid w:val="00E26227"/>
    <w:rsid w:val="00E26706"/>
    <w:rsid w:val="00E2725F"/>
    <w:rsid w:val="00E2728E"/>
    <w:rsid w:val="00E3027F"/>
    <w:rsid w:val="00E30A09"/>
    <w:rsid w:val="00E310FB"/>
    <w:rsid w:val="00E3151A"/>
    <w:rsid w:val="00E3184C"/>
    <w:rsid w:val="00E32CCD"/>
    <w:rsid w:val="00E332C4"/>
    <w:rsid w:val="00E33483"/>
    <w:rsid w:val="00E34530"/>
    <w:rsid w:val="00E345BB"/>
    <w:rsid w:val="00E34DEC"/>
    <w:rsid w:val="00E34EA9"/>
    <w:rsid w:val="00E354C3"/>
    <w:rsid w:val="00E35AC4"/>
    <w:rsid w:val="00E36E56"/>
    <w:rsid w:val="00E3700D"/>
    <w:rsid w:val="00E37A68"/>
    <w:rsid w:val="00E37EEE"/>
    <w:rsid w:val="00E40584"/>
    <w:rsid w:val="00E40655"/>
    <w:rsid w:val="00E40B49"/>
    <w:rsid w:val="00E421BF"/>
    <w:rsid w:val="00E421FD"/>
    <w:rsid w:val="00E4236A"/>
    <w:rsid w:val="00E42429"/>
    <w:rsid w:val="00E424A9"/>
    <w:rsid w:val="00E42ABC"/>
    <w:rsid w:val="00E42BF3"/>
    <w:rsid w:val="00E42F3D"/>
    <w:rsid w:val="00E437FF"/>
    <w:rsid w:val="00E439C7"/>
    <w:rsid w:val="00E43CB5"/>
    <w:rsid w:val="00E44114"/>
    <w:rsid w:val="00E4422C"/>
    <w:rsid w:val="00E446B6"/>
    <w:rsid w:val="00E44890"/>
    <w:rsid w:val="00E46020"/>
    <w:rsid w:val="00E4614D"/>
    <w:rsid w:val="00E466F2"/>
    <w:rsid w:val="00E46845"/>
    <w:rsid w:val="00E46D0F"/>
    <w:rsid w:val="00E46F99"/>
    <w:rsid w:val="00E47A92"/>
    <w:rsid w:val="00E50342"/>
    <w:rsid w:val="00E50E28"/>
    <w:rsid w:val="00E51005"/>
    <w:rsid w:val="00E513B3"/>
    <w:rsid w:val="00E5146B"/>
    <w:rsid w:val="00E51A2B"/>
    <w:rsid w:val="00E51C2F"/>
    <w:rsid w:val="00E51C4C"/>
    <w:rsid w:val="00E51C94"/>
    <w:rsid w:val="00E52C19"/>
    <w:rsid w:val="00E52F17"/>
    <w:rsid w:val="00E538E0"/>
    <w:rsid w:val="00E53A85"/>
    <w:rsid w:val="00E53E7D"/>
    <w:rsid w:val="00E54BB0"/>
    <w:rsid w:val="00E54F09"/>
    <w:rsid w:val="00E54F55"/>
    <w:rsid w:val="00E55476"/>
    <w:rsid w:val="00E554D8"/>
    <w:rsid w:val="00E557E5"/>
    <w:rsid w:val="00E56A53"/>
    <w:rsid w:val="00E56AB6"/>
    <w:rsid w:val="00E56DDC"/>
    <w:rsid w:val="00E5732E"/>
    <w:rsid w:val="00E57484"/>
    <w:rsid w:val="00E57C49"/>
    <w:rsid w:val="00E57F61"/>
    <w:rsid w:val="00E57F65"/>
    <w:rsid w:val="00E60A10"/>
    <w:rsid w:val="00E60D86"/>
    <w:rsid w:val="00E61214"/>
    <w:rsid w:val="00E6170E"/>
    <w:rsid w:val="00E61C40"/>
    <w:rsid w:val="00E61E26"/>
    <w:rsid w:val="00E62056"/>
    <w:rsid w:val="00E62463"/>
    <w:rsid w:val="00E62FCC"/>
    <w:rsid w:val="00E6310A"/>
    <w:rsid w:val="00E633A0"/>
    <w:rsid w:val="00E63725"/>
    <w:rsid w:val="00E637AF"/>
    <w:rsid w:val="00E639AE"/>
    <w:rsid w:val="00E63CB5"/>
    <w:rsid w:val="00E63CB9"/>
    <w:rsid w:val="00E64270"/>
    <w:rsid w:val="00E64BBA"/>
    <w:rsid w:val="00E64E98"/>
    <w:rsid w:val="00E64F04"/>
    <w:rsid w:val="00E64F60"/>
    <w:rsid w:val="00E651A1"/>
    <w:rsid w:val="00E6541E"/>
    <w:rsid w:val="00E6581E"/>
    <w:rsid w:val="00E65AEA"/>
    <w:rsid w:val="00E66735"/>
    <w:rsid w:val="00E66C6C"/>
    <w:rsid w:val="00E6728F"/>
    <w:rsid w:val="00E6763F"/>
    <w:rsid w:val="00E6788F"/>
    <w:rsid w:val="00E679C9"/>
    <w:rsid w:val="00E700F2"/>
    <w:rsid w:val="00E7056B"/>
    <w:rsid w:val="00E70885"/>
    <w:rsid w:val="00E71447"/>
    <w:rsid w:val="00E71623"/>
    <w:rsid w:val="00E71A88"/>
    <w:rsid w:val="00E71B5C"/>
    <w:rsid w:val="00E721A5"/>
    <w:rsid w:val="00E7265C"/>
    <w:rsid w:val="00E727E2"/>
    <w:rsid w:val="00E7282C"/>
    <w:rsid w:val="00E72DE2"/>
    <w:rsid w:val="00E734C5"/>
    <w:rsid w:val="00E73703"/>
    <w:rsid w:val="00E7390D"/>
    <w:rsid w:val="00E74D22"/>
    <w:rsid w:val="00E75862"/>
    <w:rsid w:val="00E75B17"/>
    <w:rsid w:val="00E75FE2"/>
    <w:rsid w:val="00E7676D"/>
    <w:rsid w:val="00E7678C"/>
    <w:rsid w:val="00E76A18"/>
    <w:rsid w:val="00E7700E"/>
    <w:rsid w:val="00E77403"/>
    <w:rsid w:val="00E77649"/>
    <w:rsid w:val="00E77C3C"/>
    <w:rsid w:val="00E77DA4"/>
    <w:rsid w:val="00E80B1D"/>
    <w:rsid w:val="00E80B5D"/>
    <w:rsid w:val="00E812E7"/>
    <w:rsid w:val="00E81F14"/>
    <w:rsid w:val="00E82D2E"/>
    <w:rsid w:val="00E8314C"/>
    <w:rsid w:val="00E83C3E"/>
    <w:rsid w:val="00E8406C"/>
    <w:rsid w:val="00E84511"/>
    <w:rsid w:val="00E8490D"/>
    <w:rsid w:val="00E84AB6"/>
    <w:rsid w:val="00E85D43"/>
    <w:rsid w:val="00E85E7A"/>
    <w:rsid w:val="00E86039"/>
    <w:rsid w:val="00E86B10"/>
    <w:rsid w:val="00E8745A"/>
    <w:rsid w:val="00E87E67"/>
    <w:rsid w:val="00E90215"/>
    <w:rsid w:val="00E903B9"/>
    <w:rsid w:val="00E9162A"/>
    <w:rsid w:val="00E919DF"/>
    <w:rsid w:val="00E91D34"/>
    <w:rsid w:val="00E920DC"/>
    <w:rsid w:val="00E92757"/>
    <w:rsid w:val="00E92A04"/>
    <w:rsid w:val="00E92D16"/>
    <w:rsid w:val="00E92DD0"/>
    <w:rsid w:val="00E92F2C"/>
    <w:rsid w:val="00E9333D"/>
    <w:rsid w:val="00E933F4"/>
    <w:rsid w:val="00E93628"/>
    <w:rsid w:val="00E941DE"/>
    <w:rsid w:val="00E94218"/>
    <w:rsid w:val="00E945D2"/>
    <w:rsid w:val="00E94726"/>
    <w:rsid w:val="00E94C19"/>
    <w:rsid w:val="00E958B5"/>
    <w:rsid w:val="00E9666D"/>
    <w:rsid w:val="00E9696F"/>
    <w:rsid w:val="00E973A6"/>
    <w:rsid w:val="00E97589"/>
    <w:rsid w:val="00E97607"/>
    <w:rsid w:val="00E97B7A"/>
    <w:rsid w:val="00E97DB1"/>
    <w:rsid w:val="00EA027F"/>
    <w:rsid w:val="00EA02B7"/>
    <w:rsid w:val="00EA1988"/>
    <w:rsid w:val="00EA3C38"/>
    <w:rsid w:val="00EA3E40"/>
    <w:rsid w:val="00EA45D0"/>
    <w:rsid w:val="00EA4D99"/>
    <w:rsid w:val="00EA52C2"/>
    <w:rsid w:val="00EA5671"/>
    <w:rsid w:val="00EA5847"/>
    <w:rsid w:val="00EA59AC"/>
    <w:rsid w:val="00EA5BB9"/>
    <w:rsid w:val="00EA66D1"/>
    <w:rsid w:val="00EA71B3"/>
    <w:rsid w:val="00EB0EE8"/>
    <w:rsid w:val="00EB1431"/>
    <w:rsid w:val="00EB1CC0"/>
    <w:rsid w:val="00EB279F"/>
    <w:rsid w:val="00EB2FA0"/>
    <w:rsid w:val="00EB53C3"/>
    <w:rsid w:val="00EB5FF6"/>
    <w:rsid w:val="00EB6072"/>
    <w:rsid w:val="00EB6877"/>
    <w:rsid w:val="00EB6DF7"/>
    <w:rsid w:val="00EB7488"/>
    <w:rsid w:val="00EB780D"/>
    <w:rsid w:val="00EB79AA"/>
    <w:rsid w:val="00EB79C2"/>
    <w:rsid w:val="00EC00B6"/>
    <w:rsid w:val="00EC019B"/>
    <w:rsid w:val="00EC01E1"/>
    <w:rsid w:val="00EC03DA"/>
    <w:rsid w:val="00EC07E0"/>
    <w:rsid w:val="00EC1CC9"/>
    <w:rsid w:val="00EC22A9"/>
    <w:rsid w:val="00EC236C"/>
    <w:rsid w:val="00EC2A36"/>
    <w:rsid w:val="00EC2B9B"/>
    <w:rsid w:val="00EC3724"/>
    <w:rsid w:val="00EC3E18"/>
    <w:rsid w:val="00EC3E57"/>
    <w:rsid w:val="00EC417A"/>
    <w:rsid w:val="00EC476F"/>
    <w:rsid w:val="00EC49E7"/>
    <w:rsid w:val="00EC4BE7"/>
    <w:rsid w:val="00EC4D17"/>
    <w:rsid w:val="00EC6048"/>
    <w:rsid w:val="00EC6D5B"/>
    <w:rsid w:val="00EC78E0"/>
    <w:rsid w:val="00EC7DBC"/>
    <w:rsid w:val="00ED01B5"/>
    <w:rsid w:val="00ED0257"/>
    <w:rsid w:val="00ED0777"/>
    <w:rsid w:val="00ED0E89"/>
    <w:rsid w:val="00ED12EB"/>
    <w:rsid w:val="00ED15E2"/>
    <w:rsid w:val="00ED1854"/>
    <w:rsid w:val="00ED198D"/>
    <w:rsid w:val="00ED1B55"/>
    <w:rsid w:val="00ED1F19"/>
    <w:rsid w:val="00ED2539"/>
    <w:rsid w:val="00ED2A09"/>
    <w:rsid w:val="00ED2A22"/>
    <w:rsid w:val="00ED31FB"/>
    <w:rsid w:val="00ED3369"/>
    <w:rsid w:val="00ED33B3"/>
    <w:rsid w:val="00ED3583"/>
    <w:rsid w:val="00ED3716"/>
    <w:rsid w:val="00ED3912"/>
    <w:rsid w:val="00ED3B52"/>
    <w:rsid w:val="00ED3F3C"/>
    <w:rsid w:val="00ED4195"/>
    <w:rsid w:val="00ED4E73"/>
    <w:rsid w:val="00ED4E75"/>
    <w:rsid w:val="00ED4EBB"/>
    <w:rsid w:val="00ED504B"/>
    <w:rsid w:val="00ED5241"/>
    <w:rsid w:val="00ED53D0"/>
    <w:rsid w:val="00ED5C5D"/>
    <w:rsid w:val="00ED6A85"/>
    <w:rsid w:val="00ED6D87"/>
    <w:rsid w:val="00ED6F7C"/>
    <w:rsid w:val="00ED6FCF"/>
    <w:rsid w:val="00ED7D0D"/>
    <w:rsid w:val="00EE0BC3"/>
    <w:rsid w:val="00EE125A"/>
    <w:rsid w:val="00EE23D2"/>
    <w:rsid w:val="00EE3030"/>
    <w:rsid w:val="00EE3B3E"/>
    <w:rsid w:val="00EE3E49"/>
    <w:rsid w:val="00EE4067"/>
    <w:rsid w:val="00EE406E"/>
    <w:rsid w:val="00EE4575"/>
    <w:rsid w:val="00EE4896"/>
    <w:rsid w:val="00EE63F0"/>
    <w:rsid w:val="00EE65AD"/>
    <w:rsid w:val="00EE722B"/>
    <w:rsid w:val="00EE7DE7"/>
    <w:rsid w:val="00EF07DE"/>
    <w:rsid w:val="00EF176C"/>
    <w:rsid w:val="00EF18C7"/>
    <w:rsid w:val="00EF19DC"/>
    <w:rsid w:val="00EF1EC6"/>
    <w:rsid w:val="00EF2038"/>
    <w:rsid w:val="00EF2331"/>
    <w:rsid w:val="00EF2372"/>
    <w:rsid w:val="00EF244D"/>
    <w:rsid w:val="00EF2A14"/>
    <w:rsid w:val="00EF2A18"/>
    <w:rsid w:val="00EF2A44"/>
    <w:rsid w:val="00EF2D54"/>
    <w:rsid w:val="00EF2DF8"/>
    <w:rsid w:val="00EF3424"/>
    <w:rsid w:val="00EF3908"/>
    <w:rsid w:val="00EF4341"/>
    <w:rsid w:val="00EF501E"/>
    <w:rsid w:val="00EF572F"/>
    <w:rsid w:val="00EF5740"/>
    <w:rsid w:val="00EF5A54"/>
    <w:rsid w:val="00EF5A5A"/>
    <w:rsid w:val="00EF5EC6"/>
    <w:rsid w:val="00EF5ED0"/>
    <w:rsid w:val="00EF5F23"/>
    <w:rsid w:val="00EF7829"/>
    <w:rsid w:val="00EF7B44"/>
    <w:rsid w:val="00EF7CAB"/>
    <w:rsid w:val="00F00702"/>
    <w:rsid w:val="00F01392"/>
    <w:rsid w:val="00F0172C"/>
    <w:rsid w:val="00F01A22"/>
    <w:rsid w:val="00F01A44"/>
    <w:rsid w:val="00F0300F"/>
    <w:rsid w:val="00F0393E"/>
    <w:rsid w:val="00F03BE0"/>
    <w:rsid w:val="00F0428B"/>
    <w:rsid w:val="00F047F0"/>
    <w:rsid w:val="00F04911"/>
    <w:rsid w:val="00F05F2A"/>
    <w:rsid w:val="00F06095"/>
    <w:rsid w:val="00F0611D"/>
    <w:rsid w:val="00F066AB"/>
    <w:rsid w:val="00F06E77"/>
    <w:rsid w:val="00F078DD"/>
    <w:rsid w:val="00F07C0D"/>
    <w:rsid w:val="00F07ED8"/>
    <w:rsid w:val="00F102FD"/>
    <w:rsid w:val="00F10A9E"/>
    <w:rsid w:val="00F10B9E"/>
    <w:rsid w:val="00F112A2"/>
    <w:rsid w:val="00F11980"/>
    <w:rsid w:val="00F11B84"/>
    <w:rsid w:val="00F1225F"/>
    <w:rsid w:val="00F12638"/>
    <w:rsid w:val="00F12D24"/>
    <w:rsid w:val="00F13354"/>
    <w:rsid w:val="00F13538"/>
    <w:rsid w:val="00F136A4"/>
    <w:rsid w:val="00F13AEB"/>
    <w:rsid w:val="00F13C6B"/>
    <w:rsid w:val="00F13DCA"/>
    <w:rsid w:val="00F13E22"/>
    <w:rsid w:val="00F15263"/>
    <w:rsid w:val="00F15FF3"/>
    <w:rsid w:val="00F174CC"/>
    <w:rsid w:val="00F1773B"/>
    <w:rsid w:val="00F1778B"/>
    <w:rsid w:val="00F17F48"/>
    <w:rsid w:val="00F20402"/>
    <w:rsid w:val="00F204ED"/>
    <w:rsid w:val="00F209C7"/>
    <w:rsid w:val="00F20F7E"/>
    <w:rsid w:val="00F211A3"/>
    <w:rsid w:val="00F21628"/>
    <w:rsid w:val="00F216E2"/>
    <w:rsid w:val="00F2189B"/>
    <w:rsid w:val="00F22C19"/>
    <w:rsid w:val="00F2338E"/>
    <w:rsid w:val="00F23DBC"/>
    <w:rsid w:val="00F23F55"/>
    <w:rsid w:val="00F24620"/>
    <w:rsid w:val="00F25069"/>
    <w:rsid w:val="00F25930"/>
    <w:rsid w:val="00F26A0B"/>
    <w:rsid w:val="00F27450"/>
    <w:rsid w:val="00F27630"/>
    <w:rsid w:val="00F27B8C"/>
    <w:rsid w:val="00F3051A"/>
    <w:rsid w:val="00F3078B"/>
    <w:rsid w:val="00F3080B"/>
    <w:rsid w:val="00F309AB"/>
    <w:rsid w:val="00F32E5A"/>
    <w:rsid w:val="00F3317B"/>
    <w:rsid w:val="00F34551"/>
    <w:rsid w:val="00F349E2"/>
    <w:rsid w:val="00F35A7B"/>
    <w:rsid w:val="00F35B7B"/>
    <w:rsid w:val="00F365C6"/>
    <w:rsid w:val="00F36BB0"/>
    <w:rsid w:val="00F371E7"/>
    <w:rsid w:val="00F37241"/>
    <w:rsid w:val="00F37427"/>
    <w:rsid w:val="00F37DAE"/>
    <w:rsid w:val="00F4070A"/>
    <w:rsid w:val="00F40832"/>
    <w:rsid w:val="00F40D2B"/>
    <w:rsid w:val="00F416D1"/>
    <w:rsid w:val="00F41CB3"/>
    <w:rsid w:val="00F41E0E"/>
    <w:rsid w:val="00F422CB"/>
    <w:rsid w:val="00F42310"/>
    <w:rsid w:val="00F424D6"/>
    <w:rsid w:val="00F42E6C"/>
    <w:rsid w:val="00F42E8A"/>
    <w:rsid w:val="00F43070"/>
    <w:rsid w:val="00F44121"/>
    <w:rsid w:val="00F45244"/>
    <w:rsid w:val="00F45C5A"/>
    <w:rsid w:val="00F4672F"/>
    <w:rsid w:val="00F46F7C"/>
    <w:rsid w:val="00F476F7"/>
    <w:rsid w:val="00F47CFA"/>
    <w:rsid w:val="00F507A4"/>
    <w:rsid w:val="00F50E8B"/>
    <w:rsid w:val="00F510ED"/>
    <w:rsid w:val="00F51CEC"/>
    <w:rsid w:val="00F51DB0"/>
    <w:rsid w:val="00F51F3E"/>
    <w:rsid w:val="00F52306"/>
    <w:rsid w:val="00F526CF"/>
    <w:rsid w:val="00F529AE"/>
    <w:rsid w:val="00F533A0"/>
    <w:rsid w:val="00F53849"/>
    <w:rsid w:val="00F545B3"/>
    <w:rsid w:val="00F54664"/>
    <w:rsid w:val="00F548EB"/>
    <w:rsid w:val="00F54D3C"/>
    <w:rsid w:val="00F55546"/>
    <w:rsid w:val="00F55B8E"/>
    <w:rsid w:val="00F55BB5"/>
    <w:rsid w:val="00F561A9"/>
    <w:rsid w:val="00F56472"/>
    <w:rsid w:val="00F56684"/>
    <w:rsid w:val="00F566C0"/>
    <w:rsid w:val="00F5760E"/>
    <w:rsid w:val="00F60FE9"/>
    <w:rsid w:val="00F61DD9"/>
    <w:rsid w:val="00F61EE3"/>
    <w:rsid w:val="00F6214F"/>
    <w:rsid w:val="00F6272C"/>
    <w:rsid w:val="00F6297B"/>
    <w:rsid w:val="00F62CCF"/>
    <w:rsid w:val="00F63350"/>
    <w:rsid w:val="00F63447"/>
    <w:rsid w:val="00F63B30"/>
    <w:rsid w:val="00F63EA3"/>
    <w:rsid w:val="00F64448"/>
    <w:rsid w:val="00F64C03"/>
    <w:rsid w:val="00F65029"/>
    <w:rsid w:val="00F65533"/>
    <w:rsid w:val="00F65741"/>
    <w:rsid w:val="00F659AC"/>
    <w:rsid w:val="00F65FA3"/>
    <w:rsid w:val="00F66A4C"/>
    <w:rsid w:val="00F66D72"/>
    <w:rsid w:val="00F66E81"/>
    <w:rsid w:val="00F66EB1"/>
    <w:rsid w:val="00F6735E"/>
    <w:rsid w:val="00F67B94"/>
    <w:rsid w:val="00F67F30"/>
    <w:rsid w:val="00F703DA"/>
    <w:rsid w:val="00F7043C"/>
    <w:rsid w:val="00F70482"/>
    <w:rsid w:val="00F70A6A"/>
    <w:rsid w:val="00F711D7"/>
    <w:rsid w:val="00F71C13"/>
    <w:rsid w:val="00F71D5E"/>
    <w:rsid w:val="00F72275"/>
    <w:rsid w:val="00F7247A"/>
    <w:rsid w:val="00F72750"/>
    <w:rsid w:val="00F72CDA"/>
    <w:rsid w:val="00F74041"/>
    <w:rsid w:val="00F747B5"/>
    <w:rsid w:val="00F7483F"/>
    <w:rsid w:val="00F75499"/>
    <w:rsid w:val="00F756C3"/>
    <w:rsid w:val="00F75AC4"/>
    <w:rsid w:val="00F75F19"/>
    <w:rsid w:val="00F761D5"/>
    <w:rsid w:val="00F76B8A"/>
    <w:rsid w:val="00F76DE2"/>
    <w:rsid w:val="00F77890"/>
    <w:rsid w:val="00F779CA"/>
    <w:rsid w:val="00F77B5A"/>
    <w:rsid w:val="00F80079"/>
    <w:rsid w:val="00F8066E"/>
    <w:rsid w:val="00F80868"/>
    <w:rsid w:val="00F80A81"/>
    <w:rsid w:val="00F810D3"/>
    <w:rsid w:val="00F81B57"/>
    <w:rsid w:val="00F821AD"/>
    <w:rsid w:val="00F823DC"/>
    <w:rsid w:val="00F8253C"/>
    <w:rsid w:val="00F8255D"/>
    <w:rsid w:val="00F82DA9"/>
    <w:rsid w:val="00F83CD4"/>
    <w:rsid w:val="00F84502"/>
    <w:rsid w:val="00F846A8"/>
    <w:rsid w:val="00F84D82"/>
    <w:rsid w:val="00F84E3C"/>
    <w:rsid w:val="00F854DB"/>
    <w:rsid w:val="00F8559F"/>
    <w:rsid w:val="00F8606C"/>
    <w:rsid w:val="00F8692F"/>
    <w:rsid w:val="00F869E0"/>
    <w:rsid w:val="00F86BAF"/>
    <w:rsid w:val="00F876AB"/>
    <w:rsid w:val="00F876BD"/>
    <w:rsid w:val="00F87B1A"/>
    <w:rsid w:val="00F901CE"/>
    <w:rsid w:val="00F90464"/>
    <w:rsid w:val="00F90AEE"/>
    <w:rsid w:val="00F90DAC"/>
    <w:rsid w:val="00F9236E"/>
    <w:rsid w:val="00F92D27"/>
    <w:rsid w:val="00F92E8D"/>
    <w:rsid w:val="00F92F13"/>
    <w:rsid w:val="00F92FA3"/>
    <w:rsid w:val="00F93585"/>
    <w:rsid w:val="00F93698"/>
    <w:rsid w:val="00F93D33"/>
    <w:rsid w:val="00F94111"/>
    <w:rsid w:val="00F94485"/>
    <w:rsid w:val="00F944F8"/>
    <w:rsid w:val="00F94657"/>
    <w:rsid w:val="00F94B0A"/>
    <w:rsid w:val="00F94F71"/>
    <w:rsid w:val="00F9555F"/>
    <w:rsid w:val="00F95571"/>
    <w:rsid w:val="00F96387"/>
    <w:rsid w:val="00F96C01"/>
    <w:rsid w:val="00F973DF"/>
    <w:rsid w:val="00FA0265"/>
    <w:rsid w:val="00FA0942"/>
    <w:rsid w:val="00FA0BDF"/>
    <w:rsid w:val="00FA1403"/>
    <w:rsid w:val="00FA1477"/>
    <w:rsid w:val="00FA1C7A"/>
    <w:rsid w:val="00FA1EF5"/>
    <w:rsid w:val="00FA1EFD"/>
    <w:rsid w:val="00FA35FB"/>
    <w:rsid w:val="00FA39A8"/>
    <w:rsid w:val="00FA45A0"/>
    <w:rsid w:val="00FA551F"/>
    <w:rsid w:val="00FA5FF6"/>
    <w:rsid w:val="00FA6B88"/>
    <w:rsid w:val="00FA724E"/>
    <w:rsid w:val="00FB0456"/>
    <w:rsid w:val="00FB0639"/>
    <w:rsid w:val="00FB1237"/>
    <w:rsid w:val="00FB1F1F"/>
    <w:rsid w:val="00FB2E1A"/>
    <w:rsid w:val="00FB303F"/>
    <w:rsid w:val="00FB32D2"/>
    <w:rsid w:val="00FB3B35"/>
    <w:rsid w:val="00FB3D09"/>
    <w:rsid w:val="00FB5707"/>
    <w:rsid w:val="00FB6277"/>
    <w:rsid w:val="00FB62FD"/>
    <w:rsid w:val="00FB6CA8"/>
    <w:rsid w:val="00FB7702"/>
    <w:rsid w:val="00FB7B14"/>
    <w:rsid w:val="00FB7B67"/>
    <w:rsid w:val="00FC00AC"/>
    <w:rsid w:val="00FC240C"/>
    <w:rsid w:val="00FC2AA9"/>
    <w:rsid w:val="00FC2D7A"/>
    <w:rsid w:val="00FC302C"/>
    <w:rsid w:val="00FC3179"/>
    <w:rsid w:val="00FC3673"/>
    <w:rsid w:val="00FC382F"/>
    <w:rsid w:val="00FC3B98"/>
    <w:rsid w:val="00FC3E2E"/>
    <w:rsid w:val="00FC3EE3"/>
    <w:rsid w:val="00FC42B0"/>
    <w:rsid w:val="00FC538D"/>
    <w:rsid w:val="00FC55E6"/>
    <w:rsid w:val="00FC5C06"/>
    <w:rsid w:val="00FC653F"/>
    <w:rsid w:val="00FC6E1A"/>
    <w:rsid w:val="00FC79E6"/>
    <w:rsid w:val="00FC7C15"/>
    <w:rsid w:val="00FD01AC"/>
    <w:rsid w:val="00FD06A7"/>
    <w:rsid w:val="00FD0DDD"/>
    <w:rsid w:val="00FD0E0A"/>
    <w:rsid w:val="00FD10FF"/>
    <w:rsid w:val="00FD113C"/>
    <w:rsid w:val="00FD14D3"/>
    <w:rsid w:val="00FD190B"/>
    <w:rsid w:val="00FD1D32"/>
    <w:rsid w:val="00FD1E26"/>
    <w:rsid w:val="00FD2154"/>
    <w:rsid w:val="00FD273B"/>
    <w:rsid w:val="00FD2824"/>
    <w:rsid w:val="00FD2CB5"/>
    <w:rsid w:val="00FD2CED"/>
    <w:rsid w:val="00FD2ED6"/>
    <w:rsid w:val="00FD3610"/>
    <w:rsid w:val="00FD36A0"/>
    <w:rsid w:val="00FD3D67"/>
    <w:rsid w:val="00FD3E44"/>
    <w:rsid w:val="00FD40C3"/>
    <w:rsid w:val="00FD41B7"/>
    <w:rsid w:val="00FD4467"/>
    <w:rsid w:val="00FD4785"/>
    <w:rsid w:val="00FD47BC"/>
    <w:rsid w:val="00FD49A7"/>
    <w:rsid w:val="00FD4B85"/>
    <w:rsid w:val="00FD5814"/>
    <w:rsid w:val="00FD58C8"/>
    <w:rsid w:val="00FD5F22"/>
    <w:rsid w:val="00FD6174"/>
    <w:rsid w:val="00FD67DC"/>
    <w:rsid w:val="00FD6B4C"/>
    <w:rsid w:val="00FD7398"/>
    <w:rsid w:val="00FD7B53"/>
    <w:rsid w:val="00FE0221"/>
    <w:rsid w:val="00FE0D41"/>
    <w:rsid w:val="00FE1296"/>
    <w:rsid w:val="00FE27E7"/>
    <w:rsid w:val="00FE2E9A"/>
    <w:rsid w:val="00FE3590"/>
    <w:rsid w:val="00FE36CA"/>
    <w:rsid w:val="00FE42A8"/>
    <w:rsid w:val="00FE448D"/>
    <w:rsid w:val="00FE464A"/>
    <w:rsid w:val="00FE4D77"/>
    <w:rsid w:val="00FE52A4"/>
    <w:rsid w:val="00FE5302"/>
    <w:rsid w:val="00FE552B"/>
    <w:rsid w:val="00FE576D"/>
    <w:rsid w:val="00FE5CA2"/>
    <w:rsid w:val="00FE6026"/>
    <w:rsid w:val="00FE6977"/>
    <w:rsid w:val="00FE6D4B"/>
    <w:rsid w:val="00FE7256"/>
    <w:rsid w:val="00FE73A8"/>
    <w:rsid w:val="00FE7B29"/>
    <w:rsid w:val="00FF040A"/>
    <w:rsid w:val="00FF0BF7"/>
    <w:rsid w:val="00FF1011"/>
    <w:rsid w:val="00FF1AD4"/>
    <w:rsid w:val="00FF1CCA"/>
    <w:rsid w:val="00FF3D82"/>
    <w:rsid w:val="00FF3DB3"/>
    <w:rsid w:val="00FF4D13"/>
    <w:rsid w:val="00FF676F"/>
    <w:rsid w:val="00FF6DE2"/>
    <w:rsid w:val="00FF6EFA"/>
    <w:rsid w:val="00FF7A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pPr>
        <w:ind w:left="-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A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6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5760E"/>
    <w:pPr>
      <w:autoSpaceDE w:val="0"/>
      <w:autoSpaceDN w:val="0"/>
      <w:adjustRightInd w:val="0"/>
      <w:ind w:left="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392FCCDD86777AE4786D3AAF9A4BD02564E44F4A39B029F5584A6BBDs972N" TargetMode="External"/><Relationship Id="rId3" Type="http://schemas.openxmlformats.org/officeDocument/2006/relationships/webSettings" Target="webSettings.xml"/><Relationship Id="rId7" Type="http://schemas.openxmlformats.org/officeDocument/2006/relationships/hyperlink" Target="consultantplus://offline/ref=D1905E035978303EB9C8552EB674E7775D8A949DCDBF879FB1084AB0010657F68EF4F2E6E57746B3BCq4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8511F3DEE87A4FAE60E12505491FC5471334933C37B2AE632F6827BF02E1BACEED31DC88BC1C744aFKEN" TargetMode="External"/><Relationship Id="rId5" Type="http://schemas.openxmlformats.org/officeDocument/2006/relationships/hyperlink" Target="consultantplus://offline/ref=98511F3DEE87A4FAE60E12505491FC5471364735C5792AE632F6827BF02E1BACEED31DC88BC1C745aFKEN" TargetMode="External"/><Relationship Id="rId10" Type="http://schemas.openxmlformats.org/officeDocument/2006/relationships/theme" Target="theme/theme1.xml"/><Relationship Id="rId4" Type="http://schemas.openxmlformats.org/officeDocument/2006/relationships/hyperlink" Target="consultantplus://offline/ref=98511F3DEE87A4FAE60E12505491FC5471374E39C37A2AE632F6827BF02E1BACEED31DC88BC1CF46aFK0N"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19</Pages>
  <Words>5082</Words>
  <Characters>28969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sergeeva</dc:creator>
  <cp:keywords/>
  <dc:description/>
  <cp:lastModifiedBy>sergeeva</cp:lastModifiedBy>
  <cp:revision>4</cp:revision>
  <dcterms:created xsi:type="dcterms:W3CDTF">2016-08-09T15:26:00Z</dcterms:created>
  <dcterms:modified xsi:type="dcterms:W3CDTF">2016-08-12T09:54:00Z</dcterms:modified>
</cp:coreProperties>
</file>